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CA" w:rsidRDefault="00A042CA" w:rsidP="00A042CA">
      <w:pPr>
        <w:spacing w:line="240" w:lineRule="auto"/>
        <w:jc w:val="center"/>
        <w:rPr>
          <w:b/>
          <w:lang w:val="ru-RU"/>
        </w:rPr>
      </w:pPr>
      <w:r w:rsidRPr="00AD1A54">
        <w:rPr>
          <w:b/>
          <w:lang w:val="ru-RU"/>
        </w:rPr>
        <w:t>Правительство Российской Федерации</w:t>
      </w:r>
    </w:p>
    <w:p w:rsidR="00A042CA" w:rsidRPr="00AD1A54" w:rsidRDefault="00A042CA" w:rsidP="00A042CA">
      <w:pPr>
        <w:spacing w:line="240" w:lineRule="auto"/>
        <w:jc w:val="center"/>
        <w:rPr>
          <w:b/>
          <w:lang w:val="ru-RU"/>
        </w:rPr>
      </w:pPr>
    </w:p>
    <w:p w:rsidR="00A042CA" w:rsidRPr="00AD1A54" w:rsidRDefault="00A042CA" w:rsidP="00A042CA">
      <w:pPr>
        <w:spacing w:line="240" w:lineRule="auto"/>
        <w:jc w:val="center"/>
        <w:rPr>
          <w:b/>
          <w:szCs w:val="28"/>
          <w:lang w:val="ru-RU"/>
        </w:rPr>
      </w:pPr>
      <w:r w:rsidRPr="00AD1A54">
        <w:rPr>
          <w:b/>
          <w:szCs w:val="28"/>
          <w:lang w:val="ru-RU"/>
        </w:rPr>
        <w:t>Санкт-Петербургский филиал</w:t>
      </w:r>
    </w:p>
    <w:p w:rsidR="00A042CA" w:rsidRPr="00AD1A54" w:rsidRDefault="00A042CA" w:rsidP="00A042CA">
      <w:pPr>
        <w:jc w:val="center"/>
        <w:rPr>
          <w:lang w:val="ru-RU"/>
        </w:rPr>
      </w:pPr>
      <w:r w:rsidRPr="00AD1A54">
        <w:rPr>
          <w:b/>
          <w:bCs/>
          <w:szCs w:val="28"/>
          <w:lang w:val="ru-RU"/>
        </w:rPr>
        <w:t xml:space="preserve">Федеральное государственное автономное образовательное учреждение высшего профессионального образования </w:t>
      </w:r>
      <w:r w:rsidRPr="00AD1A54">
        <w:rPr>
          <w:b/>
          <w:bCs/>
          <w:szCs w:val="28"/>
          <w:lang w:val="ru-RU"/>
        </w:rPr>
        <w:br/>
        <w:t xml:space="preserve">"Национальный исследовательский университет </w:t>
      </w:r>
      <w:r w:rsidRPr="00AD1A54">
        <w:rPr>
          <w:b/>
          <w:bCs/>
          <w:szCs w:val="28"/>
          <w:lang w:val="ru-RU"/>
        </w:rPr>
        <w:br/>
        <w:t>"Высшая школа экономики"</w:t>
      </w:r>
    </w:p>
    <w:p w:rsidR="00A042CA" w:rsidRDefault="00A042CA" w:rsidP="00A042CA">
      <w:pPr>
        <w:autoSpaceDE w:val="0"/>
        <w:autoSpaceDN w:val="0"/>
        <w:adjustRightInd w:val="0"/>
        <w:jc w:val="center"/>
        <w:rPr>
          <w:szCs w:val="18"/>
          <w:lang w:val="ru-RU"/>
        </w:rPr>
      </w:pPr>
      <w:r w:rsidRPr="00AD1A54">
        <w:rPr>
          <w:szCs w:val="18"/>
          <w:lang w:val="ru-RU"/>
        </w:rPr>
        <w:t>Факультет экономики</w:t>
      </w:r>
    </w:p>
    <w:p w:rsidR="00A042CA" w:rsidRPr="00AD1A54" w:rsidRDefault="00A042CA" w:rsidP="00A042CA">
      <w:pPr>
        <w:autoSpaceDE w:val="0"/>
        <w:autoSpaceDN w:val="0"/>
        <w:adjustRightInd w:val="0"/>
        <w:jc w:val="center"/>
        <w:rPr>
          <w:szCs w:val="18"/>
          <w:lang w:val="ru-RU"/>
        </w:rPr>
      </w:pPr>
    </w:p>
    <w:p w:rsidR="00A042CA" w:rsidRPr="00AD1A54" w:rsidRDefault="00A042CA" w:rsidP="00241E3D">
      <w:pPr>
        <w:pStyle w:val="6"/>
        <w:jc w:val="right"/>
        <w:rPr>
          <w:sz w:val="26"/>
          <w:szCs w:val="26"/>
        </w:rPr>
      </w:pPr>
      <w:r w:rsidRPr="00AD1A54">
        <w:rPr>
          <w:sz w:val="26"/>
          <w:szCs w:val="26"/>
        </w:rPr>
        <w:t>Кафедра</w:t>
      </w:r>
      <w:r>
        <w:rPr>
          <w:sz w:val="26"/>
          <w:szCs w:val="26"/>
        </w:rPr>
        <w:t xml:space="preserve"> экономической теории</w:t>
      </w:r>
    </w:p>
    <w:p w:rsidR="00A042CA" w:rsidRDefault="00A042CA" w:rsidP="00A042CA">
      <w:pPr>
        <w:autoSpaceDE w:val="0"/>
        <w:autoSpaceDN w:val="0"/>
        <w:adjustRightInd w:val="0"/>
        <w:rPr>
          <w:szCs w:val="18"/>
          <w:lang w:val="ru-RU"/>
        </w:rPr>
      </w:pPr>
    </w:p>
    <w:p w:rsidR="00A042CA" w:rsidRDefault="00A042CA" w:rsidP="00A042CA">
      <w:pPr>
        <w:autoSpaceDE w:val="0"/>
        <w:autoSpaceDN w:val="0"/>
        <w:adjustRightInd w:val="0"/>
        <w:rPr>
          <w:szCs w:val="18"/>
          <w:lang w:val="ru-RU"/>
        </w:rPr>
      </w:pPr>
    </w:p>
    <w:p w:rsidR="00A042CA" w:rsidRPr="00AD1A54" w:rsidRDefault="00A042CA" w:rsidP="00A042CA">
      <w:pPr>
        <w:autoSpaceDE w:val="0"/>
        <w:autoSpaceDN w:val="0"/>
        <w:adjustRightInd w:val="0"/>
        <w:rPr>
          <w:szCs w:val="18"/>
          <w:lang w:val="ru-RU"/>
        </w:rPr>
      </w:pPr>
    </w:p>
    <w:p w:rsidR="00A042CA" w:rsidRPr="00AD1A54" w:rsidRDefault="00A042CA" w:rsidP="00A042CA">
      <w:pPr>
        <w:jc w:val="center"/>
        <w:rPr>
          <w:lang w:val="ru-RU"/>
        </w:rPr>
      </w:pPr>
      <w:r w:rsidRPr="00AD1A54">
        <w:rPr>
          <w:lang w:val="ru-RU"/>
        </w:rPr>
        <w:t xml:space="preserve">ВЫПУСКНАЯ КВАЛИФИКАЦИОННАЯ РАБОТА </w:t>
      </w:r>
    </w:p>
    <w:p w:rsidR="00A042CA" w:rsidRPr="00AD1A54" w:rsidRDefault="00A042CA" w:rsidP="00A042CA">
      <w:pPr>
        <w:pStyle w:val="FR1"/>
        <w:spacing w:line="240" w:lineRule="auto"/>
        <w:ind w:left="159" w:right="136"/>
      </w:pPr>
    </w:p>
    <w:p w:rsidR="00A042CA" w:rsidRPr="00AD1A54" w:rsidRDefault="00A042CA" w:rsidP="00A042CA">
      <w:pPr>
        <w:jc w:val="center"/>
        <w:rPr>
          <w:lang w:val="ru-RU"/>
        </w:rPr>
      </w:pPr>
      <w:r w:rsidRPr="00AD1A54">
        <w:rPr>
          <w:lang w:val="ru-RU"/>
        </w:rPr>
        <w:t>на тему:</w:t>
      </w:r>
    </w:p>
    <w:p w:rsidR="00A042CA" w:rsidRPr="00AD1A54" w:rsidRDefault="00A042CA" w:rsidP="00A042CA">
      <w:pPr>
        <w:pStyle w:val="FR1"/>
        <w:spacing w:line="240" w:lineRule="auto"/>
        <w:ind w:left="80"/>
      </w:pPr>
    </w:p>
    <w:p w:rsidR="00A042CA" w:rsidRPr="00103F51" w:rsidRDefault="00A042CA" w:rsidP="00A042CA">
      <w:pPr>
        <w:jc w:val="center"/>
        <w:rPr>
          <w:noProof/>
          <w:szCs w:val="28"/>
          <w:lang w:val="ru-RU"/>
        </w:rPr>
      </w:pPr>
      <w:r w:rsidRPr="00AD1A54">
        <w:rPr>
          <w:lang w:val="ru-RU"/>
        </w:rPr>
        <w:t>«</w:t>
      </w:r>
      <w:r>
        <w:rPr>
          <w:noProof/>
          <w:szCs w:val="28"/>
          <w:lang w:val="ru-RU"/>
        </w:rPr>
        <w:t>Анализ и прогнозирование цен на дизельное топливо в России</w:t>
      </w:r>
      <w:r w:rsidRPr="00AD1A54">
        <w:rPr>
          <w:lang w:val="ru-RU"/>
        </w:rPr>
        <w:t>»</w:t>
      </w:r>
    </w:p>
    <w:p w:rsidR="00A042CA" w:rsidRPr="00AD1A54" w:rsidRDefault="00A042CA" w:rsidP="00A042CA">
      <w:pPr>
        <w:autoSpaceDE w:val="0"/>
        <w:autoSpaceDN w:val="0"/>
        <w:adjustRightInd w:val="0"/>
        <w:rPr>
          <w:szCs w:val="28"/>
          <w:lang w:val="ru-RU"/>
        </w:rPr>
      </w:pPr>
    </w:p>
    <w:p w:rsidR="00A042CA" w:rsidRPr="00AD1A54" w:rsidRDefault="00A042CA" w:rsidP="00A042CA">
      <w:pPr>
        <w:tabs>
          <w:tab w:val="left" w:pos="8820"/>
        </w:tabs>
        <w:ind w:left="4956" w:right="818"/>
        <w:rPr>
          <w:sz w:val="26"/>
          <w:szCs w:val="26"/>
          <w:lang w:val="ru-RU"/>
        </w:rPr>
      </w:pPr>
      <w:r w:rsidRPr="00AD1A54">
        <w:rPr>
          <w:sz w:val="26"/>
          <w:szCs w:val="26"/>
          <w:lang w:val="ru-RU"/>
        </w:rPr>
        <w:t>Студент</w:t>
      </w:r>
      <w:r>
        <w:rPr>
          <w:sz w:val="26"/>
          <w:szCs w:val="26"/>
          <w:lang w:val="ru-RU"/>
        </w:rPr>
        <w:t>ка</w:t>
      </w:r>
      <w:r w:rsidRPr="00AD1A54">
        <w:rPr>
          <w:sz w:val="26"/>
          <w:szCs w:val="26"/>
          <w:lang w:val="ru-RU"/>
        </w:rPr>
        <w:t xml:space="preserve"> группы № </w:t>
      </w:r>
      <w:r>
        <w:rPr>
          <w:sz w:val="26"/>
          <w:szCs w:val="26"/>
          <w:lang w:val="ru-RU"/>
        </w:rPr>
        <w:t>143</w:t>
      </w:r>
    </w:p>
    <w:p w:rsidR="00A042CA" w:rsidRPr="001621F7" w:rsidRDefault="00A042CA" w:rsidP="001621F7">
      <w:pPr>
        <w:tabs>
          <w:tab w:val="left" w:pos="8820"/>
        </w:tabs>
        <w:ind w:left="4678" w:right="818"/>
        <w:jc w:val="left"/>
        <w:rPr>
          <w:sz w:val="26"/>
          <w:szCs w:val="26"/>
          <w:lang w:val="ru-RU"/>
        </w:rPr>
      </w:pPr>
      <w:r w:rsidRPr="001621F7">
        <w:rPr>
          <w:sz w:val="26"/>
          <w:szCs w:val="26"/>
          <w:lang w:val="ru-RU"/>
        </w:rPr>
        <w:t xml:space="preserve">Березкина Алина </w:t>
      </w:r>
      <w:r w:rsidR="001621F7">
        <w:rPr>
          <w:sz w:val="26"/>
          <w:szCs w:val="26"/>
          <w:lang w:val="ru-RU"/>
        </w:rPr>
        <w:t>А</w:t>
      </w:r>
      <w:r w:rsidRPr="001621F7">
        <w:rPr>
          <w:sz w:val="26"/>
          <w:szCs w:val="26"/>
          <w:lang w:val="ru-RU"/>
        </w:rPr>
        <w:t>ндреевна</w:t>
      </w:r>
    </w:p>
    <w:p w:rsidR="00A042CA" w:rsidRPr="00AD1A54" w:rsidRDefault="00A042CA" w:rsidP="00A042CA">
      <w:pPr>
        <w:tabs>
          <w:tab w:val="left" w:pos="8820"/>
        </w:tabs>
        <w:ind w:left="4956" w:right="818"/>
        <w:rPr>
          <w:sz w:val="26"/>
          <w:szCs w:val="26"/>
          <w:lang w:val="ru-RU"/>
        </w:rPr>
      </w:pPr>
      <w:r w:rsidRPr="00AD1A54">
        <w:rPr>
          <w:sz w:val="26"/>
          <w:szCs w:val="26"/>
          <w:lang w:val="ru-RU"/>
        </w:rPr>
        <w:t xml:space="preserve">                       </w:t>
      </w:r>
    </w:p>
    <w:p w:rsidR="00A042CA" w:rsidRPr="00AD1A54" w:rsidRDefault="00A042CA" w:rsidP="00A042CA">
      <w:pPr>
        <w:tabs>
          <w:tab w:val="left" w:pos="8820"/>
        </w:tabs>
        <w:ind w:left="4956" w:right="818"/>
        <w:rPr>
          <w:sz w:val="26"/>
          <w:szCs w:val="26"/>
          <w:lang w:val="ru-RU"/>
        </w:rPr>
      </w:pPr>
      <w:r w:rsidRPr="00AD1A54">
        <w:rPr>
          <w:sz w:val="26"/>
          <w:szCs w:val="26"/>
          <w:lang w:val="ru-RU"/>
        </w:rPr>
        <w:t>Руководитель ВКР</w:t>
      </w:r>
    </w:p>
    <w:p w:rsidR="00A042CA" w:rsidRPr="001621F7" w:rsidRDefault="00A042CA" w:rsidP="001621F7">
      <w:pPr>
        <w:tabs>
          <w:tab w:val="left" w:pos="8820"/>
        </w:tabs>
        <w:ind w:left="4678" w:right="818" w:firstLine="425"/>
        <w:rPr>
          <w:sz w:val="26"/>
          <w:szCs w:val="26"/>
          <w:lang w:val="ru-RU"/>
        </w:rPr>
      </w:pPr>
      <w:r w:rsidRPr="001621F7">
        <w:rPr>
          <w:sz w:val="26"/>
          <w:szCs w:val="26"/>
          <w:lang w:val="ru-RU"/>
        </w:rPr>
        <w:t xml:space="preserve">доцент, к.э.н., </w:t>
      </w:r>
      <w:proofErr w:type="spellStart"/>
      <w:r w:rsidRPr="001621F7">
        <w:rPr>
          <w:sz w:val="26"/>
          <w:szCs w:val="26"/>
          <w:lang w:val="ru-RU"/>
        </w:rPr>
        <w:t>Светуньков</w:t>
      </w:r>
      <w:proofErr w:type="spellEnd"/>
      <w:r w:rsidRPr="001621F7">
        <w:rPr>
          <w:sz w:val="26"/>
          <w:szCs w:val="26"/>
          <w:lang w:val="ru-RU"/>
        </w:rPr>
        <w:t xml:space="preserve"> И.С.</w:t>
      </w:r>
    </w:p>
    <w:p w:rsidR="00A042CA" w:rsidRPr="00AD1A54" w:rsidRDefault="00A042CA" w:rsidP="00A042CA">
      <w:pPr>
        <w:ind w:left="4956"/>
        <w:rPr>
          <w:sz w:val="26"/>
          <w:szCs w:val="26"/>
          <w:lang w:val="ru-RU"/>
        </w:rPr>
      </w:pPr>
      <w:r w:rsidRPr="00AD1A54">
        <w:rPr>
          <w:sz w:val="26"/>
          <w:szCs w:val="26"/>
          <w:lang w:val="ru-RU"/>
        </w:rPr>
        <w:t xml:space="preserve">    </w:t>
      </w:r>
    </w:p>
    <w:p w:rsidR="00A042CA" w:rsidRDefault="00A042CA" w:rsidP="00A042CA">
      <w:pPr>
        <w:rPr>
          <w:szCs w:val="28"/>
          <w:lang w:val="ru-RU"/>
        </w:rPr>
      </w:pPr>
    </w:p>
    <w:p w:rsidR="001621F7" w:rsidRDefault="001621F7" w:rsidP="00A042CA">
      <w:pPr>
        <w:rPr>
          <w:szCs w:val="28"/>
          <w:lang w:val="ru-RU"/>
        </w:rPr>
      </w:pPr>
    </w:p>
    <w:p w:rsidR="001621F7" w:rsidRPr="00AD1A54" w:rsidRDefault="001621F7" w:rsidP="00A042CA">
      <w:pPr>
        <w:rPr>
          <w:szCs w:val="28"/>
          <w:lang w:val="ru-RU"/>
        </w:rPr>
      </w:pPr>
    </w:p>
    <w:p w:rsidR="00A042CA" w:rsidRPr="00E0581E" w:rsidRDefault="00A042CA" w:rsidP="00A042CA">
      <w:pPr>
        <w:autoSpaceDE w:val="0"/>
        <w:autoSpaceDN w:val="0"/>
        <w:adjustRightInd w:val="0"/>
        <w:jc w:val="center"/>
        <w:rPr>
          <w:szCs w:val="28"/>
          <w:lang w:val="ru-RU"/>
        </w:rPr>
      </w:pPr>
      <w:r w:rsidRPr="00E0581E">
        <w:rPr>
          <w:szCs w:val="28"/>
          <w:lang w:val="ru-RU"/>
        </w:rPr>
        <w:t xml:space="preserve">Санкт-Петербург,  </w:t>
      </w:r>
    </w:p>
    <w:p w:rsidR="00236699" w:rsidRDefault="00A042CA" w:rsidP="00A042CA">
      <w:pPr>
        <w:autoSpaceDE w:val="0"/>
        <w:autoSpaceDN w:val="0"/>
        <w:adjustRightInd w:val="0"/>
        <w:jc w:val="center"/>
        <w:rPr>
          <w:szCs w:val="28"/>
          <w:lang w:val="ru-RU"/>
        </w:rPr>
      </w:pPr>
      <w:r w:rsidRPr="00E0581E">
        <w:rPr>
          <w:szCs w:val="28"/>
          <w:lang w:val="ru-RU"/>
        </w:rPr>
        <w:t xml:space="preserve">2013 </w:t>
      </w:r>
      <w:r>
        <w:rPr>
          <w:szCs w:val="28"/>
          <w:lang w:val="ru-RU"/>
        </w:rPr>
        <w:t>г.</w:t>
      </w:r>
    </w:p>
    <w:p w:rsidR="00236699" w:rsidRPr="00236699" w:rsidRDefault="00236699" w:rsidP="00236699">
      <w:pPr>
        <w:autoSpaceDE w:val="0"/>
        <w:autoSpaceDN w:val="0"/>
        <w:adjustRightInd w:val="0"/>
        <w:jc w:val="center"/>
        <w:rPr>
          <w:sz w:val="32"/>
          <w:szCs w:val="32"/>
          <w:lang w:val="ru-RU"/>
        </w:rPr>
      </w:pPr>
      <w:r w:rsidRPr="00236699">
        <w:rPr>
          <w:sz w:val="32"/>
          <w:szCs w:val="32"/>
          <w:lang w:val="ru-RU"/>
        </w:rPr>
        <w:lastRenderedPageBreak/>
        <w:t>Лист верификации авторства</w:t>
      </w:r>
    </w:p>
    <w:p w:rsidR="00236699" w:rsidRPr="00236699" w:rsidRDefault="00236699" w:rsidP="00236699">
      <w:pPr>
        <w:autoSpaceDE w:val="0"/>
        <w:autoSpaceDN w:val="0"/>
        <w:adjustRightInd w:val="0"/>
        <w:jc w:val="right"/>
        <w:rPr>
          <w:sz w:val="24"/>
          <w:szCs w:val="24"/>
          <w:lang w:val="ru-RU"/>
        </w:rPr>
      </w:pPr>
    </w:p>
    <w:p w:rsidR="00236699" w:rsidRPr="00236699" w:rsidRDefault="00236699" w:rsidP="00236699">
      <w:pPr>
        <w:autoSpaceDE w:val="0"/>
        <w:autoSpaceDN w:val="0"/>
        <w:adjustRightInd w:val="0"/>
        <w:jc w:val="right"/>
        <w:rPr>
          <w:sz w:val="24"/>
          <w:szCs w:val="24"/>
          <w:lang w:val="ru-RU"/>
        </w:rPr>
      </w:pPr>
    </w:p>
    <w:p w:rsidR="00236699" w:rsidRPr="00236699" w:rsidRDefault="00236699" w:rsidP="00236699">
      <w:pPr>
        <w:autoSpaceDE w:val="0"/>
        <w:autoSpaceDN w:val="0"/>
        <w:adjustRightInd w:val="0"/>
        <w:jc w:val="right"/>
        <w:rPr>
          <w:sz w:val="24"/>
          <w:szCs w:val="24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 xml:space="preserve">Подтверждаю, что данная работа выполнена мною совершенно самостоятельно. </w:t>
      </w:r>
    </w:p>
    <w:p w:rsidR="00236699" w:rsidRPr="00236699" w:rsidRDefault="00236699" w:rsidP="00236699">
      <w:pPr>
        <w:autoSpaceDE w:val="0"/>
        <w:autoSpaceDN w:val="0"/>
        <w:adjustRightInd w:val="0"/>
        <w:jc w:val="right"/>
        <w:rPr>
          <w:sz w:val="24"/>
          <w:szCs w:val="24"/>
          <w:lang w:val="ru-RU"/>
        </w:rPr>
      </w:pPr>
    </w:p>
    <w:p w:rsidR="00236699" w:rsidRPr="00236699" w:rsidRDefault="00236699" w:rsidP="00236699">
      <w:pPr>
        <w:autoSpaceDE w:val="0"/>
        <w:autoSpaceDN w:val="0"/>
        <w:adjustRightInd w:val="0"/>
        <w:jc w:val="right"/>
        <w:rPr>
          <w:sz w:val="24"/>
          <w:szCs w:val="24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>Студент группы № ____________________________________</w:t>
      </w: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 xml:space="preserve">                                          (Ф.И.О.) </w:t>
      </w: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E0581E" w:rsidRDefault="00236699" w:rsidP="00236699">
      <w:pPr>
        <w:tabs>
          <w:tab w:val="left" w:pos="8820"/>
        </w:tabs>
        <w:ind w:right="818" w:firstLine="0"/>
        <w:rPr>
          <w:szCs w:val="28"/>
          <w:lang w:val="ru-RU"/>
        </w:rPr>
      </w:pPr>
    </w:p>
    <w:p w:rsidR="00236699" w:rsidRPr="00E0581E" w:rsidRDefault="00236699" w:rsidP="00236699">
      <w:pPr>
        <w:tabs>
          <w:tab w:val="left" w:pos="8820"/>
        </w:tabs>
        <w:ind w:right="818" w:firstLine="0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 xml:space="preserve">Работа проверена через систему </w:t>
      </w:r>
      <w:proofErr w:type="spellStart"/>
      <w:r w:rsidRPr="007B42A8">
        <w:rPr>
          <w:szCs w:val="28"/>
        </w:rPr>
        <w:t>antiplagiat</w:t>
      </w:r>
      <w:proofErr w:type="spellEnd"/>
      <w:r w:rsidRPr="00236699">
        <w:rPr>
          <w:szCs w:val="28"/>
          <w:lang w:val="ru-RU"/>
        </w:rPr>
        <w:t>.</w:t>
      </w:r>
      <w:proofErr w:type="spellStart"/>
      <w:r w:rsidRPr="007B42A8">
        <w:rPr>
          <w:szCs w:val="28"/>
        </w:rPr>
        <w:t>ru</w:t>
      </w:r>
      <w:proofErr w:type="spellEnd"/>
      <w:r w:rsidRPr="00236699">
        <w:rPr>
          <w:szCs w:val="28"/>
          <w:lang w:val="ru-RU"/>
        </w:rPr>
        <w:t>. Выявленный процент заимствований - ______ % текста.</w:t>
      </w: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>Проверил                                                 ________________________________</w:t>
      </w:r>
    </w:p>
    <w:p w:rsidR="00236699" w:rsidRPr="00236699" w:rsidRDefault="00236699" w:rsidP="00236699">
      <w:pPr>
        <w:tabs>
          <w:tab w:val="left" w:pos="8820"/>
        </w:tabs>
        <w:ind w:right="818" w:firstLine="0"/>
        <w:rPr>
          <w:szCs w:val="28"/>
          <w:lang w:val="ru-RU"/>
        </w:rPr>
      </w:pPr>
      <w:r w:rsidRPr="00236699">
        <w:rPr>
          <w:szCs w:val="28"/>
          <w:lang w:val="ru-RU"/>
        </w:rPr>
        <w:t xml:space="preserve">     (должность, звание, Ф.И.О.) </w:t>
      </w: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  <w:r w:rsidRPr="00236699">
        <w:rPr>
          <w:szCs w:val="28"/>
          <w:lang w:val="ru-RU"/>
        </w:rPr>
        <w:t>Дата</w:t>
      </w:r>
    </w:p>
    <w:p w:rsidR="00236699" w:rsidRPr="00236699" w:rsidRDefault="00236699" w:rsidP="00236699">
      <w:pPr>
        <w:tabs>
          <w:tab w:val="left" w:pos="8820"/>
        </w:tabs>
        <w:ind w:right="818"/>
        <w:rPr>
          <w:szCs w:val="28"/>
          <w:lang w:val="ru-RU"/>
        </w:rPr>
      </w:pPr>
    </w:p>
    <w:p w:rsidR="00C963CD" w:rsidRPr="00236699" w:rsidRDefault="00C963CD" w:rsidP="00236699">
      <w:pPr>
        <w:pStyle w:val="1"/>
        <w:rPr>
          <w:lang w:val="ru-RU"/>
        </w:rPr>
      </w:pPr>
      <w:r w:rsidRPr="00236699">
        <w:rPr>
          <w:lang w:val="ru-RU"/>
        </w:rPr>
        <w:lastRenderedPageBreak/>
        <w:t>Оглавление</w:t>
      </w:r>
    </w:p>
    <w:p w:rsidR="00707690" w:rsidRPr="00B10D25" w:rsidRDefault="006142D3" w:rsidP="00217586">
      <w:pPr>
        <w:pStyle w:val="11"/>
        <w:rPr>
          <w:rFonts w:ascii="Calibri" w:hAnsi="Calibri"/>
          <w:noProof/>
          <w:sz w:val="22"/>
          <w:szCs w:val="22"/>
        </w:rPr>
      </w:pPr>
      <w:r w:rsidRPr="00011D4F">
        <w:rPr>
          <w:sz w:val="28"/>
          <w:szCs w:val="28"/>
        </w:rPr>
        <w:fldChar w:fldCharType="begin"/>
      </w:r>
      <w:r w:rsidR="00C963CD" w:rsidRPr="00011D4F">
        <w:rPr>
          <w:sz w:val="28"/>
          <w:szCs w:val="28"/>
        </w:rPr>
        <w:instrText xml:space="preserve"> TOC \o "1-4" \h \z \u </w:instrText>
      </w:r>
      <w:r w:rsidRPr="00011D4F">
        <w:rPr>
          <w:sz w:val="28"/>
          <w:szCs w:val="28"/>
        </w:rPr>
        <w:fldChar w:fldCharType="separate"/>
      </w:r>
      <w:hyperlink w:anchor="_Toc357743181" w:history="1">
        <w:r w:rsidR="00707690" w:rsidRPr="00140E50">
          <w:rPr>
            <w:rStyle w:val="af0"/>
            <w:noProof/>
          </w:rPr>
          <w:t>ВВЕДЕНИЕ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_Toc357743181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4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11"/>
        <w:rPr>
          <w:rFonts w:ascii="Calibri" w:hAnsi="Calibri"/>
          <w:noProof/>
          <w:sz w:val="22"/>
          <w:szCs w:val="22"/>
        </w:rPr>
      </w:pPr>
      <w:hyperlink w:anchor="_Toc357743182" w:history="1">
        <w:r w:rsidR="00707690" w:rsidRPr="00140E50">
          <w:rPr>
            <w:rStyle w:val="af0"/>
            <w:noProof/>
          </w:rPr>
          <w:t>ГЛАВА 1.Рынок дизельного топлива в России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_Toc357743182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6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3" w:history="1">
        <w:r w:rsidR="00707690" w:rsidRPr="00140E50">
          <w:rPr>
            <w:rStyle w:val="af0"/>
            <w:noProof/>
            <w:lang w:val="ru-RU"/>
          </w:rPr>
          <w:t>1.1.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Оптовый рынок дизельного топлива и его перспективы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_Toc357743183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8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4" w:history="1">
        <w:r w:rsidR="00707690" w:rsidRPr="00140E50">
          <w:rPr>
            <w:rStyle w:val="af0"/>
            <w:noProof/>
            <w:lang w:val="ru-RU"/>
          </w:rPr>
          <w:t>1.2.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Розничный рынок дизельного топлива и его перспективы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_Toc357743184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12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>
      <w:pPr>
        <w:pStyle w:val="31"/>
        <w:tabs>
          <w:tab w:val="left" w:pos="1760"/>
        </w:tabs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5" w:history="1">
        <w:r w:rsidR="00707690" w:rsidRPr="00140E50">
          <w:rPr>
            <w:rStyle w:val="af0"/>
            <w:noProof/>
            <w:lang w:val="ru-RU"/>
          </w:rPr>
          <w:t>1.2.1.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Ценообразование на розничном рынке дизельного топлива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_Toc357743185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13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11"/>
        <w:rPr>
          <w:rFonts w:ascii="Calibri" w:hAnsi="Calibri"/>
          <w:noProof/>
          <w:sz w:val="22"/>
          <w:szCs w:val="22"/>
        </w:rPr>
      </w:pPr>
      <w:hyperlink w:anchor="_Toc357743186" w:history="1">
        <w:r w:rsidR="00707690" w:rsidRPr="00140E50">
          <w:rPr>
            <w:rStyle w:val="af0"/>
            <w:noProof/>
          </w:rPr>
          <w:t>ГЛАВА 2. Регрессионный анализ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_Toc357743186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17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7" w:history="1">
        <w:r w:rsidR="00707690" w:rsidRPr="00140E50">
          <w:rPr>
            <w:rStyle w:val="af0"/>
            <w:noProof/>
            <w:lang w:val="ru-RU"/>
          </w:rPr>
          <w:t>2.1.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Описание собранных данных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_Toc357743187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17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8" w:history="1">
        <w:r w:rsidR="00707690" w:rsidRPr="00140E50">
          <w:rPr>
            <w:rStyle w:val="af0"/>
            <w:noProof/>
            <w:lang w:val="ru-RU"/>
          </w:rPr>
          <w:t>2.2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. Первичная обработка данных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_Toc357743188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18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89" w:history="1">
        <w:r w:rsidR="00707690" w:rsidRPr="00140E50">
          <w:rPr>
            <w:rStyle w:val="af0"/>
            <w:noProof/>
            <w:lang w:val="ru-RU"/>
          </w:rPr>
          <w:t>2.3.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Построение регрессионной модели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_Toc357743189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26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11"/>
        <w:rPr>
          <w:rFonts w:ascii="Calibri" w:hAnsi="Calibri"/>
          <w:noProof/>
          <w:sz w:val="22"/>
          <w:szCs w:val="22"/>
        </w:rPr>
      </w:pPr>
      <w:hyperlink w:anchor="_Toc357743190" w:history="1">
        <w:r w:rsidR="00707690" w:rsidRPr="00140E50">
          <w:rPr>
            <w:rStyle w:val="af0"/>
            <w:noProof/>
          </w:rPr>
          <w:t>ГЛАВА 3.  Построение прогнозов цен на дизельное топливо с помощью линейных методов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_Toc357743190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32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94" w:history="1">
        <w:r w:rsidR="00707690" w:rsidRPr="00140E50">
          <w:rPr>
            <w:rStyle w:val="af0"/>
            <w:noProof/>
            <w:lang w:val="ru-RU"/>
          </w:rPr>
          <w:t>3.1.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Метод Хольта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_Toc357743194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33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95" w:history="1">
        <w:r w:rsidR="00707690" w:rsidRPr="00140E50">
          <w:rPr>
            <w:rStyle w:val="af0"/>
            <w:noProof/>
            <w:lang w:val="ru-RU"/>
          </w:rPr>
          <w:t>3.2.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 xml:space="preserve">Метод </w:t>
        </w:r>
        <w:r w:rsidR="00707690" w:rsidRPr="00140E50">
          <w:rPr>
            <w:rStyle w:val="af0"/>
            <w:noProof/>
          </w:rPr>
          <w:t>SARIMA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_Toc357743195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36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21"/>
        <w:tabs>
          <w:tab w:val="clear" w:pos="1760"/>
        </w:tabs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96" w:history="1">
        <w:r w:rsidR="00707690" w:rsidRPr="00140E50">
          <w:rPr>
            <w:rStyle w:val="af0"/>
            <w:noProof/>
            <w:lang w:val="ru-RU"/>
          </w:rPr>
          <w:t>3.3.</w:t>
        </w:r>
        <w:r w:rsidR="00707690" w:rsidRPr="00B10D25">
          <w:rPr>
            <w:rFonts w:ascii="Calibri" w:eastAsia="Times New Roman" w:hAnsi="Calibri"/>
            <w:noProof/>
            <w:sz w:val="22"/>
            <w:lang w:val="ru-RU" w:eastAsia="ru-RU"/>
          </w:rPr>
          <w:tab/>
        </w:r>
        <w:r w:rsidR="00707690" w:rsidRPr="00140E50">
          <w:rPr>
            <w:rStyle w:val="af0"/>
            <w:noProof/>
            <w:lang w:val="ru-RU"/>
          </w:rPr>
          <w:t>Построение прогноза цен на дизельное топливо на 2013 год на основе лучшей модели.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_Toc357743196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40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11"/>
        <w:rPr>
          <w:rFonts w:ascii="Calibri" w:hAnsi="Calibri"/>
          <w:noProof/>
          <w:sz w:val="22"/>
          <w:szCs w:val="22"/>
        </w:rPr>
      </w:pPr>
      <w:hyperlink w:anchor="_Toc357743197" w:history="1">
        <w:r w:rsidR="00707690" w:rsidRPr="00140E50">
          <w:rPr>
            <w:rStyle w:val="af0"/>
            <w:noProof/>
          </w:rPr>
          <w:t>ЗАКЛЮЧЕНИЕ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_Toc357743197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43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 w:rsidP="00217586">
      <w:pPr>
        <w:pStyle w:val="11"/>
        <w:rPr>
          <w:rFonts w:ascii="Calibri" w:hAnsi="Calibri"/>
          <w:noProof/>
          <w:sz w:val="22"/>
          <w:szCs w:val="22"/>
        </w:rPr>
      </w:pPr>
      <w:hyperlink w:anchor="_Toc357743198" w:history="1">
        <w:r w:rsidR="00707690" w:rsidRPr="00140E50">
          <w:rPr>
            <w:rStyle w:val="af0"/>
            <w:noProof/>
          </w:rPr>
          <w:t>СПИСОК ИСПОЛЬЗУЕМОЙ ЛИТЕРАТУРЫ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_Toc357743198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46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>
      <w:pPr>
        <w:pStyle w:val="31"/>
        <w:rPr>
          <w:rFonts w:ascii="Calibri" w:eastAsia="Times New Roman" w:hAnsi="Calibri"/>
          <w:noProof/>
          <w:sz w:val="22"/>
          <w:lang w:val="ru-RU" w:eastAsia="ru-RU"/>
        </w:rPr>
      </w:pPr>
      <w:hyperlink w:anchor="_Toc357743199" w:history="1">
        <w:r w:rsidR="00707690" w:rsidRPr="00140E50">
          <w:rPr>
            <w:rStyle w:val="af0"/>
            <w:noProof/>
            <w:lang w:val="ru-RU"/>
          </w:rPr>
          <w:t>ПРИЛОЖЕНИЯ</w:t>
        </w:r>
        <w:r w:rsidR="00707690">
          <w:rPr>
            <w:noProof/>
            <w:webHidden/>
          </w:rPr>
          <w:tab/>
        </w:r>
        <w:r w:rsidR="00707690">
          <w:rPr>
            <w:noProof/>
            <w:webHidden/>
          </w:rPr>
          <w:fldChar w:fldCharType="begin"/>
        </w:r>
        <w:r w:rsidR="00707690">
          <w:rPr>
            <w:noProof/>
            <w:webHidden/>
          </w:rPr>
          <w:instrText xml:space="preserve"> PAGEREF _Toc357743199 \h </w:instrText>
        </w:r>
        <w:r w:rsidR="00707690">
          <w:rPr>
            <w:noProof/>
            <w:webHidden/>
          </w:rPr>
        </w:r>
        <w:r w:rsidR="00707690">
          <w:rPr>
            <w:noProof/>
            <w:webHidden/>
          </w:rPr>
          <w:fldChar w:fldCharType="separate"/>
        </w:r>
        <w:r w:rsidR="00707690">
          <w:rPr>
            <w:noProof/>
            <w:webHidden/>
          </w:rPr>
          <w:t>47</w:t>
        </w:r>
        <w:r w:rsidR="00707690">
          <w:rPr>
            <w:noProof/>
            <w:webHidden/>
          </w:rPr>
          <w:fldChar w:fldCharType="end"/>
        </w:r>
      </w:hyperlink>
    </w:p>
    <w:p w:rsidR="00707690" w:rsidRPr="00B10D25" w:rsidRDefault="0078058D">
      <w:pPr>
        <w:pStyle w:val="41"/>
        <w:rPr>
          <w:rFonts w:ascii="Calibri" w:eastAsia="Times New Roman" w:hAnsi="Calibri"/>
          <w:sz w:val="22"/>
          <w:szCs w:val="22"/>
          <w:lang w:eastAsia="ru-RU"/>
        </w:rPr>
      </w:pPr>
      <w:hyperlink w:anchor="_Toc357743200" w:history="1">
        <w:r w:rsidR="00707690" w:rsidRPr="00140E50">
          <w:rPr>
            <w:rStyle w:val="af0"/>
          </w:rPr>
          <w:t>Приложение 1. Результаты ADF теста для каждой переменной</w:t>
        </w:r>
        <w:r w:rsidR="00707690">
          <w:rPr>
            <w:webHidden/>
          </w:rPr>
          <w:tab/>
        </w:r>
        <w:r w:rsidR="00707690">
          <w:rPr>
            <w:webHidden/>
          </w:rPr>
          <w:fldChar w:fldCharType="begin"/>
        </w:r>
        <w:r w:rsidR="00707690">
          <w:rPr>
            <w:webHidden/>
          </w:rPr>
          <w:instrText xml:space="preserve"> PAGEREF _Toc357743200 \h </w:instrText>
        </w:r>
        <w:r w:rsidR="00707690">
          <w:rPr>
            <w:webHidden/>
          </w:rPr>
        </w:r>
        <w:r w:rsidR="00707690">
          <w:rPr>
            <w:webHidden/>
          </w:rPr>
          <w:fldChar w:fldCharType="separate"/>
        </w:r>
        <w:r w:rsidR="00707690">
          <w:rPr>
            <w:webHidden/>
          </w:rPr>
          <w:t>47</w:t>
        </w:r>
        <w:r w:rsidR="00707690">
          <w:rPr>
            <w:webHidden/>
          </w:rPr>
          <w:fldChar w:fldCharType="end"/>
        </w:r>
      </w:hyperlink>
    </w:p>
    <w:p w:rsidR="00707690" w:rsidRPr="00B10D25" w:rsidRDefault="0078058D">
      <w:pPr>
        <w:pStyle w:val="41"/>
        <w:rPr>
          <w:rFonts w:ascii="Calibri" w:eastAsia="Times New Roman" w:hAnsi="Calibri"/>
          <w:sz w:val="22"/>
          <w:szCs w:val="22"/>
          <w:lang w:eastAsia="ru-RU"/>
        </w:rPr>
      </w:pPr>
      <w:hyperlink w:anchor="_Toc357743201" w:history="1">
        <w:r w:rsidR="00707690" w:rsidRPr="00140E50">
          <w:rPr>
            <w:rStyle w:val="af0"/>
          </w:rPr>
          <w:t>Приложение 2. Коррелограммы первых разностей исходных рядов.</w:t>
        </w:r>
        <w:r w:rsidR="00707690">
          <w:rPr>
            <w:webHidden/>
          </w:rPr>
          <w:tab/>
        </w:r>
        <w:r w:rsidR="00707690">
          <w:rPr>
            <w:webHidden/>
          </w:rPr>
          <w:fldChar w:fldCharType="begin"/>
        </w:r>
        <w:r w:rsidR="00707690">
          <w:rPr>
            <w:webHidden/>
          </w:rPr>
          <w:instrText xml:space="preserve"> PAGEREF _Toc357743201 \h </w:instrText>
        </w:r>
        <w:r w:rsidR="00707690">
          <w:rPr>
            <w:webHidden/>
          </w:rPr>
        </w:r>
        <w:r w:rsidR="00707690">
          <w:rPr>
            <w:webHidden/>
          </w:rPr>
          <w:fldChar w:fldCharType="separate"/>
        </w:r>
        <w:r w:rsidR="00707690">
          <w:rPr>
            <w:webHidden/>
          </w:rPr>
          <w:t>49</w:t>
        </w:r>
        <w:r w:rsidR="00707690">
          <w:rPr>
            <w:webHidden/>
          </w:rPr>
          <w:fldChar w:fldCharType="end"/>
        </w:r>
      </w:hyperlink>
    </w:p>
    <w:p w:rsidR="00707690" w:rsidRPr="00B10D25" w:rsidRDefault="0078058D">
      <w:pPr>
        <w:pStyle w:val="41"/>
        <w:rPr>
          <w:rFonts w:ascii="Calibri" w:eastAsia="Times New Roman" w:hAnsi="Calibri"/>
          <w:sz w:val="22"/>
          <w:szCs w:val="22"/>
          <w:lang w:eastAsia="ru-RU"/>
        </w:rPr>
      </w:pPr>
      <w:hyperlink w:anchor="_Toc357743202" w:history="1">
        <w:r w:rsidR="00707690" w:rsidRPr="00140E50">
          <w:rPr>
            <w:rStyle w:val="af0"/>
          </w:rPr>
          <w:t>Приложение 3. Коррелограмма остатков регрессионной модели</w:t>
        </w:r>
        <w:r w:rsidR="00707690">
          <w:rPr>
            <w:webHidden/>
          </w:rPr>
          <w:tab/>
        </w:r>
        <w:r w:rsidR="00707690">
          <w:rPr>
            <w:webHidden/>
          </w:rPr>
          <w:fldChar w:fldCharType="begin"/>
        </w:r>
        <w:r w:rsidR="00707690">
          <w:rPr>
            <w:webHidden/>
          </w:rPr>
          <w:instrText xml:space="preserve"> PAGEREF _Toc357743202 \h </w:instrText>
        </w:r>
        <w:r w:rsidR="00707690">
          <w:rPr>
            <w:webHidden/>
          </w:rPr>
        </w:r>
        <w:r w:rsidR="00707690">
          <w:rPr>
            <w:webHidden/>
          </w:rPr>
          <w:fldChar w:fldCharType="separate"/>
        </w:r>
        <w:r w:rsidR="00707690">
          <w:rPr>
            <w:webHidden/>
          </w:rPr>
          <w:t>53</w:t>
        </w:r>
        <w:r w:rsidR="00707690">
          <w:rPr>
            <w:webHidden/>
          </w:rPr>
          <w:fldChar w:fldCharType="end"/>
        </w:r>
      </w:hyperlink>
    </w:p>
    <w:p w:rsidR="00707690" w:rsidRPr="00B10D25" w:rsidRDefault="0078058D">
      <w:pPr>
        <w:pStyle w:val="41"/>
        <w:rPr>
          <w:rFonts w:ascii="Calibri" w:eastAsia="Times New Roman" w:hAnsi="Calibri"/>
          <w:sz w:val="22"/>
          <w:szCs w:val="22"/>
          <w:lang w:eastAsia="ru-RU"/>
        </w:rPr>
      </w:pPr>
      <w:hyperlink w:anchor="_Toc357743203" w:history="1">
        <w:r w:rsidR="00236699">
          <w:rPr>
            <w:rStyle w:val="af0"/>
          </w:rPr>
          <w:t>Приложение</w:t>
        </w:r>
        <w:r w:rsidR="00236699" w:rsidRPr="00236699">
          <w:rPr>
            <w:rStyle w:val="af0"/>
            <w:color w:val="FFFFFF" w:themeColor="background1"/>
            <w:lang w:val="en-US"/>
          </w:rPr>
          <w:t>h</w:t>
        </w:r>
        <w:r w:rsidR="00707690" w:rsidRPr="00140E50">
          <w:rPr>
            <w:rStyle w:val="af0"/>
          </w:rPr>
          <w:t>4. Коррелограмма исходного ряда средних потребительских цен на дизельное топливо</w:t>
        </w:r>
        <w:r w:rsidR="00707690">
          <w:rPr>
            <w:webHidden/>
          </w:rPr>
          <w:tab/>
        </w:r>
        <w:r w:rsidR="00707690">
          <w:rPr>
            <w:webHidden/>
          </w:rPr>
          <w:fldChar w:fldCharType="begin"/>
        </w:r>
        <w:r w:rsidR="00707690">
          <w:rPr>
            <w:webHidden/>
          </w:rPr>
          <w:instrText xml:space="preserve"> PAGEREF _Toc357743203 \h </w:instrText>
        </w:r>
        <w:r w:rsidR="00707690">
          <w:rPr>
            <w:webHidden/>
          </w:rPr>
        </w:r>
        <w:r w:rsidR="00707690">
          <w:rPr>
            <w:webHidden/>
          </w:rPr>
          <w:fldChar w:fldCharType="separate"/>
        </w:r>
        <w:r w:rsidR="00707690">
          <w:rPr>
            <w:webHidden/>
          </w:rPr>
          <w:t>54</w:t>
        </w:r>
        <w:r w:rsidR="00707690">
          <w:rPr>
            <w:webHidden/>
          </w:rPr>
          <w:fldChar w:fldCharType="end"/>
        </w:r>
      </w:hyperlink>
    </w:p>
    <w:p w:rsidR="00C963CD" w:rsidRPr="00C73836" w:rsidRDefault="006142D3" w:rsidP="00C73836">
      <w:pPr>
        <w:contextualSpacing/>
        <w:rPr>
          <w:szCs w:val="28"/>
          <w:lang w:val="ru-RU"/>
        </w:rPr>
      </w:pPr>
      <w:r w:rsidRPr="00011D4F">
        <w:rPr>
          <w:rFonts w:eastAsia="Times New Roman"/>
          <w:szCs w:val="28"/>
          <w:lang w:val="ru-RU" w:eastAsia="ru-RU"/>
        </w:rPr>
        <w:fldChar w:fldCharType="end"/>
      </w:r>
    </w:p>
    <w:p w:rsidR="00C963CD" w:rsidRPr="00C73836" w:rsidRDefault="00C963CD" w:rsidP="00C73836">
      <w:pPr>
        <w:rPr>
          <w:szCs w:val="28"/>
        </w:rPr>
      </w:pPr>
    </w:p>
    <w:p w:rsidR="00C963CD" w:rsidRPr="00C73836" w:rsidRDefault="00C963CD" w:rsidP="00C73836">
      <w:pPr>
        <w:rPr>
          <w:szCs w:val="28"/>
          <w:lang w:val="ru-RU"/>
        </w:rPr>
      </w:pPr>
    </w:p>
    <w:p w:rsidR="00C963CD" w:rsidRPr="00C73836" w:rsidRDefault="00C73836" w:rsidP="003643EA">
      <w:pPr>
        <w:pStyle w:val="1"/>
        <w:spacing w:line="480" w:lineRule="auto"/>
        <w:jc w:val="center"/>
        <w:rPr>
          <w:lang w:val="ru-RU"/>
        </w:rPr>
      </w:pPr>
      <w:bookmarkStart w:id="0" w:name="_Toc357743181"/>
      <w:r>
        <w:rPr>
          <w:lang w:val="ru-RU"/>
        </w:rPr>
        <w:lastRenderedPageBreak/>
        <w:t>ВВЕДЕНИЕ</w:t>
      </w:r>
      <w:bookmarkEnd w:id="0"/>
    </w:p>
    <w:p w:rsidR="009D6F47" w:rsidRDefault="008D2BED" w:rsidP="00C73836">
      <w:pPr>
        <w:ind w:firstLine="720"/>
        <w:contextualSpacing/>
        <w:rPr>
          <w:szCs w:val="28"/>
          <w:lang w:val="ru-RU"/>
        </w:rPr>
      </w:pPr>
      <w:r>
        <w:rPr>
          <w:szCs w:val="28"/>
          <w:lang w:val="ru-RU"/>
        </w:rPr>
        <w:t>На сегодняшний день дизельное топливо находит себе</w:t>
      </w:r>
      <w:r w:rsidR="009D6F47" w:rsidRPr="009D6F47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довольно </w:t>
      </w:r>
      <w:r w:rsidR="009D6F47" w:rsidRPr="009D6F47">
        <w:rPr>
          <w:szCs w:val="28"/>
          <w:lang w:val="ru-RU"/>
        </w:rPr>
        <w:t>широко</w:t>
      </w:r>
      <w:r>
        <w:rPr>
          <w:szCs w:val="28"/>
          <w:lang w:val="ru-RU"/>
        </w:rPr>
        <w:t>е</w:t>
      </w:r>
      <w:r w:rsidR="009D6F47" w:rsidRPr="009D6F47">
        <w:rPr>
          <w:szCs w:val="28"/>
          <w:lang w:val="ru-RU"/>
        </w:rPr>
        <w:t xml:space="preserve"> примен</w:t>
      </w:r>
      <w:r>
        <w:rPr>
          <w:szCs w:val="28"/>
          <w:lang w:val="ru-RU"/>
        </w:rPr>
        <w:t>ение</w:t>
      </w:r>
      <w:r w:rsidR="009D6F47" w:rsidRPr="009D6F47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не только </w:t>
      </w:r>
      <w:r w:rsidR="009D6F47" w:rsidRPr="009D6F47">
        <w:rPr>
          <w:szCs w:val="28"/>
          <w:lang w:val="ru-RU"/>
        </w:rPr>
        <w:t xml:space="preserve">в промышленности, сельском хозяйстве, в сфере </w:t>
      </w:r>
      <w:r>
        <w:rPr>
          <w:szCs w:val="28"/>
          <w:lang w:val="ru-RU"/>
        </w:rPr>
        <w:t xml:space="preserve">технологического оборудования, в качестве отопительных систем в домах и коттеджах, но и в повседневной </w:t>
      </w:r>
      <w:r w:rsidR="009D6F47" w:rsidRPr="009D6F47">
        <w:rPr>
          <w:szCs w:val="28"/>
          <w:lang w:val="ru-RU"/>
        </w:rPr>
        <w:t>жизни людей</w:t>
      </w:r>
      <w:r>
        <w:rPr>
          <w:szCs w:val="28"/>
          <w:lang w:val="ru-RU"/>
        </w:rPr>
        <w:t xml:space="preserve">, если говорить об использовании дизельного топлива для легковых автомобилей. С каждым годом автопарк легковых автомобилей в России, использующих дизельное топливо, расширяется. </w:t>
      </w:r>
      <w:r w:rsidR="00464CA3">
        <w:rPr>
          <w:szCs w:val="28"/>
          <w:lang w:val="ru-RU"/>
        </w:rPr>
        <w:t xml:space="preserve">Автомобилисты и не только все больше и больше осознают преимущества дизельного топлива: во-первых оно безопасней и </w:t>
      </w:r>
      <w:proofErr w:type="spellStart"/>
      <w:r w:rsidR="00464CA3">
        <w:rPr>
          <w:szCs w:val="28"/>
          <w:lang w:val="ru-RU"/>
        </w:rPr>
        <w:t>экологичней</w:t>
      </w:r>
      <w:proofErr w:type="spellEnd"/>
      <w:r w:rsidR="00464CA3">
        <w:rPr>
          <w:szCs w:val="28"/>
          <w:lang w:val="ru-RU"/>
        </w:rPr>
        <w:t xml:space="preserve"> бензина, во-вторых оно универсальное, в-третьих оно экономичней бензина в использовании, так, </w:t>
      </w:r>
      <w:proofErr w:type="gramStart"/>
      <w:r w:rsidR="00464CA3">
        <w:rPr>
          <w:szCs w:val="28"/>
          <w:lang w:val="ru-RU"/>
        </w:rPr>
        <w:t>машины</w:t>
      </w:r>
      <w:proofErr w:type="gramEnd"/>
      <w:r w:rsidR="00464CA3">
        <w:rPr>
          <w:szCs w:val="28"/>
          <w:lang w:val="ru-RU"/>
        </w:rPr>
        <w:t xml:space="preserve"> использующие дизельное топливо реже нуждаются в заправке. </w:t>
      </w:r>
      <w:r>
        <w:rPr>
          <w:szCs w:val="28"/>
          <w:lang w:val="ru-RU"/>
        </w:rPr>
        <w:t xml:space="preserve"> </w:t>
      </w:r>
      <w:r w:rsidR="001B0022">
        <w:rPr>
          <w:szCs w:val="28"/>
          <w:lang w:val="ru-RU"/>
        </w:rPr>
        <w:t>Еще одним преимуществом дизельного топлива была его низкая стоимость по сравнению с бензином, но сейчас по своей цене оно не уступает, а иногда даже и превышает стоимость бензина. Поэтому сейчас</w:t>
      </w:r>
      <w:r w:rsidR="00670F8B">
        <w:rPr>
          <w:szCs w:val="28"/>
          <w:lang w:val="ru-RU"/>
        </w:rPr>
        <w:t xml:space="preserve"> </w:t>
      </w:r>
      <w:r w:rsidR="009D6F47" w:rsidRPr="009D6F47">
        <w:rPr>
          <w:szCs w:val="28"/>
          <w:lang w:val="ru-RU"/>
        </w:rPr>
        <w:t xml:space="preserve">остро стоит вопрос ценообразования и ценовой политики для основного потребителя </w:t>
      </w:r>
      <w:r w:rsidR="001B0022">
        <w:rPr>
          <w:szCs w:val="28"/>
          <w:lang w:val="ru-RU"/>
        </w:rPr>
        <w:t xml:space="preserve">дизельного топлива </w:t>
      </w:r>
      <w:r w:rsidR="009D6F47" w:rsidRPr="009D6F47">
        <w:rPr>
          <w:szCs w:val="28"/>
          <w:lang w:val="ru-RU"/>
        </w:rPr>
        <w:t>— обычных жителей города и области.</w:t>
      </w:r>
    </w:p>
    <w:p w:rsidR="004C595A" w:rsidRDefault="004E1314" w:rsidP="00C73836">
      <w:pPr>
        <w:ind w:firstLine="720"/>
        <w:contextualSpacing/>
        <w:rPr>
          <w:szCs w:val="28"/>
          <w:lang w:val="ru-RU"/>
        </w:rPr>
      </w:pPr>
      <w:r w:rsidRPr="00C73836">
        <w:rPr>
          <w:szCs w:val="28"/>
          <w:lang w:val="ru-RU"/>
        </w:rPr>
        <w:t>Т</w:t>
      </w:r>
      <w:r w:rsidR="009C69D1" w:rsidRPr="00C73836">
        <w:rPr>
          <w:szCs w:val="28"/>
          <w:lang w:val="ru-RU"/>
        </w:rPr>
        <w:t xml:space="preserve">емой данной выпускной квалификационной работы является </w:t>
      </w:r>
      <w:r w:rsidR="001B0022">
        <w:rPr>
          <w:szCs w:val="28"/>
          <w:lang w:val="ru-RU"/>
        </w:rPr>
        <w:t>анализ и прогнозирование цен на дизельное топливо в России</w:t>
      </w:r>
      <w:r w:rsidR="009C69D1" w:rsidRPr="00C73836">
        <w:rPr>
          <w:szCs w:val="28"/>
          <w:lang w:val="ru-RU"/>
        </w:rPr>
        <w:t xml:space="preserve">. Актуальность данной темы заключается в том, что </w:t>
      </w:r>
      <w:r w:rsidR="001B0022">
        <w:rPr>
          <w:szCs w:val="28"/>
          <w:lang w:val="ru-RU"/>
        </w:rPr>
        <w:t>со сложившейся ситуации на</w:t>
      </w:r>
      <w:r w:rsidR="004C595A">
        <w:rPr>
          <w:szCs w:val="28"/>
          <w:lang w:val="ru-RU"/>
        </w:rPr>
        <w:t xml:space="preserve"> рынке автомобильного топлива, очень важно понимать</w:t>
      </w:r>
      <w:r w:rsidR="009E2898">
        <w:rPr>
          <w:szCs w:val="28"/>
          <w:lang w:val="ru-RU"/>
        </w:rPr>
        <w:t>,</w:t>
      </w:r>
      <w:r w:rsidR="004C595A">
        <w:rPr>
          <w:szCs w:val="28"/>
          <w:lang w:val="ru-RU"/>
        </w:rPr>
        <w:t xml:space="preserve"> как и из чего складывается цена на дизельное топливо и почему в последнее время цена на него значительно возросла. Также, огромное значение на сегодняшний день </w:t>
      </w:r>
      <w:r w:rsidR="009E2898">
        <w:rPr>
          <w:szCs w:val="28"/>
          <w:lang w:val="ru-RU"/>
        </w:rPr>
        <w:t>имеет прогнозирование</w:t>
      </w:r>
      <w:r w:rsidR="004C595A">
        <w:rPr>
          <w:szCs w:val="28"/>
          <w:lang w:val="ru-RU"/>
        </w:rPr>
        <w:t xml:space="preserve">, </w:t>
      </w:r>
      <w:r w:rsidR="009E2898">
        <w:rPr>
          <w:szCs w:val="28"/>
          <w:lang w:val="ru-RU"/>
        </w:rPr>
        <w:t>в отношении цен на дизельное топливо построение прогнозов на будущие периоды</w:t>
      </w:r>
      <w:r w:rsidR="004C595A">
        <w:rPr>
          <w:szCs w:val="28"/>
          <w:lang w:val="ru-RU"/>
        </w:rPr>
        <w:t xml:space="preserve"> </w:t>
      </w:r>
      <w:r w:rsidR="009E2898">
        <w:rPr>
          <w:szCs w:val="28"/>
          <w:lang w:val="ru-RU"/>
        </w:rPr>
        <w:t>может помочь</w:t>
      </w:r>
      <w:r w:rsidR="004C595A">
        <w:rPr>
          <w:szCs w:val="28"/>
          <w:lang w:val="ru-RU"/>
        </w:rPr>
        <w:t xml:space="preserve"> оценить сложившуюся ситуацию на рынке дизельного топлива, а также построить предположения о дальнейшем росте, или падении цен.</w:t>
      </w:r>
    </w:p>
    <w:p w:rsidR="004E1314" w:rsidRPr="00C73836" w:rsidRDefault="004E1314" w:rsidP="00C73836">
      <w:pPr>
        <w:ind w:firstLine="720"/>
        <w:contextualSpacing/>
        <w:rPr>
          <w:szCs w:val="28"/>
          <w:lang w:val="ru-RU"/>
        </w:rPr>
      </w:pPr>
      <w:r w:rsidRPr="00EF7942">
        <w:rPr>
          <w:szCs w:val="28"/>
          <w:lang w:val="ru-RU"/>
        </w:rPr>
        <w:lastRenderedPageBreak/>
        <w:t>Таким образ</w:t>
      </w:r>
      <w:r w:rsidR="00CE1D46" w:rsidRPr="00EF7942">
        <w:rPr>
          <w:szCs w:val="28"/>
          <w:lang w:val="ru-RU"/>
        </w:rPr>
        <w:t>ом, объектом данной работы явля</w:t>
      </w:r>
      <w:r w:rsidR="009E2898" w:rsidRPr="00EF7942">
        <w:rPr>
          <w:szCs w:val="28"/>
          <w:lang w:val="ru-RU"/>
        </w:rPr>
        <w:t xml:space="preserve">ется </w:t>
      </w:r>
      <w:r w:rsidR="00EF7942" w:rsidRPr="00EF7942">
        <w:rPr>
          <w:szCs w:val="28"/>
          <w:lang w:val="ru-RU"/>
        </w:rPr>
        <w:t>непосредственно само дизельное топливо</w:t>
      </w:r>
      <w:r w:rsidR="00CE1D46" w:rsidRPr="00EF7942">
        <w:rPr>
          <w:szCs w:val="28"/>
          <w:lang w:val="ru-RU"/>
        </w:rPr>
        <w:t>, а предмето</w:t>
      </w:r>
      <w:r w:rsidR="00965E9C" w:rsidRPr="00EF7942">
        <w:rPr>
          <w:szCs w:val="28"/>
          <w:lang w:val="ru-RU"/>
        </w:rPr>
        <w:t>м</w:t>
      </w:r>
      <w:r w:rsidR="00CE1D46" w:rsidRPr="00EF7942">
        <w:rPr>
          <w:szCs w:val="28"/>
          <w:lang w:val="ru-RU"/>
        </w:rPr>
        <w:t xml:space="preserve"> исследования –</w:t>
      </w:r>
      <w:r w:rsidR="00EF7942" w:rsidRPr="00EF7942">
        <w:rPr>
          <w:szCs w:val="28"/>
          <w:lang w:val="ru-RU"/>
        </w:rPr>
        <w:t xml:space="preserve"> ценообразование на рынке дизельного топлива</w:t>
      </w:r>
      <w:r w:rsidR="00965E9C" w:rsidRPr="00EF7942">
        <w:rPr>
          <w:szCs w:val="28"/>
          <w:lang w:val="ru-RU"/>
        </w:rPr>
        <w:t>.</w:t>
      </w:r>
    </w:p>
    <w:p w:rsidR="00CE1D46" w:rsidRPr="00C73836" w:rsidRDefault="00CE1D46" w:rsidP="00C73836">
      <w:pPr>
        <w:ind w:firstLine="720"/>
        <w:contextualSpacing/>
        <w:rPr>
          <w:szCs w:val="28"/>
          <w:lang w:val="ru-RU"/>
        </w:rPr>
      </w:pPr>
      <w:r w:rsidRPr="00C73836">
        <w:rPr>
          <w:szCs w:val="28"/>
          <w:lang w:val="ru-RU"/>
        </w:rPr>
        <w:t xml:space="preserve">Целью выпускной квалификационной работы является </w:t>
      </w:r>
      <w:r w:rsidR="00965E9C">
        <w:rPr>
          <w:szCs w:val="28"/>
          <w:lang w:val="ru-RU"/>
        </w:rPr>
        <w:t xml:space="preserve">анализ ценообразования на рынке дизельного топлива и </w:t>
      </w:r>
      <w:r w:rsidRPr="00C73836">
        <w:rPr>
          <w:szCs w:val="28"/>
          <w:lang w:val="ru-RU"/>
        </w:rPr>
        <w:t xml:space="preserve">получение достоверного прогноза цен на </w:t>
      </w:r>
      <w:r w:rsidR="00965E9C">
        <w:rPr>
          <w:szCs w:val="28"/>
          <w:lang w:val="ru-RU"/>
        </w:rPr>
        <w:t>дизельное топливо</w:t>
      </w:r>
      <w:r w:rsidR="00A75CDC">
        <w:rPr>
          <w:szCs w:val="28"/>
          <w:lang w:val="ru-RU"/>
        </w:rPr>
        <w:t xml:space="preserve"> путем выбора наилучшей модели.</w:t>
      </w:r>
    </w:p>
    <w:p w:rsidR="00CE1D46" w:rsidRPr="00C73836" w:rsidRDefault="00CE1D46" w:rsidP="00C73836">
      <w:pPr>
        <w:ind w:firstLine="720"/>
        <w:contextualSpacing/>
        <w:rPr>
          <w:szCs w:val="28"/>
          <w:lang w:val="ru-RU"/>
        </w:rPr>
      </w:pPr>
      <w:r w:rsidRPr="00C73836">
        <w:rPr>
          <w:szCs w:val="28"/>
          <w:lang w:val="ru-RU"/>
        </w:rPr>
        <w:t>Для достижения поставленной цели необходимо выполнить ряд задач:</w:t>
      </w:r>
    </w:p>
    <w:p w:rsidR="00CE1D46" w:rsidRPr="00C73836" w:rsidRDefault="00CE1D46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 w:rsidRPr="00C73836">
        <w:rPr>
          <w:szCs w:val="28"/>
          <w:lang w:val="ru-RU"/>
        </w:rPr>
        <w:t xml:space="preserve">Рассмотреть </w:t>
      </w:r>
      <w:r w:rsidR="00965E9C">
        <w:rPr>
          <w:szCs w:val="28"/>
          <w:lang w:val="ru-RU"/>
        </w:rPr>
        <w:t>оптовый и розничный рынки дизельного топлива</w:t>
      </w:r>
      <w:r w:rsidRPr="00C73836">
        <w:rPr>
          <w:szCs w:val="28"/>
          <w:lang w:val="ru-RU"/>
        </w:rPr>
        <w:t>;</w:t>
      </w:r>
    </w:p>
    <w:p w:rsidR="00965E9C" w:rsidRDefault="00965E9C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>
        <w:rPr>
          <w:szCs w:val="28"/>
          <w:lang w:val="ru-RU"/>
        </w:rPr>
        <w:t xml:space="preserve">Построить регрессионную модель, </w:t>
      </w:r>
      <w:r w:rsidR="00A75CDC">
        <w:rPr>
          <w:szCs w:val="28"/>
          <w:lang w:val="ru-RU"/>
        </w:rPr>
        <w:t>отражающую зависимость цен и выбранных факторов;</w:t>
      </w:r>
      <w:r>
        <w:rPr>
          <w:szCs w:val="28"/>
          <w:lang w:val="ru-RU"/>
        </w:rPr>
        <w:t xml:space="preserve"> </w:t>
      </w:r>
    </w:p>
    <w:p w:rsidR="00CE1D46" w:rsidRPr="00C73836" w:rsidRDefault="00CE1D46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 w:rsidRPr="00C73836">
        <w:rPr>
          <w:szCs w:val="28"/>
          <w:lang w:val="ru-RU"/>
        </w:rPr>
        <w:t xml:space="preserve">Рассмотреть различные способы прогнозирования данных, такие как </w:t>
      </w:r>
      <w:r w:rsidRPr="00C73836">
        <w:rPr>
          <w:szCs w:val="28"/>
        </w:rPr>
        <w:t>ARIMA</w:t>
      </w:r>
      <w:r w:rsidR="00A75CDC">
        <w:rPr>
          <w:szCs w:val="28"/>
          <w:lang w:val="ru-RU"/>
        </w:rPr>
        <w:t xml:space="preserve">, и </w:t>
      </w:r>
      <w:r w:rsidR="000D70B7">
        <w:rPr>
          <w:szCs w:val="28"/>
          <w:lang w:val="ru-RU"/>
        </w:rPr>
        <w:t xml:space="preserve">метод </w:t>
      </w:r>
      <w:proofErr w:type="spellStart"/>
      <w:r w:rsidR="000D70B7">
        <w:rPr>
          <w:szCs w:val="28"/>
          <w:lang w:val="ru-RU"/>
        </w:rPr>
        <w:t>Хольта</w:t>
      </w:r>
      <w:proofErr w:type="spellEnd"/>
      <w:r w:rsidRPr="00C73836">
        <w:rPr>
          <w:szCs w:val="28"/>
          <w:lang w:val="ru-RU"/>
        </w:rPr>
        <w:t>;</w:t>
      </w:r>
    </w:p>
    <w:p w:rsidR="00AB19A5" w:rsidRPr="00AB19A5" w:rsidRDefault="00FB0937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 w:rsidRPr="00C73836">
        <w:rPr>
          <w:szCs w:val="28"/>
          <w:lang w:val="ru-RU"/>
        </w:rPr>
        <w:t>По</w:t>
      </w:r>
      <w:r w:rsidR="00A75CDC">
        <w:rPr>
          <w:szCs w:val="28"/>
          <w:lang w:val="ru-RU"/>
        </w:rPr>
        <w:t>строить</w:t>
      </w:r>
      <w:r w:rsidRPr="00C73836">
        <w:rPr>
          <w:szCs w:val="28"/>
          <w:lang w:val="ru-RU"/>
        </w:rPr>
        <w:t xml:space="preserve"> прогнозы </w:t>
      </w:r>
      <w:r w:rsidR="00A75CDC">
        <w:rPr>
          <w:szCs w:val="28"/>
          <w:lang w:val="ru-RU"/>
        </w:rPr>
        <w:t xml:space="preserve">цен на дизельное топливо </w:t>
      </w:r>
      <w:r w:rsidRPr="00C73836">
        <w:rPr>
          <w:szCs w:val="28"/>
          <w:lang w:val="ru-RU"/>
        </w:rPr>
        <w:t xml:space="preserve">по </w:t>
      </w:r>
      <w:r w:rsidR="00CE1D46" w:rsidRPr="00C73836">
        <w:rPr>
          <w:szCs w:val="28"/>
          <w:lang w:val="ru-RU"/>
        </w:rPr>
        <w:t>обозначенным</w:t>
      </w:r>
      <w:r w:rsidRPr="00C73836">
        <w:rPr>
          <w:szCs w:val="28"/>
          <w:lang w:val="ru-RU"/>
        </w:rPr>
        <w:t xml:space="preserve"> выше</w:t>
      </w:r>
      <w:r w:rsidR="00CE1D46" w:rsidRPr="00C73836">
        <w:rPr>
          <w:szCs w:val="28"/>
          <w:lang w:val="ru-RU"/>
        </w:rPr>
        <w:t xml:space="preserve"> методам,</w:t>
      </w:r>
      <w:r w:rsidR="00A75CDC">
        <w:rPr>
          <w:szCs w:val="28"/>
          <w:lang w:val="ru-RU"/>
        </w:rPr>
        <w:t xml:space="preserve"> путем </w:t>
      </w:r>
      <w:proofErr w:type="spellStart"/>
      <w:r w:rsidR="00A75CDC">
        <w:rPr>
          <w:szCs w:val="28"/>
          <w:lang w:val="ru-RU"/>
        </w:rPr>
        <w:t>ретропрогноза</w:t>
      </w:r>
      <w:proofErr w:type="spellEnd"/>
      <w:r w:rsidR="00AB19A5" w:rsidRPr="00AB19A5">
        <w:rPr>
          <w:szCs w:val="28"/>
          <w:lang w:val="ru-RU"/>
        </w:rPr>
        <w:t>;</w:t>
      </w:r>
    </w:p>
    <w:p w:rsidR="00CE1D46" w:rsidRDefault="00AB19A5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>
        <w:rPr>
          <w:szCs w:val="28"/>
          <w:lang w:val="ru-RU"/>
        </w:rPr>
        <w:t>Выбрать наилучшую прогнозную модель;</w:t>
      </w:r>
    </w:p>
    <w:p w:rsidR="00AB19A5" w:rsidRPr="00C73836" w:rsidRDefault="00AB19A5" w:rsidP="00C73836">
      <w:pPr>
        <w:pStyle w:val="a3"/>
        <w:numPr>
          <w:ilvl w:val="0"/>
          <w:numId w:val="20"/>
        </w:numPr>
        <w:rPr>
          <w:szCs w:val="28"/>
          <w:lang w:val="ru-RU"/>
        </w:rPr>
      </w:pPr>
      <w:r>
        <w:rPr>
          <w:szCs w:val="28"/>
          <w:lang w:val="ru-RU"/>
        </w:rPr>
        <w:t xml:space="preserve">Дать прогноз цен на </w:t>
      </w:r>
      <w:r w:rsidR="000D70B7">
        <w:rPr>
          <w:szCs w:val="28"/>
          <w:lang w:val="ru-RU"/>
        </w:rPr>
        <w:t>дизельное топливо</w:t>
      </w:r>
      <w:r>
        <w:rPr>
          <w:szCs w:val="28"/>
          <w:lang w:val="ru-RU"/>
        </w:rPr>
        <w:t xml:space="preserve"> на </w:t>
      </w:r>
      <w:r w:rsidR="000D70B7">
        <w:rPr>
          <w:szCs w:val="28"/>
          <w:lang w:val="ru-RU"/>
        </w:rPr>
        <w:t>среднесрочную</w:t>
      </w:r>
      <w:r>
        <w:rPr>
          <w:szCs w:val="28"/>
          <w:lang w:val="ru-RU"/>
        </w:rPr>
        <w:t xml:space="preserve"> перспективу</w:t>
      </w:r>
      <w:r w:rsidR="000D70B7">
        <w:rPr>
          <w:szCs w:val="28"/>
          <w:lang w:val="ru-RU"/>
        </w:rPr>
        <w:t>, а именно на 2013 год</w:t>
      </w:r>
      <w:r>
        <w:rPr>
          <w:szCs w:val="28"/>
          <w:lang w:val="ru-RU"/>
        </w:rPr>
        <w:t>.</w:t>
      </w:r>
    </w:p>
    <w:p w:rsidR="00C963CD" w:rsidRPr="00C73836" w:rsidRDefault="00C963CD" w:rsidP="00C73836">
      <w:pPr>
        <w:ind w:firstLine="720"/>
        <w:rPr>
          <w:szCs w:val="28"/>
          <w:lang w:val="ru-RU"/>
        </w:rPr>
      </w:pPr>
      <w:r w:rsidRPr="00C73836">
        <w:rPr>
          <w:szCs w:val="28"/>
          <w:lang w:val="ru-RU"/>
        </w:rPr>
        <w:t>Для полного и всестороннего рассмотрения темы работы, будут использованы  научные метод</w:t>
      </w:r>
      <w:r w:rsidR="005846B9">
        <w:rPr>
          <w:szCs w:val="28"/>
          <w:lang w:val="ru-RU"/>
        </w:rPr>
        <w:t>ы</w:t>
      </w:r>
      <w:r w:rsidRPr="00C73836">
        <w:rPr>
          <w:szCs w:val="28"/>
          <w:lang w:val="ru-RU"/>
        </w:rPr>
        <w:t xml:space="preserve"> исследования, в частности метод изучения и анализа научной литературы.</w:t>
      </w:r>
    </w:p>
    <w:p w:rsidR="00C963CD" w:rsidRPr="003A7767" w:rsidRDefault="00C963CD" w:rsidP="00C73836">
      <w:pPr>
        <w:ind w:firstLine="720"/>
        <w:rPr>
          <w:szCs w:val="28"/>
          <w:lang w:val="ru-RU"/>
        </w:rPr>
      </w:pPr>
      <w:r w:rsidRPr="00C73836">
        <w:rPr>
          <w:szCs w:val="28"/>
          <w:lang w:val="ru-RU"/>
        </w:rPr>
        <w:t>При выполнении данной работы было использовано несколько информационных ресурсов. В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качестве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основных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источников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в</w:t>
      </w:r>
      <w:r w:rsidRPr="003A7767">
        <w:rPr>
          <w:szCs w:val="28"/>
          <w:lang w:val="ru-RU"/>
        </w:rPr>
        <w:t xml:space="preserve"> </w:t>
      </w:r>
      <w:r w:rsidR="005846B9">
        <w:rPr>
          <w:szCs w:val="28"/>
          <w:lang w:val="ru-RU"/>
        </w:rPr>
        <w:t>этой</w:t>
      </w:r>
      <w:r w:rsidR="005846B9" w:rsidRPr="003A7767">
        <w:rPr>
          <w:szCs w:val="28"/>
          <w:lang w:val="ru-RU"/>
        </w:rPr>
        <w:t xml:space="preserve"> </w:t>
      </w:r>
      <w:r w:rsidR="005846B9">
        <w:rPr>
          <w:szCs w:val="28"/>
          <w:lang w:val="ru-RU"/>
        </w:rPr>
        <w:t>выпускной</w:t>
      </w:r>
      <w:r w:rsidR="005846B9" w:rsidRPr="003A7767">
        <w:rPr>
          <w:szCs w:val="28"/>
          <w:lang w:val="ru-RU"/>
        </w:rPr>
        <w:t xml:space="preserve"> </w:t>
      </w:r>
      <w:r w:rsidR="005846B9">
        <w:rPr>
          <w:szCs w:val="28"/>
          <w:lang w:val="ru-RU"/>
        </w:rPr>
        <w:t>квалификационной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работе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выступают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следующие</w:t>
      </w:r>
      <w:r w:rsidRPr="003A7767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статьи</w:t>
      </w:r>
      <w:r w:rsidRPr="003A7767">
        <w:rPr>
          <w:szCs w:val="28"/>
          <w:lang w:val="ru-RU"/>
        </w:rPr>
        <w:t xml:space="preserve">: </w:t>
      </w:r>
      <w:r w:rsidR="003A7767">
        <w:rPr>
          <w:szCs w:val="28"/>
          <w:lang w:val="ru-RU"/>
        </w:rPr>
        <w:t>….</w:t>
      </w:r>
    </w:p>
    <w:p w:rsidR="003862CE" w:rsidRPr="003A7767" w:rsidRDefault="003862CE" w:rsidP="00C73836">
      <w:pPr>
        <w:ind w:firstLine="720"/>
        <w:rPr>
          <w:szCs w:val="28"/>
          <w:lang w:val="ru-RU"/>
        </w:rPr>
      </w:pPr>
    </w:p>
    <w:p w:rsidR="003862CE" w:rsidRPr="003A7767" w:rsidRDefault="003862CE" w:rsidP="00C73836">
      <w:pPr>
        <w:ind w:firstLine="720"/>
        <w:rPr>
          <w:szCs w:val="28"/>
          <w:lang w:val="ru-RU"/>
        </w:rPr>
      </w:pPr>
    </w:p>
    <w:p w:rsidR="003862CE" w:rsidRPr="003A7767" w:rsidRDefault="003862CE" w:rsidP="00C73836">
      <w:pPr>
        <w:ind w:firstLine="720"/>
        <w:rPr>
          <w:szCs w:val="28"/>
          <w:lang w:val="ru-RU"/>
        </w:rPr>
      </w:pPr>
    </w:p>
    <w:p w:rsidR="00C963CD" w:rsidRDefault="003643EA" w:rsidP="00F75D6F">
      <w:pPr>
        <w:pStyle w:val="1"/>
        <w:jc w:val="center"/>
        <w:rPr>
          <w:lang w:val="ru-RU"/>
        </w:rPr>
      </w:pPr>
      <w:bookmarkStart w:id="1" w:name="_Toc357743182"/>
      <w:r>
        <w:rPr>
          <w:lang w:val="ru-RU"/>
        </w:rPr>
        <w:lastRenderedPageBreak/>
        <w:t>ГЛАВА</w:t>
      </w:r>
      <w:r w:rsidR="00C963CD" w:rsidRPr="00C73836">
        <w:rPr>
          <w:lang w:val="ru-RU"/>
        </w:rPr>
        <w:t xml:space="preserve"> 1.</w:t>
      </w:r>
      <w:r w:rsidR="0049640E">
        <w:rPr>
          <w:lang w:val="ru-RU"/>
        </w:rPr>
        <w:t>Рынок дизельного топлива в России</w:t>
      </w:r>
      <w:bookmarkEnd w:id="1"/>
    </w:p>
    <w:p w:rsidR="00940984" w:rsidRDefault="005F3670" w:rsidP="009F65D2">
      <w:pPr>
        <w:rPr>
          <w:lang w:val="ru-RU"/>
        </w:rPr>
      </w:pPr>
      <w:r w:rsidRPr="005F3670">
        <w:rPr>
          <w:lang w:val="ru-RU"/>
        </w:rPr>
        <w:t xml:space="preserve">На российском рынке дизельного топлива ситуация в последние годы </w:t>
      </w:r>
      <w:r>
        <w:rPr>
          <w:lang w:val="ru-RU"/>
        </w:rPr>
        <w:t>весьма стабильна</w:t>
      </w:r>
      <w:r w:rsidRPr="005F3670">
        <w:rPr>
          <w:lang w:val="ru-RU"/>
        </w:rPr>
        <w:t xml:space="preserve">: производство дизельного топлива </w:t>
      </w:r>
      <w:r>
        <w:rPr>
          <w:lang w:val="ru-RU"/>
        </w:rPr>
        <w:t xml:space="preserve">остается </w:t>
      </w:r>
      <w:r w:rsidR="00545C01">
        <w:rPr>
          <w:lang w:val="ru-RU"/>
        </w:rPr>
        <w:t>в избытке</w:t>
      </w:r>
      <w:r w:rsidRPr="005F3670">
        <w:rPr>
          <w:lang w:val="ru-RU"/>
        </w:rPr>
        <w:t>, с высоким экспортным потенциалом.</w:t>
      </w:r>
      <w:r>
        <w:rPr>
          <w:lang w:val="ru-RU"/>
        </w:rPr>
        <w:t xml:space="preserve"> Такой высокий уровень экспорта -  в среднем 50 %</w:t>
      </w:r>
      <w:r w:rsidR="00650764">
        <w:rPr>
          <w:lang w:val="ru-RU"/>
        </w:rPr>
        <w:t xml:space="preserve">, обеспечивает </w:t>
      </w:r>
      <w:proofErr w:type="gramStart"/>
      <w:r w:rsidR="00650764">
        <w:rPr>
          <w:lang w:val="ru-RU"/>
        </w:rPr>
        <w:t>высокая</w:t>
      </w:r>
      <w:proofErr w:type="gramEnd"/>
      <w:r w:rsidR="00650764">
        <w:rPr>
          <w:lang w:val="ru-RU"/>
        </w:rPr>
        <w:t xml:space="preserve"> </w:t>
      </w:r>
      <w:proofErr w:type="spellStart"/>
      <w:r w:rsidR="00650764">
        <w:rPr>
          <w:lang w:val="ru-RU"/>
        </w:rPr>
        <w:t>профицитность</w:t>
      </w:r>
      <w:proofErr w:type="spellEnd"/>
      <w:r w:rsidR="00650764">
        <w:rPr>
          <w:lang w:val="ru-RU"/>
        </w:rPr>
        <w:t xml:space="preserve"> рынка дизельного топлива, а именно</w:t>
      </w:r>
      <w:r>
        <w:rPr>
          <w:lang w:val="ru-RU"/>
        </w:rPr>
        <w:t xml:space="preserve"> </w:t>
      </w:r>
      <w:r w:rsidR="005C7E7C">
        <w:rPr>
          <w:lang w:val="ru-RU"/>
        </w:rPr>
        <w:t>производство дизельного топливо</w:t>
      </w:r>
      <w:r w:rsidRPr="005F3670">
        <w:rPr>
          <w:lang w:val="ru-RU"/>
        </w:rPr>
        <w:t xml:space="preserve"> в два раза больше, чем необходимо для внутреннего потребления</w:t>
      </w:r>
      <w:r w:rsidR="00650764">
        <w:rPr>
          <w:lang w:val="ru-RU"/>
        </w:rPr>
        <w:t>. Это является одним из ключевых отличий рынка дизельного топлива от рынка бензина</w:t>
      </w:r>
      <w:r w:rsidR="00585C0E">
        <w:rPr>
          <w:lang w:val="ru-RU"/>
        </w:rPr>
        <w:t xml:space="preserve"> в России</w:t>
      </w:r>
      <w:r w:rsidR="00650764">
        <w:rPr>
          <w:lang w:val="ru-RU"/>
        </w:rPr>
        <w:t xml:space="preserve">. </w:t>
      </w:r>
      <w:r>
        <w:rPr>
          <w:lang w:val="ru-RU"/>
        </w:rPr>
        <w:t xml:space="preserve"> Что касается с</w:t>
      </w:r>
      <w:r w:rsidRPr="005F3670">
        <w:rPr>
          <w:lang w:val="ru-RU"/>
        </w:rPr>
        <w:t>труктурны</w:t>
      </w:r>
      <w:r>
        <w:rPr>
          <w:lang w:val="ru-RU"/>
        </w:rPr>
        <w:t>х</w:t>
      </w:r>
      <w:r w:rsidRPr="005F3670">
        <w:rPr>
          <w:lang w:val="ru-RU"/>
        </w:rPr>
        <w:t xml:space="preserve"> изменени</w:t>
      </w:r>
      <w:r>
        <w:rPr>
          <w:lang w:val="ru-RU"/>
        </w:rPr>
        <w:t>й, то</w:t>
      </w:r>
      <w:r w:rsidRPr="005F3670">
        <w:rPr>
          <w:lang w:val="ru-RU"/>
        </w:rPr>
        <w:t xml:space="preserve"> на рынке </w:t>
      </w:r>
      <w:r>
        <w:rPr>
          <w:lang w:val="ru-RU"/>
        </w:rPr>
        <w:t xml:space="preserve">они </w:t>
      </w:r>
      <w:r w:rsidR="00545C01">
        <w:rPr>
          <w:lang w:val="ru-RU"/>
        </w:rPr>
        <w:t xml:space="preserve">представлены </w:t>
      </w:r>
      <w:r w:rsidRPr="005F3670">
        <w:rPr>
          <w:lang w:val="ru-RU"/>
        </w:rPr>
        <w:t>в пропорциях производства дизельного топлива по маркам и экологическим классам.</w:t>
      </w:r>
      <w:r>
        <w:rPr>
          <w:lang w:val="ru-RU"/>
        </w:rPr>
        <w:t xml:space="preserve"> </w:t>
      </w:r>
      <w:r w:rsidR="0042647F">
        <w:rPr>
          <w:lang w:val="ru-RU"/>
        </w:rPr>
        <w:t>Прежде всего, стоит отметить, что на</w:t>
      </w:r>
      <w:r w:rsidR="0042647F" w:rsidRPr="0042647F">
        <w:rPr>
          <w:lang w:val="ru-RU"/>
        </w:rPr>
        <w:t xml:space="preserve"> производство дизельного топлива действуют два стандарта: ГОСТ 305-82 «Топливо дизельное» и ГОСТ </w:t>
      </w:r>
      <w:proofErr w:type="gramStart"/>
      <w:r w:rsidR="0042647F" w:rsidRPr="0042647F">
        <w:rPr>
          <w:lang w:val="ru-RU"/>
        </w:rPr>
        <w:t>Р</w:t>
      </w:r>
      <w:proofErr w:type="gramEnd"/>
      <w:r w:rsidR="0042647F" w:rsidRPr="0042647F">
        <w:rPr>
          <w:lang w:val="ru-RU"/>
        </w:rPr>
        <w:t xml:space="preserve"> 52368-2005 «Топливо дизельное ЕВРО».</w:t>
      </w:r>
      <w:r w:rsidR="00527C3C">
        <w:rPr>
          <w:lang w:val="ru-RU"/>
        </w:rPr>
        <w:t xml:space="preserve"> Оба стандарта ориентированы на содержание серы в дизельном топливе. В таблицах 1 и 2 представлены соответствия экологическим классам требований данных стандартов.</w:t>
      </w:r>
    </w:p>
    <w:p w:rsidR="00390E8F" w:rsidRDefault="00390E8F" w:rsidP="00390E8F">
      <w:pPr>
        <w:jc w:val="right"/>
        <w:rPr>
          <w:i/>
          <w:lang w:val="ru-RU"/>
        </w:rPr>
      </w:pPr>
      <w:r>
        <w:rPr>
          <w:i/>
          <w:lang w:val="ru-RU"/>
        </w:rPr>
        <w:t>Таблица 1</w:t>
      </w:r>
    </w:p>
    <w:p w:rsidR="00390E8F" w:rsidRPr="00390E8F" w:rsidRDefault="00390E8F" w:rsidP="00390E8F">
      <w:pPr>
        <w:jc w:val="center"/>
        <w:rPr>
          <w:b/>
          <w:lang w:val="ru-RU"/>
        </w:rPr>
      </w:pPr>
      <w:r w:rsidRPr="00390E8F">
        <w:rPr>
          <w:b/>
          <w:iCs/>
          <w:lang w:val="ru-RU"/>
        </w:rPr>
        <w:t xml:space="preserve">Требования ГОСТ 305-82 </w:t>
      </w:r>
      <w:r w:rsidRPr="00390E8F">
        <w:rPr>
          <w:b/>
          <w:lang w:val="ru-RU"/>
        </w:rPr>
        <w:t>«Топливо дизельное»</w:t>
      </w:r>
      <w:r w:rsidRPr="00390E8F">
        <w:rPr>
          <w:lang w:val="ru-RU"/>
        </w:rPr>
        <w:t xml:space="preserve"> </w:t>
      </w:r>
      <w:r w:rsidRPr="00390E8F">
        <w:rPr>
          <w:b/>
          <w:iCs/>
          <w:lang w:val="ru-RU"/>
        </w:rPr>
        <w:t>по</w:t>
      </w:r>
      <w:r w:rsidRPr="00390E8F">
        <w:rPr>
          <w:b/>
          <w:iCs/>
        </w:rPr>
        <w:t> </w:t>
      </w:r>
      <w:r w:rsidRPr="00390E8F">
        <w:rPr>
          <w:b/>
          <w:iCs/>
          <w:lang w:val="ru-RU"/>
        </w:rPr>
        <w:t>содержанию</w:t>
      </w:r>
      <w:r w:rsidRPr="00390E8F">
        <w:rPr>
          <w:b/>
          <w:iCs/>
        </w:rPr>
        <w:t> </w:t>
      </w:r>
      <w:r w:rsidRPr="00390E8F">
        <w:rPr>
          <w:b/>
          <w:iCs/>
          <w:lang w:val="ru-RU"/>
        </w:rPr>
        <w:t xml:space="preserve">серы </w:t>
      </w:r>
    </w:p>
    <w:tbl>
      <w:tblPr>
        <w:tblW w:w="9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8"/>
        <w:gridCol w:w="6688"/>
      </w:tblGrid>
      <w:tr w:rsidR="00390E8F" w:rsidRPr="00E0581E" w:rsidTr="00B10D25">
        <w:trPr>
          <w:trHeight w:val="968"/>
        </w:trPr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b/>
                <w:bCs/>
                <w:lang w:val="ru-RU"/>
              </w:rPr>
            </w:pPr>
            <w:r w:rsidRPr="00B10D25">
              <w:rPr>
                <w:b/>
                <w:bCs/>
                <w:lang w:val="ru-RU"/>
              </w:rPr>
              <w:t>Содержание серы, 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71"/>
              <w:jc w:val="center"/>
              <w:rPr>
                <w:b/>
                <w:bCs/>
                <w:lang w:val="ru-RU"/>
              </w:rPr>
            </w:pPr>
            <w:r w:rsidRPr="00B10D25">
              <w:rPr>
                <w:b/>
                <w:bCs/>
                <w:lang w:val="ru-RU"/>
              </w:rPr>
              <w:t>Выпуск в оборот дизельного топлива</w:t>
            </w:r>
          </w:p>
        </w:tc>
      </w:tr>
      <w:tr w:rsidR="00390E8F" w:rsidRPr="00390E8F" w:rsidTr="00B10D25">
        <w:trPr>
          <w:trHeight w:val="447"/>
        </w:trPr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Исключено из стандарта</w:t>
            </w:r>
          </w:p>
        </w:tc>
      </w:tr>
      <w:tr w:rsidR="00390E8F" w:rsidRPr="00E0581E" w:rsidTr="00B10D25">
        <w:trPr>
          <w:trHeight w:val="968"/>
        </w:trPr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Для сельскохозяйственной и внедорожной техники – до 03.09.2011</w:t>
            </w:r>
          </w:p>
        </w:tc>
      </w:tr>
      <w:tr w:rsidR="00390E8F" w:rsidRPr="00390E8F" w:rsidTr="00B10D25">
        <w:trPr>
          <w:trHeight w:val="472"/>
        </w:trPr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0,05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90E8F" w:rsidRPr="00B10D25" w:rsidRDefault="00390E8F" w:rsidP="00B10D25">
            <w:pPr>
              <w:ind w:firstLine="0"/>
              <w:jc w:val="center"/>
              <w:rPr>
                <w:lang w:val="ru-RU"/>
              </w:rPr>
            </w:pPr>
            <w:r w:rsidRPr="00B10D25">
              <w:rPr>
                <w:lang w:val="ru-RU"/>
              </w:rPr>
              <w:t>До 31.12.2011</w:t>
            </w:r>
          </w:p>
        </w:tc>
      </w:tr>
    </w:tbl>
    <w:p w:rsidR="00F20C2A" w:rsidRDefault="00F20C2A" w:rsidP="009F65D2">
      <w:pPr>
        <w:rPr>
          <w:lang w:val="ru-RU"/>
        </w:rPr>
      </w:pPr>
    </w:p>
    <w:p w:rsidR="00F20C2A" w:rsidRDefault="00F20C2A" w:rsidP="009F65D2">
      <w:pPr>
        <w:rPr>
          <w:lang w:val="ru-RU"/>
        </w:rPr>
      </w:pPr>
    </w:p>
    <w:p w:rsidR="00F20C2A" w:rsidRDefault="00F20C2A" w:rsidP="009F65D2">
      <w:pPr>
        <w:rPr>
          <w:lang w:val="ru-RU"/>
        </w:rPr>
      </w:pPr>
    </w:p>
    <w:p w:rsidR="00F20C2A" w:rsidRDefault="00F20C2A" w:rsidP="009F65D2">
      <w:pPr>
        <w:rPr>
          <w:lang w:val="ru-RU"/>
        </w:rPr>
      </w:pPr>
    </w:p>
    <w:p w:rsidR="00F20C2A" w:rsidRPr="00390E8F" w:rsidRDefault="00390E8F" w:rsidP="00390E8F">
      <w:pPr>
        <w:jc w:val="right"/>
        <w:rPr>
          <w:i/>
          <w:lang w:val="ru-RU"/>
        </w:rPr>
      </w:pPr>
      <w:r>
        <w:rPr>
          <w:i/>
          <w:lang w:val="ru-RU"/>
        </w:rPr>
        <w:t>Таблица 2</w:t>
      </w:r>
    </w:p>
    <w:p w:rsidR="00F20C2A" w:rsidRPr="00390E8F" w:rsidRDefault="00390E8F" w:rsidP="00390E8F">
      <w:pPr>
        <w:jc w:val="center"/>
        <w:rPr>
          <w:b/>
          <w:lang w:val="ru-RU"/>
        </w:rPr>
      </w:pPr>
      <w:r w:rsidRPr="00390E8F">
        <w:rPr>
          <w:b/>
          <w:iCs/>
          <w:lang w:val="ru-RU"/>
        </w:rPr>
        <w:t xml:space="preserve">Соответствие экологическим классам требований ГОСТ </w:t>
      </w:r>
      <w:proofErr w:type="gramStart"/>
      <w:r w:rsidRPr="00390E8F">
        <w:rPr>
          <w:b/>
          <w:iCs/>
          <w:lang w:val="ru-RU"/>
        </w:rPr>
        <w:t>Р</w:t>
      </w:r>
      <w:proofErr w:type="gramEnd"/>
      <w:r w:rsidRPr="00390E8F">
        <w:rPr>
          <w:b/>
          <w:iCs/>
          <w:lang w:val="ru-RU"/>
        </w:rPr>
        <w:t xml:space="preserve"> 52368-2005 </w:t>
      </w:r>
      <w:r w:rsidRPr="00390E8F">
        <w:rPr>
          <w:b/>
          <w:lang w:val="ru-RU"/>
        </w:rPr>
        <w:t>«Топливо дизельное ЕВРО»</w:t>
      </w:r>
      <w:r>
        <w:rPr>
          <w:lang w:val="ru-RU"/>
        </w:rPr>
        <w:t xml:space="preserve"> </w:t>
      </w:r>
      <w:r w:rsidRPr="00390E8F">
        <w:rPr>
          <w:b/>
          <w:iCs/>
          <w:lang w:val="ru-RU"/>
        </w:rPr>
        <w:t>по содержанию серы</w:t>
      </w:r>
    </w:p>
    <w:tbl>
      <w:tblPr>
        <w:tblW w:w="8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835"/>
        <w:gridCol w:w="3807"/>
      </w:tblGrid>
      <w:tr w:rsidR="00F20C2A" w:rsidRPr="00E0581E" w:rsidTr="00F20C2A">
        <w:trPr>
          <w:trHeight w:val="1010"/>
          <w:jc w:val="center"/>
        </w:trPr>
        <w:tc>
          <w:tcPr>
            <w:tcW w:w="1951" w:type="dxa"/>
            <w:vAlign w:val="center"/>
          </w:tcPr>
          <w:p w:rsidR="00F20C2A" w:rsidRPr="00F20C2A" w:rsidRDefault="00F20C2A" w:rsidP="00F20C2A">
            <w:pPr>
              <w:ind w:firstLine="54"/>
              <w:jc w:val="center"/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2835" w:type="dxa"/>
            <w:vAlign w:val="center"/>
          </w:tcPr>
          <w:p w:rsidR="00F20C2A" w:rsidRPr="00F20C2A" w:rsidRDefault="00F20C2A" w:rsidP="00F20C2A">
            <w:pPr>
              <w:ind w:firstLine="54"/>
              <w:jc w:val="center"/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>Содержание серы, %</w:t>
            </w:r>
          </w:p>
        </w:tc>
        <w:tc>
          <w:tcPr>
            <w:tcW w:w="3807" w:type="dxa"/>
            <w:vAlign w:val="center"/>
          </w:tcPr>
          <w:p w:rsidR="00F20C2A" w:rsidRPr="00F20C2A" w:rsidRDefault="00F20C2A" w:rsidP="00F20C2A">
            <w:pPr>
              <w:ind w:firstLine="54"/>
              <w:jc w:val="center"/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>Выпуск в оборот</w:t>
            </w:r>
          </w:p>
          <w:p w:rsidR="00F20C2A" w:rsidRPr="00F20C2A" w:rsidRDefault="00F20C2A" w:rsidP="00F20C2A">
            <w:pPr>
              <w:ind w:firstLine="54"/>
              <w:jc w:val="center"/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>дизельного топлива</w:t>
            </w:r>
          </w:p>
          <w:p w:rsidR="00F20C2A" w:rsidRPr="00F20C2A" w:rsidRDefault="00F20C2A" w:rsidP="00F20C2A">
            <w:pPr>
              <w:ind w:firstLine="54"/>
              <w:jc w:val="center"/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>допускается:</w:t>
            </w:r>
          </w:p>
        </w:tc>
      </w:tr>
      <w:tr w:rsidR="00F20C2A" w:rsidRPr="00F20C2A" w:rsidTr="00F20C2A">
        <w:trPr>
          <w:trHeight w:val="213"/>
          <w:jc w:val="center"/>
        </w:trPr>
        <w:tc>
          <w:tcPr>
            <w:tcW w:w="1951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 xml:space="preserve">2 </w:t>
            </w:r>
          </w:p>
        </w:tc>
        <w:tc>
          <w:tcPr>
            <w:tcW w:w="2835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0,05 </w:t>
            </w:r>
          </w:p>
        </w:tc>
        <w:tc>
          <w:tcPr>
            <w:tcW w:w="3807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До 31.12.2012 </w:t>
            </w:r>
          </w:p>
        </w:tc>
      </w:tr>
      <w:tr w:rsidR="00F20C2A" w:rsidRPr="00F20C2A" w:rsidTr="00F20C2A">
        <w:trPr>
          <w:trHeight w:val="213"/>
          <w:jc w:val="center"/>
        </w:trPr>
        <w:tc>
          <w:tcPr>
            <w:tcW w:w="1951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 xml:space="preserve">3 </w:t>
            </w:r>
          </w:p>
        </w:tc>
        <w:tc>
          <w:tcPr>
            <w:tcW w:w="2835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0,035 </w:t>
            </w:r>
          </w:p>
        </w:tc>
        <w:tc>
          <w:tcPr>
            <w:tcW w:w="3807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До 31.12.2014 </w:t>
            </w:r>
          </w:p>
        </w:tc>
      </w:tr>
      <w:tr w:rsidR="00F20C2A" w:rsidRPr="00F20C2A" w:rsidTr="00F20C2A">
        <w:trPr>
          <w:trHeight w:val="213"/>
          <w:jc w:val="center"/>
        </w:trPr>
        <w:tc>
          <w:tcPr>
            <w:tcW w:w="1951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 xml:space="preserve">4 </w:t>
            </w:r>
          </w:p>
        </w:tc>
        <w:tc>
          <w:tcPr>
            <w:tcW w:w="2835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0,005 </w:t>
            </w:r>
          </w:p>
        </w:tc>
        <w:tc>
          <w:tcPr>
            <w:tcW w:w="3807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До 31.12.2015 </w:t>
            </w:r>
          </w:p>
        </w:tc>
      </w:tr>
      <w:tr w:rsidR="00F20C2A" w:rsidRPr="00F20C2A" w:rsidTr="00F20C2A">
        <w:trPr>
          <w:trHeight w:val="213"/>
          <w:jc w:val="center"/>
        </w:trPr>
        <w:tc>
          <w:tcPr>
            <w:tcW w:w="1951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/>
                <w:bCs/>
                <w:lang w:val="ru-RU"/>
              </w:rPr>
              <w:t xml:space="preserve">5 </w:t>
            </w:r>
          </w:p>
        </w:tc>
        <w:tc>
          <w:tcPr>
            <w:tcW w:w="2835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0,001 </w:t>
            </w:r>
          </w:p>
        </w:tc>
        <w:tc>
          <w:tcPr>
            <w:tcW w:w="3807" w:type="dxa"/>
          </w:tcPr>
          <w:p w:rsidR="00F20C2A" w:rsidRPr="00F20C2A" w:rsidRDefault="00F20C2A" w:rsidP="00F20C2A">
            <w:pPr>
              <w:rPr>
                <w:lang w:val="ru-RU"/>
              </w:rPr>
            </w:pPr>
            <w:r w:rsidRPr="00F20C2A">
              <w:rPr>
                <w:bCs/>
                <w:lang w:val="ru-RU"/>
              </w:rPr>
              <w:t xml:space="preserve">Не ограничен </w:t>
            </w:r>
          </w:p>
        </w:tc>
      </w:tr>
    </w:tbl>
    <w:p w:rsidR="00F20C2A" w:rsidRDefault="00F20C2A" w:rsidP="009F65D2">
      <w:pPr>
        <w:rPr>
          <w:lang w:val="ru-RU"/>
        </w:rPr>
      </w:pPr>
    </w:p>
    <w:p w:rsidR="009F65D2" w:rsidRDefault="00527C3C" w:rsidP="009F65D2">
      <w:pPr>
        <w:rPr>
          <w:lang w:val="ru-RU"/>
        </w:rPr>
      </w:pPr>
      <w:r>
        <w:rPr>
          <w:lang w:val="ru-RU"/>
        </w:rPr>
        <w:t xml:space="preserve"> </w:t>
      </w:r>
      <w:r w:rsidRPr="00527C3C">
        <w:rPr>
          <w:lang w:val="ru-RU"/>
        </w:rPr>
        <w:t xml:space="preserve">В дальнейшем должно применяться только топливо по ГОСТ </w:t>
      </w:r>
      <w:proofErr w:type="gramStart"/>
      <w:r w:rsidRPr="00527C3C">
        <w:rPr>
          <w:lang w:val="ru-RU"/>
        </w:rPr>
        <w:t>Р</w:t>
      </w:r>
      <w:proofErr w:type="gramEnd"/>
      <w:r w:rsidRPr="00527C3C">
        <w:rPr>
          <w:lang w:val="ru-RU"/>
        </w:rPr>
        <w:t xml:space="preserve"> 52368–2005 «Топливо дизельное ЕВРО».</w:t>
      </w:r>
      <w:r w:rsidR="00214F9A">
        <w:rPr>
          <w:rStyle w:val="a6"/>
          <w:lang w:val="ru-RU"/>
        </w:rPr>
        <w:footnoteReference w:id="1"/>
      </w:r>
      <w:r w:rsidRPr="00527C3C">
        <w:rPr>
          <w:lang w:val="ru-RU"/>
        </w:rPr>
        <w:t xml:space="preserve"> Этот стандарт соответствует нормали Евросоюза </w:t>
      </w:r>
      <w:r w:rsidRPr="00527C3C">
        <w:t>BS</w:t>
      </w:r>
      <w:r w:rsidRPr="00527C3C">
        <w:rPr>
          <w:lang w:val="ru-RU"/>
        </w:rPr>
        <w:t xml:space="preserve"> </w:t>
      </w:r>
      <w:r w:rsidRPr="00527C3C">
        <w:t>EN</w:t>
      </w:r>
      <w:r w:rsidRPr="00527C3C">
        <w:rPr>
          <w:lang w:val="ru-RU"/>
        </w:rPr>
        <w:t xml:space="preserve"> 590:2004 г.</w:t>
      </w:r>
      <w:r>
        <w:rPr>
          <w:lang w:val="ru-RU"/>
        </w:rPr>
        <w:t xml:space="preserve"> Помимо экологических классов, дизельное топливо также подразделяется на марки. </w:t>
      </w:r>
      <w:r w:rsidR="009F65D2">
        <w:rPr>
          <w:lang w:val="ru-RU"/>
        </w:rPr>
        <w:t xml:space="preserve">На рынке дизельного топлива представлены три марки: </w:t>
      </w:r>
      <w:r w:rsidR="009F65D2" w:rsidRPr="009F65D2">
        <w:t> </w:t>
      </w:r>
      <w:r w:rsidR="009F65D2" w:rsidRPr="009F65D2">
        <w:rPr>
          <w:lang w:val="ru-RU"/>
        </w:rPr>
        <w:t>Л – летнее, применяемое при температуре окружающего воздуха выше 0°С;</w:t>
      </w:r>
      <w:r w:rsidR="009F65D2">
        <w:rPr>
          <w:lang w:val="ru-RU"/>
        </w:rPr>
        <w:t xml:space="preserve"> </w:t>
      </w:r>
      <w:r w:rsidR="009F65D2" w:rsidRPr="009F65D2">
        <w:rPr>
          <w:lang w:val="ru-RU"/>
        </w:rPr>
        <w:t>З – зимнее, применяемое при температуре до –30</w:t>
      </w:r>
      <w:proofErr w:type="gramStart"/>
      <w:r w:rsidR="009F65D2" w:rsidRPr="009F65D2">
        <w:rPr>
          <w:lang w:val="ru-RU"/>
        </w:rPr>
        <w:t>°С</w:t>
      </w:r>
      <w:proofErr w:type="gramEnd"/>
      <w:r w:rsidR="009F65D2" w:rsidRPr="009F65D2">
        <w:rPr>
          <w:lang w:val="ru-RU"/>
        </w:rPr>
        <w:t>;</w:t>
      </w:r>
      <w:r w:rsidR="009F65D2">
        <w:rPr>
          <w:lang w:val="ru-RU"/>
        </w:rPr>
        <w:t xml:space="preserve"> </w:t>
      </w:r>
      <w:r w:rsidR="009F65D2" w:rsidRPr="009F65D2">
        <w:rPr>
          <w:lang w:val="ru-RU"/>
        </w:rPr>
        <w:t>А – арктическое, температура применения которого до –50°С.</w:t>
      </w:r>
      <w:r w:rsidR="00A17750">
        <w:rPr>
          <w:lang w:val="ru-RU"/>
        </w:rPr>
        <w:t xml:space="preserve"> Цена на летнее, зимнее и арктическое дизельное топливо различается. Подобные колебания цен вызваны таким фактором – как сложность производства. </w:t>
      </w:r>
      <w:r w:rsidR="007A51DF">
        <w:rPr>
          <w:lang w:val="ru-RU"/>
        </w:rPr>
        <w:t>Так, ц</w:t>
      </w:r>
      <w:r w:rsidR="00A17750" w:rsidRPr="00A17750">
        <w:rPr>
          <w:lang w:val="ru-RU"/>
        </w:rPr>
        <w:t xml:space="preserve">ена на зимнее дизельное топливо </w:t>
      </w:r>
      <w:r w:rsidR="007A51DF">
        <w:rPr>
          <w:lang w:val="ru-RU"/>
        </w:rPr>
        <w:t xml:space="preserve">обычно </w:t>
      </w:r>
      <w:r w:rsidR="00A17750" w:rsidRPr="00A17750">
        <w:rPr>
          <w:lang w:val="ru-RU"/>
        </w:rPr>
        <w:t>выше</w:t>
      </w:r>
      <w:r w:rsidR="007A51DF">
        <w:rPr>
          <w:lang w:val="ru-RU"/>
        </w:rPr>
        <w:t xml:space="preserve"> летнего</w:t>
      </w:r>
      <w:r w:rsidR="00A17750" w:rsidRPr="00A17750">
        <w:rPr>
          <w:lang w:val="ru-RU"/>
        </w:rPr>
        <w:t>, в основном</w:t>
      </w:r>
      <w:r w:rsidR="007A51DF">
        <w:rPr>
          <w:lang w:val="ru-RU"/>
        </w:rPr>
        <w:t xml:space="preserve"> из-за того, что </w:t>
      </w:r>
      <w:r w:rsidR="00A17750" w:rsidRPr="00A17750">
        <w:rPr>
          <w:lang w:val="ru-RU"/>
        </w:rPr>
        <w:t xml:space="preserve"> его производство более сложное, чем летнее, и, к тому же, стойкость к замерзанию достигается за счет дополнительных добавок (особенно это относится к арктическому дизельному топливу</w:t>
      </w:r>
      <w:r w:rsidR="007A51DF">
        <w:rPr>
          <w:lang w:val="ru-RU"/>
        </w:rPr>
        <w:t xml:space="preserve">), которые в </w:t>
      </w:r>
      <w:r w:rsidR="007A51DF">
        <w:rPr>
          <w:lang w:val="ru-RU"/>
        </w:rPr>
        <w:lastRenderedPageBreak/>
        <w:t>свою очередь требуют определенных затрат. Однако, по структуре потребления, наиболее часто потребляемым дизельным топливом является летнее дизельное топливо и составляет около 85%.</w:t>
      </w:r>
    </w:p>
    <w:p w:rsidR="005F3670" w:rsidRDefault="007A51DF" w:rsidP="005F3670">
      <w:pPr>
        <w:rPr>
          <w:lang w:val="ru-RU"/>
        </w:rPr>
      </w:pPr>
      <w:r>
        <w:rPr>
          <w:lang w:val="ru-RU"/>
        </w:rPr>
        <w:t>Также рынок дизельного топлива можно разделить на два сегмента: оптовый и розничный, при этом важно отметить</w:t>
      </w:r>
      <w:r w:rsidRPr="007A51DF">
        <w:rPr>
          <w:lang w:val="ru-RU"/>
        </w:rPr>
        <w:t xml:space="preserve">, что </w:t>
      </w:r>
      <w:r>
        <w:rPr>
          <w:lang w:val="ru-RU"/>
        </w:rPr>
        <w:t>подобное</w:t>
      </w:r>
      <w:r w:rsidRPr="007A51DF">
        <w:rPr>
          <w:lang w:val="ru-RU"/>
        </w:rPr>
        <w:t xml:space="preserve"> разделение </w:t>
      </w:r>
      <w:r>
        <w:rPr>
          <w:lang w:val="ru-RU"/>
        </w:rPr>
        <w:t xml:space="preserve">опирается на </w:t>
      </w:r>
      <w:r w:rsidRPr="007A51DF">
        <w:rPr>
          <w:lang w:val="ru-RU"/>
        </w:rPr>
        <w:t xml:space="preserve"> конечного потреб</w:t>
      </w:r>
      <w:r>
        <w:rPr>
          <w:lang w:val="ru-RU"/>
        </w:rPr>
        <w:t>ител</w:t>
      </w:r>
      <w:r w:rsidRPr="007A51DF">
        <w:rPr>
          <w:lang w:val="ru-RU"/>
        </w:rPr>
        <w:t xml:space="preserve">я, а не </w:t>
      </w:r>
      <w:r>
        <w:rPr>
          <w:lang w:val="ru-RU"/>
        </w:rPr>
        <w:t xml:space="preserve">на </w:t>
      </w:r>
      <w:r w:rsidRPr="007A51DF">
        <w:rPr>
          <w:lang w:val="ru-RU"/>
        </w:rPr>
        <w:t>продажи</w:t>
      </w:r>
      <w:r w:rsidR="007D5F61">
        <w:rPr>
          <w:lang w:val="ru-RU"/>
        </w:rPr>
        <w:t>. Розничный потребитель</w:t>
      </w:r>
      <w:r w:rsidR="00354DAE" w:rsidRPr="00354DAE">
        <w:rPr>
          <w:lang w:val="ru-RU"/>
        </w:rPr>
        <w:t xml:space="preserve"> – это физическое или даже юридическое лицо, закупающее топливо в небольших объемах (не более десятка тонн </w:t>
      </w:r>
      <w:r w:rsidR="007D5F61">
        <w:rPr>
          <w:lang w:val="ru-RU"/>
        </w:rPr>
        <w:t>дизельного топлива</w:t>
      </w:r>
      <w:r w:rsidR="00354DAE" w:rsidRPr="00354DAE">
        <w:rPr>
          <w:lang w:val="ru-RU"/>
        </w:rPr>
        <w:t xml:space="preserve"> в месяц, как правило, через АЗС)</w:t>
      </w:r>
      <w:r w:rsidR="00E7664F">
        <w:rPr>
          <w:lang w:val="ru-RU"/>
        </w:rPr>
        <w:t>.</w:t>
      </w:r>
      <w:r w:rsidR="007D5F61">
        <w:rPr>
          <w:lang w:val="ru-RU"/>
        </w:rPr>
        <w:t xml:space="preserve"> Чаще всего розничным потребителем являются автомобилисты. В свою очередь оптовый потребитель</w:t>
      </w:r>
      <w:r w:rsidR="00354DAE" w:rsidRPr="00354DAE">
        <w:rPr>
          <w:lang w:val="ru-RU"/>
        </w:rPr>
        <w:t xml:space="preserve"> – это потребитель, </w:t>
      </w:r>
      <w:r w:rsidR="007D5F61">
        <w:rPr>
          <w:lang w:val="ru-RU"/>
        </w:rPr>
        <w:t xml:space="preserve">чей </w:t>
      </w:r>
      <w:r w:rsidR="00354DAE" w:rsidRPr="00354DAE">
        <w:rPr>
          <w:lang w:val="ru-RU"/>
        </w:rPr>
        <w:t xml:space="preserve">объем потребления </w:t>
      </w:r>
      <w:r w:rsidR="007D5F61">
        <w:rPr>
          <w:lang w:val="ru-RU"/>
        </w:rPr>
        <w:t xml:space="preserve">дизельного топлива </w:t>
      </w:r>
      <w:r w:rsidR="00354DAE" w:rsidRPr="00354DAE">
        <w:rPr>
          <w:lang w:val="ru-RU"/>
        </w:rPr>
        <w:t>может превышать не один миллион тонн в год</w:t>
      </w:r>
      <w:r w:rsidR="007D5F61">
        <w:rPr>
          <w:lang w:val="ru-RU"/>
        </w:rPr>
        <w:t>.</w:t>
      </w:r>
      <w:r w:rsidR="00354DAE" w:rsidRPr="00354DAE">
        <w:rPr>
          <w:lang w:val="ru-RU"/>
        </w:rPr>
        <w:t xml:space="preserve"> </w:t>
      </w:r>
      <w:r w:rsidR="007D5F61">
        <w:rPr>
          <w:lang w:val="ru-RU"/>
        </w:rPr>
        <w:t>Н</w:t>
      </w:r>
      <w:r w:rsidR="00354DAE" w:rsidRPr="00354DAE">
        <w:rPr>
          <w:lang w:val="ru-RU"/>
        </w:rPr>
        <w:t>апример,</w:t>
      </w:r>
      <w:r w:rsidR="007D5F61">
        <w:rPr>
          <w:lang w:val="ru-RU"/>
        </w:rPr>
        <w:t xml:space="preserve"> главными представителями оптового потребителя являются </w:t>
      </w:r>
      <w:r w:rsidR="00354DAE" w:rsidRPr="00354DAE">
        <w:rPr>
          <w:lang w:val="ru-RU"/>
        </w:rPr>
        <w:t xml:space="preserve"> крупные транспортные предприятия, структуры АПК, подразделения МПС и т.д., которые покупают дизельное топливо либо у нефтеперерабатывающих заводов, либо у оптовых п</w:t>
      </w:r>
      <w:r w:rsidR="007D5F61">
        <w:rPr>
          <w:lang w:val="ru-RU"/>
        </w:rPr>
        <w:t>оставщиков, минуя комплекс АЗС.</w:t>
      </w:r>
    </w:p>
    <w:p w:rsidR="00CA60DF" w:rsidRPr="007D5F61" w:rsidRDefault="00CA60DF" w:rsidP="005F3670">
      <w:pPr>
        <w:rPr>
          <w:lang w:val="ru-RU"/>
        </w:rPr>
      </w:pPr>
      <w:r>
        <w:rPr>
          <w:lang w:val="ru-RU"/>
        </w:rPr>
        <w:t>Рассмотрим оптовый и розничный рынки более детально.</w:t>
      </w:r>
    </w:p>
    <w:p w:rsidR="005E7637" w:rsidRPr="00C73836" w:rsidRDefault="005E7637" w:rsidP="00C73836">
      <w:pPr>
        <w:ind w:firstLine="720"/>
        <w:rPr>
          <w:szCs w:val="28"/>
          <w:lang w:val="ru-RU"/>
        </w:rPr>
      </w:pPr>
    </w:p>
    <w:p w:rsidR="00C963CD" w:rsidRPr="00C73836" w:rsidRDefault="0049640E" w:rsidP="005E7637">
      <w:pPr>
        <w:pStyle w:val="2"/>
        <w:numPr>
          <w:ilvl w:val="1"/>
          <w:numId w:val="5"/>
        </w:numPr>
        <w:spacing w:before="0" w:line="480" w:lineRule="auto"/>
        <w:ind w:left="0" w:firstLine="0"/>
        <w:rPr>
          <w:szCs w:val="28"/>
          <w:lang w:val="ru-RU"/>
        </w:rPr>
      </w:pPr>
      <w:bookmarkStart w:id="2" w:name="_Toc357743183"/>
      <w:r>
        <w:rPr>
          <w:szCs w:val="28"/>
          <w:lang w:val="ru-RU"/>
        </w:rPr>
        <w:t>Оптовый рынок дизельного топлива и его перспективы</w:t>
      </w:r>
      <w:bookmarkEnd w:id="2"/>
    </w:p>
    <w:p w:rsidR="006B356E" w:rsidRPr="009D2922" w:rsidRDefault="006F01A7" w:rsidP="003643EA">
      <w:pPr>
        <w:ind w:firstLine="720"/>
        <w:rPr>
          <w:szCs w:val="28"/>
          <w:lang w:val="ru-RU"/>
        </w:rPr>
      </w:pPr>
      <w:r>
        <w:rPr>
          <w:szCs w:val="28"/>
          <w:lang w:val="ru-RU"/>
        </w:rPr>
        <w:t xml:space="preserve">Оптовый рынок дизельного топлива </w:t>
      </w:r>
      <w:r w:rsidR="008F66AD">
        <w:rPr>
          <w:szCs w:val="28"/>
          <w:lang w:val="ru-RU"/>
        </w:rPr>
        <w:t xml:space="preserve">достаточно </w:t>
      </w:r>
      <w:r w:rsidR="00940984">
        <w:rPr>
          <w:szCs w:val="28"/>
          <w:lang w:val="ru-RU"/>
        </w:rPr>
        <w:t>интересен сам по себе.</w:t>
      </w:r>
      <w:r w:rsidRPr="006F01A7">
        <w:rPr>
          <w:szCs w:val="28"/>
          <w:lang w:val="ru-RU"/>
        </w:rPr>
        <w:t xml:space="preserve"> Как уже говорилось, </w:t>
      </w:r>
      <w:r w:rsidR="008F66AD">
        <w:rPr>
          <w:szCs w:val="28"/>
          <w:lang w:val="ru-RU"/>
        </w:rPr>
        <w:t xml:space="preserve">в основном </w:t>
      </w:r>
      <w:r w:rsidRPr="006F01A7">
        <w:rPr>
          <w:szCs w:val="28"/>
          <w:lang w:val="ru-RU"/>
        </w:rPr>
        <w:t xml:space="preserve">на нем представлены крупные структуры, </w:t>
      </w:r>
      <w:r w:rsidR="008F66AD">
        <w:rPr>
          <w:szCs w:val="28"/>
          <w:lang w:val="ru-RU"/>
        </w:rPr>
        <w:t>которые в своем большинстве используют</w:t>
      </w:r>
      <w:r w:rsidRPr="006F01A7">
        <w:rPr>
          <w:szCs w:val="28"/>
          <w:lang w:val="ru-RU"/>
        </w:rPr>
        <w:t xml:space="preserve"> силовы</w:t>
      </w:r>
      <w:r w:rsidR="008F66AD">
        <w:rPr>
          <w:szCs w:val="28"/>
          <w:lang w:val="ru-RU"/>
        </w:rPr>
        <w:t>е</w:t>
      </w:r>
      <w:r w:rsidRPr="006F01A7">
        <w:rPr>
          <w:szCs w:val="28"/>
          <w:lang w:val="ru-RU"/>
        </w:rPr>
        <w:t xml:space="preserve"> установк</w:t>
      </w:r>
      <w:r w:rsidR="008F66AD">
        <w:rPr>
          <w:szCs w:val="28"/>
          <w:lang w:val="ru-RU"/>
        </w:rPr>
        <w:t>и</w:t>
      </w:r>
      <w:r w:rsidRPr="006F01A7">
        <w:rPr>
          <w:szCs w:val="28"/>
          <w:lang w:val="ru-RU"/>
        </w:rPr>
        <w:t xml:space="preserve"> с двигателями внутреннего сгорания</w:t>
      </w:r>
      <w:r w:rsidR="008F66AD">
        <w:rPr>
          <w:szCs w:val="28"/>
          <w:lang w:val="ru-RU"/>
        </w:rPr>
        <w:t xml:space="preserve">, </w:t>
      </w:r>
      <w:proofErr w:type="gramStart"/>
      <w:r w:rsidR="008F66AD">
        <w:rPr>
          <w:szCs w:val="28"/>
          <w:lang w:val="ru-RU"/>
        </w:rPr>
        <w:t>работающих</w:t>
      </w:r>
      <w:proofErr w:type="gramEnd"/>
      <w:r w:rsidRPr="006F01A7">
        <w:rPr>
          <w:szCs w:val="28"/>
          <w:lang w:val="ru-RU"/>
        </w:rPr>
        <w:t xml:space="preserve"> на дизельном топливе. Примером могут служить и автотранспортные предприятия (например, городские АТП), и сельскохозяйственные объекты (</w:t>
      </w:r>
      <w:r w:rsidR="004F4506">
        <w:rPr>
          <w:szCs w:val="28"/>
          <w:lang w:val="ru-RU"/>
        </w:rPr>
        <w:t>АПК</w:t>
      </w:r>
      <w:r w:rsidRPr="006F01A7">
        <w:rPr>
          <w:szCs w:val="28"/>
          <w:lang w:val="ru-RU"/>
        </w:rPr>
        <w:t>), и транспортные подразделения МПС (на сортировочных станциях все маневровые тепловозы работают на дизельном топливе) и т. д.</w:t>
      </w:r>
      <w:r w:rsidR="008F66AD">
        <w:rPr>
          <w:szCs w:val="28"/>
          <w:lang w:val="ru-RU"/>
        </w:rPr>
        <w:t xml:space="preserve"> Оптовый рынок отличается от розничного </w:t>
      </w:r>
      <w:r w:rsidR="008F66AD">
        <w:rPr>
          <w:szCs w:val="28"/>
          <w:lang w:val="ru-RU"/>
        </w:rPr>
        <w:lastRenderedPageBreak/>
        <w:t xml:space="preserve">большим спросом и довольно яркой сезонностью потребления, т.к. большую часть потребителей составляют государственные структуры. </w:t>
      </w:r>
      <w:r w:rsidRPr="006F01A7">
        <w:rPr>
          <w:szCs w:val="28"/>
          <w:lang w:val="ru-RU"/>
        </w:rPr>
        <w:t xml:space="preserve"> </w:t>
      </w:r>
      <w:r w:rsidR="008F66AD">
        <w:rPr>
          <w:szCs w:val="28"/>
          <w:lang w:val="ru-RU"/>
        </w:rPr>
        <w:t xml:space="preserve">В этом проявляется своего рода специфичность данного сегмента. Одной из особенностей оптового рынка дизельного топлива является товарный кредит, </w:t>
      </w:r>
      <w:r w:rsidRPr="006F01A7">
        <w:rPr>
          <w:szCs w:val="28"/>
          <w:lang w:val="ru-RU"/>
        </w:rPr>
        <w:t xml:space="preserve"> который, следует отметить, приобрел уже достаточно развитые современные механизмы.</w:t>
      </w:r>
      <w:r w:rsidRPr="006F01A7">
        <w:rPr>
          <w:szCs w:val="28"/>
        </w:rPr>
        <w:t> </w:t>
      </w:r>
      <w:r w:rsidR="004D6549">
        <w:rPr>
          <w:szCs w:val="28"/>
          <w:lang w:val="ru-RU"/>
        </w:rPr>
        <w:t xml:space="preserve">Так, например, </w:t>
      </w:r>
      <w:r w:rsidR="004D6549" w:rsidRPr="004D6549">
        <w:rPr>
          <w:szCs w:val="28"/>
          <w:lang w:val="ru-RU"/>
        </w:rPr>
        <w:t xml:space="preserve">в мировой аграрной практике </w:t>
      </w:r>
      <w:r w:rsidR="004D6549">
        <w:rPr>
          <w:szCs w:val="28"/>
          <w:lang w:val="ru-RU"/>
        </w:rPr>
        <w:t xml:space="preserve">товарный кредит уже </w:t>
      </w:r>
      <w:r w:rsidR="004D6549" w:rsidRPr="004D6549">
        <w:rPr>
          <w:szCs w:val="28"/>
          <w:lang w:val="ru-RU"/>
        </w:rPr>
        <w:t>является общепринятой формой кредитования.</w:t>
      </w:r>
      <w:r w:rsidR="005741E3" w:rsidRPr="005741E3">
        <w:rPr>
          <w:rFonts w:ascii="Arial" w:hAnsi="Arial" w:cs="Arial"/>
          <w:color w:val="333333"/>
          <w:sz w:val="18"/>
          <w:szCs w:val="18"/>
          <w:shd w:val="clear" w:color="auto" w:fill="FFFFFF"/>
          <w:lang w:val="ru-RU"/>
        </w:rPr>
        <w:t xml:space="preserve"> </w:t>
      </w:r>
      <w:r w:rsidR="005741E3" w:rsidRPr="005741E3">
        <w:rPr>
          <w:szCs w:val="28"/>
          <w:lang w:val="ru-RU"/>
        </w:rPr>
        <w:t>В России централизованный, поддерживаемый государством товарный кредит начали использовать в сельском хозяйстве</w:t>
      </w:r>
      <w:r w:rsidR="00F05045">
        <w:rPr>
          <w:szCs w:val="28"/>
          <w:lang w:val="ru-RU"/>
        </w:rPr>
        <w:t xml:space="preserve"> ещё</w:t>
      </w:r>
      <w:r w:rsidR="005741E3" w:rsidRPr="005741E3">
        <w:rPr>
          <w:szCs w:val="28"/>
          <w:lang w:val="ru-RU"/>
        </w:rPr>
        <w:t xml:space="preserve"> в 1994-1995 гг. Причиной внедрения </w:t>
      </w:r>
      <w:r w:rsidR="00F05045">
        <w:rPr>
          <w:szCs w:val="28"/>
          <w:lang w:val="ru-RU"/>
        </w:rPr>
        <w:t>системы сельскохозяйственного кредита</w:t>
      </w:r>
      <w:r w:rsidR="005741E3" w:rsidRPr="005741E3">
        <w:rPr>
          <w:szCs w:val="28"/>
          <w:lang w:val="ru-RU"/>
        </w:rPr>
        <w:t xml:space="preserve"> стало прекращение централизованного кредитования сельского хозяйства ввиду непогашения сельскохозяйственными предприятиями ранее полученных кредитов. Основные направления государственного регулирования агропромышленного производства закреплены в федеральном законе «О государственном регулировании агропромышленного производства» от 14 июля 1997 г. </w:t>
      </w:r>
      <w:r w:rsidR="00F05045">
        <w:rPr>
          <w:szCs w:val="28"/>
          <w:lang w:val="ru-RU"/>
        </w:rPr>
        <w:t>Но стоит отметить</w:t>
      </w:r>
      <w:r w:rsidR="00C72438" w:rsidRPr="00C72438">
        <w:rPr>
          <w:szCs w:val="28"/>
          <w:lang w:val="ru-RU"/>
        </w:rPr>
        <w:t>?</w:t>
      </w:r>
      <w:r w:rsidR="00F05045">
        <w:rPr>
          <w:szCs w:val="28"/>
          <w:lang w:val="ru-RU"/>
        </w:rPr>
        <w:t xml:space="preserve"> что эти направления государственного регулирования</w:t>
      </w:r>
      <w:r w:rsidR="005741E3" w:rsidRPr="005741E3">
        <w:rPr>
          <w:szCs w:val="28"/>
          <w:lang w:val="ru-RU"/>
        </w:rPr>
        <w:t xml:space="preserve"> в дальнейшем </w:t>
      </w:r>
      <w:r w:rsidR="00F05045">
        <w:rPr>
          <w:szCs w:val="28"/>
          <w:lang w:val="ru-RU"/>
        </w:rPr>
        <w:t>видоизменялись</w:t>
      </w:r>
      <w:r w:rsidR="005741E3" w:rsidRPr="005741E3">
        <w:rPr>
          <w:szCs w:val="28"/>
          <w:lang w:val="ru-RU"/>
        </w:rPr>
        <w:t xml:space="preserve"> в соответствии с требованиями изме</w:t>
      </w:r>
      <w:r w:rsidR="009D2922">
        <w:rPr>
          <w:szCs w:val="28"/>
          <w:lang w:val="ru-RU"/>
        </w:rPr>
        <w:t>няющейся экономической ситуации в России.</w:t>
      </w:r>
    </w:p>
    <w:p w:rsidR="009D2922" w:rsidRDefault="005741E3" w:rsidP="003643EA">
      <w:pPr>
        <w:ind w:firstLine="720"/>
        <w:rPr>
          <w:szCs w:val="28"/>
          <w:lang w:val="ru-RU"/>
        </w:rPr>
      </w:pPr>
      <w:r w:rsidRPr="005741E3">
        <w:rPr>
          <w:szCs w:val="28"/>
          <w:lang w:val="ru-RU"/>
        </w:rPr>
        <w:t xml:space="preserve">В настоящее время существует специальный фонд кредитования сельского хозяйства. Кредит за счет средств </w:t>
      </w:r>
      <w:proofErr w:type="spellStart"/>
      <w:r w:rsidRPr="005741E3">
        <w:rPr>
          <w:szCs w:val="28"/>
          <w:lang w:val="ru-RU"/>
        </w:rPr>
        <w:t>спецфонда</w:t>
      </w:r>
      <w:proofErr w:type="spellEnd"/>
      <w:r w:rsidRPr="005741E3">
        <w:rPr>
          <w:szCs w:val="28"/>
          <w:lang w:val="ru-RU"/>
        </w:rPr>
        <w:t xml:space="preserve"> льготного кредитования предприятий агропромышленного комплекса предоставляется на сезонное кредитование предприятий АПК независимо от форм собственности и ведомственной принадлежности – в соответствии с «Порядком формирования, использования и возврата средств </w:t>
      </w:r>
      <w:proofErr w:type="spellStart"/>
      <w:r w:rsidRPr="005741E3">
        <w:rPr>
          <w:szCs w:val="28"/>
          <w:lang w:val="ru-RU"/>
        </w:rPr>
        <w:t>спецфонда</w:t>
      </w:r>
      <w:proofErr w:type="spellEnd"/>
      <w:r w:rsidRPr="005741E3">
        <w:rPr>
          <w:szCs w:val="28"/>
          <w:lang w:val="ru-RU"/>
        </w:rPr>
        <w:t xml:space="preserve"> льготного кредитования предприятий АПК», утверждаемым Минсельхозпродом и Минфином России.</w:t>
      </w:r>
      <w:r w:rsidR="009D2922">
        <w:rPr>
          <w:rStyle w:val="a6"/>
          <w:szCs w:val="28"/>
          <w:lang w:val="ru-RU"/>
        </w:rPr>
        <w:footnoteReference w:id="2"/>
      </w:r>
      <w:r w:rsidRPr="005741E3">
        <w:rPr>
          <w:szCs w:val="28"/>
        </w:rPr>
        <w:t> </w:t>
      </w:r>
    </w:p>
    <w:p w:rsidR="005741E3" w:rsidRDefault="005741E3" w:rsidP="003643EA">
      <w:pPr>
        <w:ind w:firstLine="720"/>
        <w:rPr>
          <w:szCs w:val="28"/>
          <w:lang w:val="ru-RU"/>
        </w:rPr>
      </w:pPr>
      <w:r w:rsidRPr="005741E3">
        <w:rPr>
          <w:szCs w:val="28"/>
          <w:lang w:val="ru-RU"/>
        </w:rPr>
        <w:lastRenderedPageBreak/>
        <w:t xml:space="preserve">Следует отметить, что в первую очередь кредиты предоставляются сельскохозяйственным производителям, включая крестьянские (фермерские) хозяйства. Кредит выдается на срок до конца финансового года. Заемщик уплачивает 1/4 ставки рефинансирования ЦБ РФ, действующей на день вступления в силу федерального закона «О Федеральном бюджете на текущий год». Маржа Банка составляет примерно 3% </w:t>
      </w:r>
      <w:proofErr w:type="gramStart"/>
      <w:r w:rsidRPr="005741E3">
        <w:rPr>
          <w:szCs w:val="28"/>
          <w:lang w:val="ru-RU"/>
        </w:rPr>
        <w:t>годовых</w:t>
      </w:r>
      <w:proofErr w:type="gramEnd"/>
      <w:r w:rsidRPr="005741E3">
        <w:rPr>
          <w:szCs w:val="28"/>
          <w:lang w:val="ru-RU"/>
        </w:rPr>
        <w:t xml:space="preserve">. Уплата процентов производится ежемесячно. Сумма средств, перечисленная заемщику из </w:t>
      </w:r>
      <w:proofErr w:type="spellStart"/>
      <w:r w:rsidRPr="005741E3">
        <w:rPr>
          <w:szCs w:val="28"/>
          <w:lang w:val="ru-RU"/>
        </w:rPr>
        <w:t>спецфонда</w:t>
      </w:r>
      <w:proofErr w:type="spellEnd"/>
      <w:r w:rsidRPr="005741E3">
        <w:rPr>
          <w:szCs w:val="28"/>
          <w:lang w:val="ru-RU"/>
        </w:rPr>
        <w:t xml:space="preserve">, должна быть использована в течение 30 календарных дней с момента их зачисления на </w:t>
      </w:r>
      <w:proofErr w:type="spellStart"/>
      <w:r w:rsidRPr="005741E3">
        <w:rPr>
          <w:szCs w:val="28"/>
          <w:lang w:val="ru-RU"/>
        </w:rPr>
        <w:t>спецсчет</w:t>
      </w:r>
      <w:proofErr w:type="spellEnd"/>
      <w:r w:rsidRPr="005741E3">
        <w:rPr>
          <w:szCs w:val="28"/>
          <w:lang w:val="ru-RU"/>
        </w:rPr>
        <w:t xml:space="preserve"> заемщика. Документы на получение льготного кредита такие же, как и на получение коммерческого кредита. Дополнительно с заемщика требуется справка от территориального органа федерального казначейства об отсутствии просроченной задолженности по бюджетным ссудам.</w:t>
      </w:r>
      <w:r w:rsidRPr="005741E3">
        <w:rPr>
          <w:szCs w:val="28"/>
        </w:rPr>
        <w:t> </w:t>
      </w:r>
    </w:p>
    <w:p w:rsidR="009D2922" w:rsidRPr="009274E9" w:rsidRDefault="009D2922" w:rsidP="003643EA">
      <w:pPr>
        <w:ind w:firstLine="720"/>
        <w:rPr>
          <w:color w:val="FFFFFF"/>
          <w:szCs w:val="28"/>
          <w:lang w:val="ru-RU"/>
        </w:rPr>
      </w:pPr>
      <w:r w:rsidRPr="009D2922">
        <w:rPr>
          <w:szCs w:val="28"/>
          <w:lang w:val="ru-RU"/>
        </w:rPr>
        <w:t xml:space="preserve">Важным моментом </w:t>
      </w:r>
      <w:r w:rsidR="00DC3D96">
        <w:rPr>
          <w:szCs w:val="28"/>
          <w:lang w:val="ru-RU"/>
        </w:rPr>
        <w:t xml:space="preserve">подобного товарного кредита </w:t>
      </w:r>
      <w:r w:rsidRPr="009D2922">
        <w:rPr>
          <w:szCs w:val="28"/>
          <w:lang w:val="ru-RU"/>
        </w:rPr>
        <w:t xml:space="preserve">является то, что цены на нефтепродукты, поставляемые по </w:t>
      </w:r>
      <w:r w:rsidR="00DC3D96">
        <w:rPr>
          <w:szCs w:val="28"/>
          <w:lang w:val="ru-RU"/>
        </w:rPr>
        <w:t>условиям кредита</w:t>
      </w:r>
      <w:r w:rsidRPr="009D2922">
        <w:rPr>
          <w:szCs w:val="28"/>
          <w:lang w:val="ru-RU"/>
        </w:rPr>
        <w:t xml:space="preserve">, не должны превышать среднерыночные цены на указанные ресурсы по соответствующему региону, </w:t>
      </w:r>
      <w:r w:rsidR="00F20C2A" w:rsidRPr="009D2922">
        <w:rPr>
          <w:szCs w:val="28"/>
          <w:lang w:val="ru-RU"/>
        </w:rPr>
        <w:t>отпускаемые</w:t>
      </w:r>
      <w:r w:rsidR="00F20C2A" w:rsidRPr="009274E9">
        <w:rPr>
          <w:color w:val="FFFFFF"/>
          <w:szCs w:val="28"/>
          <w:lang w:val="ru-RU"/>
        </w:rPr>
        <w:t xml:space="preserve"> </w:t>
      </w:r>
      <w:r w:rsidR="00F20C2A" w:rsidRPr="009D2922">
        <w:rPr>
          <w:szCs w:val="28"/>
          <w:lang w:val="ru-RU"/>
        </w:rPr>
        <w:t>другими</w:t>
      </w:r>
      <w:r w:rsidRPr="009D2922">
        <w:rPr>
          <w:szCs w:val="28"/>
          <w:lang w:val="ru-RU"/>
        </w:rPr>
        <w:t xml:space="preserve"> оптовыми потребителями. </w:t>
      </w:r>
      <w:r w:rsidR="00DC3D96">
        <w:rPr>
          <w:szCs w:val="28"/>
          <w:lang w:val="ru-RU"/>
        </w:rPr>
        <w:t>Т.к. г</w:t>
      </w:r>
      <w:r w:rsidR="00DC3D96" w:rsidRPr="009D2922">
        <w:rPr>
          <w:szCs w:val="28"/>
          <w:lang w:val="ru-RU"/>
        </w:rPr>
        <w:t xml:space="preserve">осударство </w:t>
      </w:r>
      <w:r w:rsidR="00DC3D96">
        <w:rPr>
          <w:szCs w:val="28"/>
          <w:lang w:val="ru-RU"/>
        </w:rPr>
        <w:t xml:space="preserve">системе сельскохозяйственного кредитования </w:t>
      </w:r>
      <w:r w:rsidR="00DC3D96" w:rsidRPr="009D2922">
        <w:rPr>
          <w:szCs w:val="28"/>
          <w:lang w:val="ru-RU"/>
        </w:rPr>
        <w:t xml:space="preserve"> принимает только контролирующее участие</w:t>
      </w:r>
      <w:r w:rsidR="00DC3D96">
        <w:rPr>
          <w:szCs w:val="28"/>
          <w:lang w:val="ru-RU"/>
        </w:rPr>
        <w:t>, оно следит</w:t>
      </w:r>
      <w:r w:rsidRPr="009D2922">
        <w:rPr>
          <w:szCs w:val="28"/>
          <w:lang w:val="ru-RU"/>
        </w:rPr>
        <w:t xml:space="preserve"> за тем, чтобы нефтеперерабатывающие</w:t>
      </w:r>
      <w:r w:rsidR="00A7741F" w:rsidRPr="009274E9">
        <w:rPr>
          <w:color w:val="FFFFFF"/>
          <w:szCs w:val="28"/>
          <w:lang w:val="ru-RU"/>
        </w:rPr>
        <w:t>п</w:t>
      </w:r>
      <w:r w:rsidRPr="009D2922">
        <w:rPr>
          <w:szCs w:val="28"/>
          <w:lang w:val="ru-RU"/>
        </w:rPr>
        <w:t xml:space="preserve">предприятия не монополизировали рынок в период обострения спроса на </w:t>
      </w:r>
      <w:r w:rsidR="00DC3D96">
        <w:rPr>
          <w:szCs w:val="28"/>
          <w:lang w:val="ru-RU"/>
        </w:rPr>
        <w:t>дизельное топливо</w:t>
      </w:r>
      <w:r w:rsidRPr="009D2922">
        <w:rPr>
          <w:szCs w:val="28"/>
          <w:lang w:val="ru-RU"/>
        </w:rPr>
        <w:t xml:space="preserve"> (посевной и уборочный сезоны), а также за тем, чтобы банки не использовали выделяемые средства не по назначению, и гарантирует получение банком определенной маржи.</w:t>
      </w:r>
      <w:r w:rsidRPr="009D2922">
        <w:rPr>
          <w:szCs w:val="28"/>
        </w:rPr>
        <w:t> </w:t>
      </w:r>
    </w:p>
    <w:p w:rsidR="00B34703" w:rsidRDefault="00330FB5" w:rsidP="00B34703">
      <w:pPr>
        <w:ind w:firstLine="720"/>
        <w:rPr>
          <w:szCs w:val="28"/>
          <w:lang w:val="ru-RU"/>
        </w:rPr>
      </w:pPr>
      <w:r>
        <w:rPr>
          <w:szCs w:val="28"/>
          <w:lang w:val="ru-RU"/>
        </w:rPr>
        <w:t xml:space="preserve">На оптовом рынке дизельного топлива </w:t>
      </w:r>
      <w:r w:rsidR="009648CA" w:rsidRPr="009648CA">
        <w:rPr>
          <w:szCs w:val="28"/>
          <w:lang w:val="ru-RU"/>
        </w:rPr>
        <w:t>существует огромное число компаний и пост</w:t>
      </w:r>
      <w:r>
        <w:rPr>
          <w:szCs w:val="28"/>
          <w:lang w:val="ru-RU"/>
        </w:rPr>
        <w:t>авщиков, которые оказывают</w:t>
      </w:r>
      <w:r w:rsidR="009648CA" w:rsidRPr="009648CA">
        <w:rPr>
          <w:szCs w:val="28"/>
          <w:lang w:val="ru-RU"/>
        </w:rPr>
        <w:t xml:space="preserve"> услуги </w:t>
      </w:r>
      <w:r>
        <w:rPr>
          <w:szCs w:val="28"/>
          <w:lang w:val="ru-RU"/>
        </w:rPr>
        <w:t>по оптовой поставке топлива</w:t>
      </w:r>
      <w:r w:rsidR="00B34703">
        <w:rPr>
          <w:szCs w:val="28"/>
          <w:lang w:val="ru-RU"/>
        </w:rPr>
        <w:t xml:space="preserve"> </w:t>
      </w:r>
      <w:r w:rsidR="009648CA" w:rsidRPr="009648CA">
        <w:rPr>
          <w:szCs w:val="28"/>
          <w:lang w:val="ru-RU"/>
        </w:rPr>
        <w:t>по действительно выгодным и приемлемым ценам</w:t>
      </w:r>
      <w:r w:rsidR="00B34703">
        <w:rPr>
          <w:szCs w:val="28"/>
          <w:lang w:val="ru-RU"/>
        </w:rPr>
        <w:t xml:space="preserve">. Таким образом, нет определенной оптовой цены на данном сегменте рынка, </w:t>
      </w:r>
      <w:r w:rsidR="00B34703" w:rsidRPr="00B34703">
        <w:rPr>
          <w:bCs/>
          <w:szCs w:val="28"/>
          <w:lang w:val="ru-RU"/>
        </w:rPr>
        <w:t xml:space="preserve"> она в свою </w:t>
      </w:r>
      <w:r w:rsidR="00B34703" w:rsidRPr="00B34703">
        <w:rPr>
          <w:bCs/>
          <w:szCs w:val="28"/>
          <w:lang w:val="ru-RU"/>
        </w:rPr>
        <w:lastRenderedPageBreak/>
        <w:t>очередь зависит от</w:t>
      </w:r>
      <w:r w:rsidR="009648CA" w:rsidRPr="009648CA">
        <w:rPr>
          <w:szCs w:val="28"/>
          <w:lang w:val="ru-RU"/>
        </w:rPr>
        <w:t xml:space="preserve">  </w:t>
      </w:r>
      <w:r w:rsidR="002219D7">
        <w:rPr>
          <w:szCs w:val="28"/>
          <w:lang w:val="ru-RU"/>
        </w:rPr>
        <w:t xml:space="preserve">ряда </w:t>
      </w:r>
      <w:r w:rsidR="009648CA" w:rsidRPr="009648CA">
        <w:rPr>
          <w:szCs w:val="28"/>
          <w:lang w:val="ru-RU"/>
        </w:rPr>
        <w:t xml:space="preserve">факторов, но самый главный из них — это качество продаваемого топлива. </w:t>
      </w:r>
      <w:r w:rsidR="00B34703">
        <w:rPr>
          <w:szCs w:val="28"/>
          <w:lang w:val="ru-RU"/>
        </w:rPr>
        <w:t>Ведь каждая компания или поставщик, занимающаяся оптовыми продажами, предлагают дизельное топливо различного качества. Стоит выделить несколько основных показателей качества топлива:</w:t>
      </w:r>
    </w:p>
    <w:p w:rsidR="00B34703" w:rsidRDefault="009648CA" w:rsidP="00B34703">
      <w:pPr>
        <w:pStyle w:val="a3"/>
        <w:numPr>
          <w:ilvl w:val="0"/>
          <w:numId w:val="21"/>
        </w:numPr>
        <w:ind w:left="0" w:firstLine="720"/>
        <w:rPr>
          <w:szCs w:val="28"/>
          <w:lang w:val="ru-RU"/>
        </w:rPr>
      </w:pPr>
      <w:proofErr w:type="spellStart"/>
      <w:r w:rsidRPr="00B34703">
        <w:rPr>
          <w:szCs w:val="28"/>
          <w:lang w:val="ru-RU"/>
        </w:rPr>
        <w:t>Цетановое</w:t>
      </w:r>
      <w:proofErr w:type="spellEnd"/>
      <w:r w:rsidRPr="00B34703">
        <w:rPr>
          <w:szCs w:val="28"/>
          <w:lang w:val="ru-RU"/>
        </w:rPr>
        <w:t xml:space="preserve"> число — это уровень воспламеняемости солярки</w:t>
      </w:r>
    </w:p>
    <w:p w:rsidR="009648CA" w:rsidRPr="00B34703" w:rsidRDefault="009648CA" w:rsidP="00B34703">
      <w:pPr>
        <w:pStyle w:val="a3"/>
        <w:numPr>
          <w:ilvl w:val="0"/>
          <w:numId w:val="21"/>
        </w:numPr>
        <w:ind w:left="0" w:firstLine="720"/>
        <w:rPr>
          <w:szCs w:val="28"/>
          <w:lang w:val="ru-RU"/>
        </w:rPr>
      </w:pPr>
      <w:r w:rsidRPr="00B34703">
        <w:rPr>
          <w:szCs w:val="28"/>
          <w:lang w:val="ru-RU"/>
        </w:rPr>
        <w:t xml:space="preserve">Фракционный состав — </w:t>
      </w:r>
      <w:r w:rsidR="005A008A">
        <w:rPr>
          <w:szCs w:val="28"/>
          <w:lang w:val="ru-RU"/>
        </w:rPr>
        <w:t>этот показатель</w:t>
      </w:r>
      <w:r w:rsidRPr="00B34703">
        <w:rPr>
          <w:szCs w:val="28"/>
          <w:lang w:val="ru-RU"/>
        </w:rPr>
        <w:t xml:space="preserve"> влияет на расходный уровень дизельного топлива, </w:t>
      </w:r>
      <w:r w:rsidR="005A008A">
        <w:rPr>
          <w:szCs w:val="28"/>
          <w:lang w:val="ru-RU"/>
        </w:rPr>
        <w:t xml:space="preserve">а </w:t>
      </w:r>
      <w:r w:rsidRPr="00B34703">
        <w:rPr>
          <w:szCs w:val="28"/>
          <w:lang w:val="ru-RU"/>
        </w:rPr>
        <w:t>также определяет уровень дымового выпуска, влияет на работу двигателя, на износостойкость всех деталей.</w:t>
      </w:r>
    </w:p>
    <w:p w:rsidR="009648CA" w:rsidRPr="00B34703" w:rsidRDefault="009648CA" w:rsidP="00B34703">
      <w:pPr>
        <w:pStyle w:val="a3"/>
        <w:numPr>
          <w:ilvl w:val="0"/>
          <w:numId w:val="21"/>
        </w:numPr>
        <w:ind w:left="0" w:firstLine="720"/>
        <w:rPr>
          <w:szCs w:val="28"/>
          <w:lang w:val="ru-RU"/>
        </w:rPr>
      </w:pPr>
      <w:r w:rsidRPr="00B34703">
        <w:rPr>
          <w:szCs w:val="28"/>
          <w:lang w:val="ru-RU"/>
        </w:rPr>
        <w:t>Темпе</w:t>
      </w:r>
      <w:r w:rsidR="00B34703">
        <w:rPr>
          <w:szCs w:val="28"/>
          <w:lang w:val="ru-RU"/>
        </w:rPr>
        <w:t>ратура вспышки в закрытом тигле –</w:t>
      </w:r>
      <w:r w:rsidRPr="00B34703">
        <w:rPr>
          <w:szCs w:val="28"/>
          <w:lang w:val="ru-RU"/>
        </w:rPr>
        <w:t xml:space="preserve"> основной показатель безопасности дизельного топлива, то есть это напрямую влияет на безопасность всей техники.</w:t>
      </w:r>
    </w:p>
    <w:p w:rsidR="009648CA" w:rsidRDefault="009648CA" w:rsidP="00B34703">
      <w:pPr>
        <w:pStyle w:val="a3"/>
        <w:numPr>
          <w:ilvl w:val="0"/>
          <w:numId w:val="21"/>
        </w:numPr>
        <w:ind w:left="0" w:firstLine="720"/>
        <w:rPr>
          <w:szCs w:val="28"/>
          <w:lang w:val="ru-RU"/>
        </w:rPr>
      </w:pPr>
      <w:r w:rsidRPr="00B34703">
        <w:rPr>
          <w:szCs w:val="28"/>
          <w:lang w:val="ru-RU"/>
        </w:rPr>
        <w:t xml:space="preserve">Массовая доля серы — это содержание серы </w:t>
      </w:r>
      <w:r w:rsidR="00B34703">
        <w:rPr>
          <w:szCs w:val="28"/>
          <w:lang w:val="ru-RU"/>
        </w:rPr>
        <w:t>в топливе</w:t>
      </w:r>
      <w:r w:rsidRPr="00B34703">
        <w:rPr>
          <w:szCs w:val="28"/>
          <w:lang w:val="ru-RU"/>
        </w:rPr>
        <w:t>. Этот показатель имеет довольно сильное влияние на качество топливо. Мало того, что большое содержание серы в топливе говорит о том, что продукт экологически не чистый, но что особо важно, это означает, что масло в моторе будет очень сильно окисляться. Это, конечно же, негативно влияет на общую работу мотора.</w:t>
      </w:r>
    </w:p>
    <w:p w:rsidR="00017A90" w:rsidRDefault="00D50AFF" w:rsidP="00257D7C">
      <w:pPr>
        <w:ind w:firstLine="720"/>
        <w:rPr>
          <w:szCs w:val="28"/>
          <w:lang w:val="ru-RU"/>
        </w:rPr>
      </w:pPr>
      <w:r>
        <w:rPr>
          <w:szCs w:val="28"/>
          <w:lang w:val="ru-RU"/>
        </w:rPr>
        <w:t xml:space="preserve">Таким образом, можно сделать очевидный вывод о том, что </w:t>
      </w:r>
      <w:r w:rsidR="002219D7">
        <w:rPr>
          <w:szCs w:val="28"/>
          <w:lang w:val="ru-RU"/>
        </w:rPr>
        <w:t>ч</w:t>
      </w:r>
      <w:r>
        <w:rPr>
          <w:szCs w:val="28"/>
          <w:lang w:val="ru-RU"/>
        </w:rPr>
        <w:t>ем выше качество предлагаемого дизельного топлива, тем соответственно будет выше его оптовая цена.  Однако</w:t>
      </w:r>
      <w:proofErr w:type="gramStart"/>
      <w:r>
        <w:rPr>
          <w:szCs w:val="28"/>
          <w:lang w:val="ru-RU"/>
        </w:rPr>
        <w:t>,</w:t>
      </w:r>
      <w:proofErr w:type="gramEnd"/>
      <w:r>
        <w:rPr>
          <w:szCs w:val="28"/>
          <w:lang w:val="ru-RU"/>
        </w:rPr>
        <w:t xml:space="preserve"> стоит обратить внимание на тот факт, что в России наблюдается продажа дизельного топлива чрезвычайно низкого качества. </w:t>
      </w:r>
      <w:r w:rsidRPr="009648CA">
        <w:rPr>
          <w:szCs w:val="28"/>
          <w:lang w:val="ru-RU"/>
        </w:rPr>
        <w:t xml:space="preserve">Это </w:t>
      </w:r>
      <w:r w:rsidR="00C1449C">
        <w:rPr>
          <w:szCs w:val="28"/>
          <w:lang w:val="ru-RU"/>
        </w:rPr>
        <w:t xml:space="preserve">напрямую </w:t>
      </w:r>
      <w:r w:rsidRPr="009648CA">
        <w:rPr>
          <w:szCs w:val="28"/>
          <w:lang w:val="ru-RU"/>
        </w:rPr>
        <w:t>связано как с устаревшими технологиями производства на отечественных нефтеперерабатывающих заводах, так и с пониженными российскими требованиями к качеству</w:t>
      </w:r>
      <w:r w:rsidR="00C1449C">
        <w:rPr>
          <w:szCs w:val="28"/>
          <w:lang w:val="ru-RU"/>
        </w:rPr>
        <w:t>, по сравнению, например, с европейскими странами</w:t>
      </w:r>
      <w:r w:rsidR="00BA5119">
        <w:rPr>
          <w:szCs w:val="28"/>
          <w:lang w:val="ru-RU"/>
        </w:rPr>
        <w:t>,</w:t>
      </w:r>
      <w:r w:rsidR="00C1449C">
        <w:rPr>
          <w:szCs w:val="28"/>
          <w:lang w:val="ru-RU"/>
        </w:rPr>
        <w:t xml:space="preserve"> даже несмотря на установленные стандарты производства, которые в свою очередь имеют несколько запоздалые сроки реализации выпуска дизельного топлива высоких классов. Это, возможно, </w:t>
      </w:r>
      <w:r w:rsidR="00C1449C">
        <w:rPr>
          <w:szCs w:val="28"/>
          <w:lang w:val="ru-RU"/>
        </w:rPr>
        <w:lastRenderedPageBreak/>
        <w:t>ещё связанно с тем, что отечественные производители той же самой сельскохозяйственной техники (тракторы, комбайнеры и т.п.) выпускают технику с силовыми агрегатами</w:t>
      </w:r>
      <w:r w:rsidR="00257D7C">
        <w:rPr>
          <w:szCs w:val="28"/>
          <w:lang w:val="ru-RU"/>
        </w:rPr>
        <w:t>,</w:t>
      </w:r>
      <w:r w:rsidR="00C1449C">
        <w:rPr>
          <w:szCs w:val="28"/>
          <w:lang w:val="ru-RU"/>
        </w:rPr>
        <w:t xml:space="preserve"> не рассчитанными на использование </w:t>
      </w:r>
      <w:r w:rsidR="00257D7C">
        <w:rPr>
          <w:szCs w:val="28"/>
          <w:lang w:val="ru-RU"/>
        </w:rPr>
        <w:t>дизельных топлив высоких классов стандарта ЕВРО.</w:t>
      </w:r>
      <w:r w:rsidR="00C1449C">
        <w:rPr>
          <w:szCs w:val="28"/>
          <w:lang w:val="ru-RU"/>
        </w:rPr>
        <w:t xml:space="preserve"> </w:t>
      </w:r>
      <w:r w:rsidR="00257D7C">
        <w:rPr>
          <w:szCs w:val="28"/>
          <w:lang w:val="ru-RU"/>
        </w:rPr>
        <w:t xml:space="preserve">И касается эта проблема не только производителей агропромышленной техники. Все это ведет к тому, что развитие </w:t>
      </w:r>
      <w:r w:rsidR="009648CA" w:rsidRPr="009648CA">
        <w:rPr>
          <w:szCs w:val="28"/>
          <w:lang w:val="ru-RU"/>
        </w:rPr>
        <w:t xml:space="preserve">отечественного </w:t>
      </w:r>
      <w:r>
        <w:rPr>
          <w:szCs w:val="28"/>
          <w:lang w:val="ru-RU"/>
        </w:rPr>
        <w:t xml:space="preserve">оптового </w:t>
      </w:r>
      <w:r w:rsidR="009648CA" w:rsidRPr="009648CA">
        <w:rPr>
          <w:szCs w:val="28"/>
          <w:lang w:val="ru-RU"/>
        </w:rPr>
        <w:t xml:space="preserve">рынка </w:t>
      </w:r>
      <w:r>
        <w:rPr>
          <w:szCs w:val="28"/>
          <w:lang w:val="ru-RU"/>
        </w:rPr>
        <w:t xml:space="preserve">дизельного топлива </w:t>
      </w:r>
      <w:r w:rsidR="00257D7C">
        <w:rPr>
          <w:szCs w:val="28"/>
          <w:lang w:val="ru-RU"/>
        </w:rPr>
        <w:t>несколько заторможено</w:t>
      </w:r>
      <w:r w:rsidR="009648CA" w:rsidRPr="009648CA">
        <w:rPr>
          <w:szCs w:val="28"/>
          <w:lang w:val="ru-RU"/>
        </w:rPr>
        <w:t>.</w:t>
      </w:r>
      <w:r w:rsidR="00F204BF">
        <w:rPr>
          <w:szCs w:val="28"/>
          <w:lang w:val="ru-RU"/>
        </w:rPr>
        <w:t xml:space="preserve"> Но в то же время, это может быть предпосылкой к тому, чтобы отечественные нефтеперерабатывающие заводы усовершенствовали технологию производства дизельного топлива</w:t>
      </w:r>
      <w:r w:rsidR="00CC1A5A">
        <w:rPr>
          <w:szCs w:val="28"/>
          <w:lang w:val="ru-RU"/>
        </w:rPr>
        <w:t xml:space="preserve"> и задались </w:t>
      </w:r>
      <w:r w:rsidR="00CC1A5A" w:rsidRPr="00CC1A5A">
        <w:rPr>
          <w:szCs w:val="28"/>
          <w:lang w:val="ru-RU"/>
        </w:rPr>
        <w:t>важнейшей технологической целью в комплексе улучшаемы</w:t>
      </w:r>
      <w:r w:rsidR="00CC1A5A">
        <w:rPr>
          <w:szCs w:val="28"/>
          <w:lang w:val="ru-RU"/>
        </w:rPr>
        <w:t>х свойств дизельных топлив</w:t>
      </w:r>
      <w:proofErr w:type="gramStart"/>
      <w:r w:rsidR="00CC1A5A">
        <w:rPr>
          <w:szCs w:val="28"/>
          <w:lang w:val="ru-RU"/>
        </w:rPr>
        <w:t xml:space="preserve"> </w:t>
      </w:r>
      <w:r w:rsidR="00017A90">
        <w:rPr>
          <w:szCs w:val="28"/>
          <w:lang w:val="ru-RU"/>
        </w:rPr>
        <w:t>,</w:t>
      </w:r>
      <w:proofErr w:type="gramEnd"/>
      <w:r w:rsidR="00017A90">
        <w:rPr>
          <w:szCs w:val="28"/>
          <w:lang w:val="ru-RU"/>
        </w:rPr>
        <w:t xml:space="preserve"> а именно </w:t>
      </w:r>
      <w:r w:rsidR="00CC1A5A" w:rsidRPr="00CC1A5A">
        <w:rPr>
          <w:szCs w:val="28"/>
          <w:lang w:val="ru-RU"/>
        </w:rPr>
        <w:t>существенн</w:t>
      </w:r>
      <w:r w:rsidR="00017A90">
        <w:rPr>
          <w:szCs w:val="28"/>
          <w:lang w:val="ru-RU"/>
        </w:rPr>
        <w:t>ым</w:t>
      </w:r>
      <w:r w:rsidR="00CC1A5A" w:rsidRPr="00CC1A5A">
        <w:rPr>
          <w:szCs w:val="28"/>
          <w:lang w:val="ru-RU"/>
        </w:rPr>
        <w:t xml:space="preserve"> снижение</w:t>
      </w:r>
      <w:r w:rsidR="00017A90">
        <w:rPr>
          <w:szCs w:val="28"/>
          <w:lang w:val="ru-RU"/>
        </w:rPr>
        <w:t>м</w:t>
      </w:r>
      <w:r w:rsidR="00CC1A5A" w:rsidRPr="00CC1A5A">
        <w:rPr>
          <w:szCs w:val="28"/>
          <w:lang w:val="ru-RU"/>
        </w:rPr>
        <w:t xml:space="preserve"> содержан</w:t>
      </w:r>
      <w:r w:rsidR="00CC1A5A">
        <w:rPr>
          <w:szCs w:val="28"/>
          <w:lang w:val="ru-RU"/>
        </w:rPr>
        <w:t>ия в них серы, повышение</w:t>
      </w:r>
      <w:r w:rsidR="00017A90">
        <w:rPr>
          <w:szCs w:val="28"/>
          <w:lang w:val="ru-RU"/>
        </w:rPr>
        <w:t>м</w:t>
      </w:r>
      <w:r w:rsidR="00CC1A5A">
        <w:rPr>
          <w:szCs w:val="28"/>
          <w:lang w:val="ru-RU"/>
        </w:rPr>
        <w:t xml:space="preserve"> </w:t>
      </w:r>
      <w:proofErr w:type="spellStart"/>
      <w:r w:rsidR="00CC1A5A">
        <w:rPr>
          <w:szCs w:val="28"/>
          <w:lang w:val="ru-RU"/>
        </w:rPr>
        <w:t>цетано</w:t>
      </w:r>
      <w:r w:rsidR="00CC1A5A" w:rsidRPr="00CC1A5A">
        <w:rPr>
          <w:szCs w:val="28"/>
          <w:lang w:val="ru-RU"/>
        </w:rPr>
        <w:t>вых</w:t>
      </w:r>
      <w:proofErr w:type="spellEnd"/>
      <w:r w:rsidR="00CC1A5A" w:rsidRPr="00CC1A5A">
        <w:rPr>
          <w:szCs w:val="28"/>
          <w:lang w:val="ru-RU"/>
        </w:rPr>
        <w:t xml:space="preserve"> характеристик, уменьшение</w:t>
      </w:r>
      <w:r w:rsidR="00017A90">
        <w:rPr>
          <w:szCs w:val="28"/>
          <w:lang w:val="ru-RU"/>
        </w:rPr>
        <w:t>м</w:t>
      </w:r>
      <w:r w:rsidR="00CC1A5A" w:rsidRPr="00CC1A5A">
        <w:rPr>
          <w:szCs w:val="28"/>
          <w:lang w:val="ru-RU"/>
        </w:rPr>
        <w:t xml:space="preserve"> содержания </w:t>
      </w:r>
      <w:proofErr w:type="spellStart"/>
      <w:r w:rsidR="00CC1A5A" w:rsidRPr="00CC1A5A">
        <w:rPr>
          <w:szCs w:val="28"/>
          <w:lang w:val="ru-RU"/>
        </w:rPr>
        <w:t>ароматики</w:t>
      </w:r>
      <w:proofErr w:type="spellEnd"/>
      <w:r w:rsidR="00017A90">
        <w:rPr>
          <w:szCs w:val="28"/>
          <w:lang w:val="ru-RU"/>
        </w:rPr>
        <w:t>.</w:t>
      </w:r>
      <w:r w:rsidR="00F204BF">
        <w:rPr>
          <w:szCs w:val="28"/>
          <w:lang w:val="ru-RU"/>
        </w:rPr>
        <w:t xml:space="preserve"> </w:t>
      </w:r>
    </w:p>
    <w:p w:rsidR="009648CA" w:rsidRPr="00CC1A5A" w:rsidRDefault="00CC1A5A" w:rsidP="00257D7C">
      <w:pPr>
        <w:ind w:firstLine="720"/>
        <w:rPr>
          <w:szCs w:val="28"/>
          <w:lang w:val="ru-RU"/>
        </w:rPr>
      </w:pPr>
      <w:r w:rsidRPr="00CC1A5A">
        <w:rPr>
          <w:szCs w:val="28"/>
          <w:lang w:val="ru-RU"/>
        </w:rPr>
        <w:t>.</w:t>
      </w:r>
    </w:p>
    <w:p w:rsidR="003643EA" w:rsidRDefault="0049640E" w:rsidP="00F834F8">
      <w:pPr>
        <w:pStyle w:val="2"/>
        <w:numPr>
          <w:ilvl w:val="1"/>
          <w:numId w:val="5"/>
        </w:numPr>
        <w:spacing w:before="0" w:after="240"/>
        <w:ind w:left="720"/>
        <w:rPr>
          <w:szCs w:val="28"/>
          <w:lang w:val="ru-RU"/>
        </w:rPr>
      </w:pPr>
      <w:bookmarkStart w:id="3" w:name="_Toc357743184"/>
      <w:r>
        <w:rPr>
          <w:szCs w:val="28"/>
          <w:lang w:val="ru-RU"/>
        </w:rPr>
        <w:t>Розничный рынок дизельного топлива и его перспективы</w:t>
      </w:r>
      <w:bookmarkEnd w:id="3"/>
    </w:p>
    <w:p w:rsidR="000B3AED" w:rsidRDefault="00B56953" w:rsidP="00B56953">
      <w:pPr>
        <w:rPr>
          <w:lang w:val="ru-RU"/>
        </w:rPr>
      </w:pPr>
      <w:r w:rsidRPr="00B56953">
        <w:rPr>
          <w:lang w:val="ru-RU"/>
        </w:rPr>
        <w:t xml:space="preserve">Спрос рождает предложение – основное правило для любого рынка. </w:t>
      </w:r>
      <w:proofErr w:type="gramStart"/>
      <w:r w:rsidR="00707011">
        <w:rPr>
          <w:lang w:val="ru-RU"/>
        </w:rPr>
        <w:t>Но</w:t>
      </w:r>
      <w:proofErr w:type="gramEnd"/>
      <w:r w:rsidR="00707011">
        <w:rPr>
          <w:lang w:val="ru-RU"/>
        </w:rPr>
        <w:t xml:space="preserve"> к</w:t>
      </w:r>
      <w:r w:rsidRPr="00B56953">
        <w:rPr>
          <w:lang w:val="ru-RU"/>
        </w:rPr>
        <w:t xml:space="preserve"> сожалению, </w:t>
      </w:r>
      <w:r w:rsidR="00707011">
        <w:rPr>
          <w:lang w:val="ru-RU"/>
        </w:rPr>
        <w:t>розничный</w:t>
      </w:r>
      <w:r w:rsidRPr="00B56953">
        <w:rPr>
          <w:lang w:val="ru-RU"/>
        </w:rPr>
        <w:t xml:space="preserve"> сегмент рынка </w:t>
      </w:r>
      <w:r w:rsidR="00707011">
        <w:rPr>
          <w:lang w:val="ru-RU"/>
        </w:rPr>
        <w:t>дизельного топлива</w:t>
      </w:r>
      <w:r w:rsidRPr="00B56953">
        <w:rPr>
          <w:lang w:val="ru-RU"/>
        </w:rPr>
        <w:t xml:space="preserve"> слабо развит</w:t>
      </w:r>
      <w:r w:rsidR="00707011">
        <w:rPr>
          <w:lang w:val="ru-RU"/>
        </w:rPr>
        <w:t xml:space="preserve"> в России</w:t>
      </w:r>
      <w:r w:rsidR="00F455BF">
        <w:rPr>
          <w:lang w:val="ru-RU"/>
        </w:rPr>
        <w:t xml:space="preserve">. </w:t>
      </w:r>
      <w:proofErr w:type="gramStart"/>
      <w:r w:rsidR="00F455BF">
        <w:rPr>
          <w:lang w:val="ru-RU"/>
        </w:rPr>
        <w:t>Это обуславливается тем, что</w:t>
      </w:r>
      <w:r w:rsidRPr="00B56953">
        <w:rPr>
          <w:lang w:val="ru-RU"/>
        </w:rPr>
        <w:t xml:space="preserve"> если рассмотреть городских потребителей</w:t>
      </w:r>
      <w:r w:rsidR="00F455BF">
        <w:rPr>
          <w:lang w:val="ru-RU"/>
        </w:rPr>
        <w:t xml:space="preserve"> автомобильного топлива</w:t>
      </w:r>
      <w:r w:rsidRPr="00B56953">
        <w:rPr>
          <w:lang w:val="ru-RU"/>
        </w:rPr>
        <w:t xml:space="preserve">, то доля дизельного топлива на этом рынке </w:t>
      </w:r>
      <w:r w:rsidR="00F455BF">
        <w:rPr>
          <w:lang w:val="ru-RU"/>
        </w:rPr>
        <w:t>довольно мала</w:t>
      </w:r>
      <w:r w:rsidRPr="00B56953">
        <w:rPr>
          <w:lang w:val="ru-RU"/>
        </w:rPr>
        <w:t xml:space="preserve">, так как доля автомобилей, использующих в качестве топлива </w:t>
      </w:r>
      <w:r w:rsidR="00F455BF">
        <w:rPr>
          <w:lang w:val="ru-RU"/>
        </w:rPr>
        <w:t>дизель</w:t>
      </w:r>
      <w:r w:rsidRPr="00B56953">
        <w:rPr>
          <w:lang w:val="ru-RU"/>
        </w:rPr>
        <w:t xml:space="preserve"> </w:t>
      </w:r>
      <w:r w:rsidR="00F455BF">
        <w:rPr>
          <w:lang w:val="ru-RU"/>
        </w:rPr>
        <w:t>незначительна и</w:t>
      </w:r>
      <w:r w:rsidRPr="00B56953">
        <w:rPr>
          <w:lang w:val="ru-RU"/>
        </w:rPr>
        <w:t xml:space="preserve"> составляет не более </w:t>
      </w:r>
      <w:r w:rsidR="00F455BF">
        <w:rPr>
          <w:lang w:val="ru-RU"/>
        </w:rPr>
        <w:t>5</w:t>
      </w:r>
      <w:r w:rsidRPr="00B56953">
        <w:rPr>
          <w:lang w:val="ru-RU"/>
        </w:rPr>
        <w:t>-</w:t>
      </w:r>
      <w:r w:rsidR="00F455BF">
        <w:rPr>
          <w:lang w:val="ru-RU"/>
        </w:rPr>
        <w:t xml:space="preserve">10%. </w:t>
      </w:r>
      <w:r w:rsidR="00BA5119">
        <w:rPr>
          <w:lang w:val="ru-RU"/>
        </w:rPr>
        <w:t>С</w:t>
      </w:r>
      <w:r w:rsidRPr="00B56953">
        <w:rPr>
          <w:lang w:val="ru-RU"/>
        </w:rPr>
        <w:t>ледует отметить, что в развитых странах это соотноше</w:t>
      </w:r>
      <w:r w:rsidR="00F455BF">
        <w:rPr>
          <w:lang w:val="ru-RU"/>
        </w:rPr>
        <w:t xml:space="preserve">ние совершенно другое, так как </w:t>
      </w:r>
      <w:r w:rsidRPr="00B56953">
        <w:rPr>
          <w:lang w:val="ru-RU"/>
        </w:rPr>
        <w:t>легковых автомобилей, работающих на дизельном топливе, там гораздо больше – от 40 до 60%, в</w:t>
      </w:r>
      <w:proofErr w:type="gramEnd"/>
      <w:r w:rsidRPr="00B56953">
        <w:rPr>
          <w:lang w:val="ru-RU"/>
        </w:rPr>
        <w:t xml:space="preserve"> зависимости от страны. </w:t>
      </w:r>
      <w:r w:rsidR="00F455BF">
        <w:rPr>
          <w:lang w:val="ru-RU"/>
        </w:rPr>
        <w:t>И также как и на оптовом рынке в</w:t>
      </w:r>
      <w:r w:rsidRPr="00B56953">
        <w:rPr>
          <w:lang w:val="ru-RU"/>
        </w:rPr>
        <w:t xml:space="preserve"> качестве еще одной причины</w:t>
      </w:r>
      <w:r w:rsidR="00F455BF">
        <w:rPr>
          <w:lang w:val="ru-RU"/>
        </w:rPr>
        <w:t xml:space="preserve"> слабого развития розничного рынка дизельного топлива </w:t>
      </w:r>
      <w:r w:rsidRPr="00B56953">
        <w:rPr>
          <w:lang w:val="ru-RU"/>
        </w:rPr>
        <w:t xml:space="preserve"> можно назвать очень небольшое – не более 5 000 в год – число автомобилей категории «С» с дизельным силовым агрегатом, которые </w:t>
      </w:r>
      <w:r w:rsidRPr="00B56953">
        <w:rPr>
          <w:lang w:val="ru-RU"/>
        </w:rPr>
        <w:lastRenderedPageBreak/>
        <w:t>российская автомобильная промышл</w:t>
      </w:r>
      <w:r w:rsidR="00F455BF">
        <w:rPr>
          <w:lang w:val="ru-RU"/>
        </w:rPr>
        <w:t>енность предлагает потребителям.</w:t>
      </w:r>
      <w:r w:rsidR="00F455BF">
        <w:rPr>
          <w:rStyle w:val="a6"/>
          <w:lang w:val="ru-RU"/>
        </w:rPr>
        <w:footnoteReference w:id="3"/>
      </w:r>
      <w:r w:rsidR="00455F30">
        <w:rPr>
          <w:lang w:val="ru-RU"/>
        </w:rPr>
        <w:t xml:space="preserve"> Однако, на междугородних магистралях </w:t>
      </w:r>
      <w:r w:rsidRPr="00B56953">
        <w:rPr>
          <w:lang w:val="ru-RU"/>
        </w:rPr>
        <w:t xml:space="preserve"> спрос на дизельное топливо существенно выше, чем в городе, из-за преобладания грузового транспорта.</w:t>
      </w:r>
      <w:r w:rsidR="00455F30">
        <w:rPr>
          <w:lang w:val="ru-RU"/>
        </w:rPr>
        <w:t xml:space="preserve">. </w:t>
      </w:r>
      <w:r w:rsidR="000B3AED">
        <w:rPr>
          <w:lang w:val="ru-RU"/>
        </w:rPr>
        <w:t>Но</w:t>
      </w:r>
      <w:r w:rsidR="007C31B1">
        <w:rPr>
          <w:lang w:val="ru-RU"/>
        </w:rPr>
        <w:t>,</w:t>
      </w:r>
      <w:r w:rsidR="000B3AED">
        <w:rPr>
          <w:lang w:val="ru-RU"/>
        </w:rPr>
        <w:t xml:space="preserve"> несмотря на </w:t>
      </w:r>
      <w:r w:rsidRPr="00B56953">
        <w:rPr>
          <w:lang w:val="ru-RU"/>
        </w:rPr>
        <w:t xml:space="preserve"> </w:t>
      </w:r>
      <w:r w:rsidR="000B3AED">
        <w:rPr>
          <w:lang w:val="ru-RU"/>
        </w:rPr>
        <w:t>довольно низкий</w:t>
      </w:r>
      <w:r w:rsidRPr="00B56953">
        <w:rPr>
          <w:lang w:val="ru-RU"/>
        </w:rPr>
        <w:t xml:space="preserve"> розничн</w:t>
      </w:r>
      <w:r w:rsidR="000B3AED">
        <w:rPr>
          <w:lang w:val="ru-RU"/>
        </w:rPr>
        <w:t>ый</w:t>
      </w:r>
      <w:r w:rsidRPr="00B56953">
        <w:rPr>
          <w:lang w:val="ru-RU"/>
        </w:rPr>
        <w:t xml:space="preserve"> спрос</w:t>
      </w:r>
      <w:r w:rsidR="000B3AED">
        <w:rPr>
          <w:lang w:val="ru-RU"/>
        </w:rPr>
        <w:t xml:space="preserve"> </w:t>
      </w:r>
      <w:r w:rsidRPr="00B56953">
        <w:rPr>
          <w:lang w:val="ru-RU"/>
        </w:rPr>
        <w:t>на дизельное топливо</w:t>
      </w:r>
      <w:r w:rsidR="000B3AED">
        <w:rPr>
          <w:lang w:val="ru-RU"/>
        </w:rPr>
        <w:t xml:space="preserve">, интерес к данному вида топлива с каждым годом увеличивается, а автопарк среди легковых </w:t>
      </w:r>
      <w:proofErr w:type="gramStart"/>
      <w:r w:rsidR="000B3AED">
        <w:rPr>
          <w:lang w:val="ru-RU"/>
        </w:rPr>
        <w:t>автомобилей</w:t>
      </w:r>
      <w:proofErr w:type="gramEnd"/>
      <w:r w:rsidR="000B3AED">
        <w:rPr>
          <w:lang w:val="ru-RU"/>
        </w:rPr>
        <w:t xml:space="preserve"> использующих дизельное топливо также ежегодно расширяется. Отчасти это связано с тем, что автомобилисты начинают понимать преимущества дизельного топлива, к тому же стремление к «европеизации» побуждает автомобилистов покупать автомобили с дизельными двигателями. </w:t>
      </w:r>
      <w:r w:rsidR="000B3AED" w:rsidRPr="000B3AED">
        <w:rPr>
          <w:lang w:val="ru-RU"/>
        </w:rPr>
        <w:t>В Европе, особенно в Германии, Австрии, Бельгии и Франции очень популярны автомобили, работающие на дизельном топливе. Так, каждый второй европейский автомоби</w:t>
      </w:r>
      <w:r w:rsidR="000B3AED">
        <w:rPr>
          <w:lang w:val="ru-RU"/>
        </w:rPr>
        <w:t xml:space="preserve">ль оснащен дизельным двигателем. </w:t>
      </w:r>
    </w:p>
    <w:p w:rsidR="000B3AED" w:rsidRDefault="000B3AED" w:rsidP="00B56953">
      <w:pPr>
        <w:rPr>
          <w:lang w:val="ru-RU"/>
        </w:rPr>
      </w:pPr>
      <w:r>
        <w:rPr>
          <w:lang w:val="ru-RU"/>
        </w:rPr>
        <w:t xml:space="preserve">Таким образом, в перспективе розничного рынка наблюдается повышение спроса на дизельное топливо. И возможно именно этот факт способствует тому, что  цена на данный вид топлива не перестает расти, хотя когда-то это было главным преимуществом дизельного топлива на розничном рынке – низкая цена. </w:t>
      </w:r>
    </w:p>
    <w:p w:rsidR="000B3AED" w:rsidRPr="00B56953" w:rsidRDefault="000B3AED" w:rsidP="00B56953">
      <w:pPr>
        <w:rPr>
          <w:lang w:val="ru-RU"/>
        </w:rPr>
      </w:pPr>
    </w:p>
    <w:p w:rsidR="00C963CD" w:rsidRPr="00C73836" w:rsidRDefault="0049640E" w:rsidP="00C73836">
      <w:pPr>
        <w:pStyle w:val="3"/>
        <w:numPr>
          <w:ilvl w:val="2"/>
          <w:numId w:val="5"/>
        </w:numPr>
        <w:spacing w:before="0"/>
        <w:ind w:left="0" w:firstLine="0"/>
        <w:rPr>
          <w:szCs w:val="28"/>
          <w:lang w:val="ru-RU"/>
        </w:rPr>
      </w:pPr>
      <w:bookmarkStart w:id="4" w:name="_Toc357743185"/>
      <w:r>
        <w:rPr>
          <w:szCs w:val="28"/>
          <w:lang w:val="ru-RU"/>
        </w:rPr>
        <w:t>Ценообразование на розничном рынке дизельного топлива</w:t>
      </w:r>
      <w:bookmarkEnd w:id="4"/>
    </w:p>
    <w:p w:rsidR="00C963CD" w:rsidRDefault="003367F1" w:rsidP="00C73836">
      <w:pPr>
        <w:ind w:firstLine="720"/>
        <w:rPr>
          <w:rFonts w:eastAsia="Times New Roman"/>
          <w:color w:val="000000"/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В</w:t>
      </w:r>
      <w:r w:rsidRPr="003367F1">
        <w:rPr>
          <w:rFonts w:eastAsia="Times New Roman"/>
          <w:color w:val="000000"/>
          <w:szCs w:val="28"/>
          <w:lang w:val="ru-RU"/>
        </w:rPr>
        <w:t xml:space="preserve"> розничной торговле </w:t>
      </w:r>
      <w:r>
        <w:rPr>
          <w:rFonts w:eastAsia="Times New Roman"/>
          <w:color w:val="000000"/>
          <w:szCs w:val="28"/>
          <w:lang w:val="ru-RU"/>
        </w:rPr>
        <w:t xml:space="preserve">дизельным топливом цена на данный вид топлива довольно таки  </w:t>
      </w:r>
      <w:r w:rsidRPr="003367F1">
        <w:rPr>
          <w:rFonts w:eastAsia="Times New Roman"/>
          <w:color w:val="000000"/>
          <w:szCs w:val="28"/>
          <w:lang w:val="ru-RU"/>
        </w:rPr>
        <w:t xml:space="preserve"> разная</w:t>
      </w:r>
      <w:r>
        <w:rPr>
          <w:rFonts w:eastAsia="Times New Roman"/>
          <w:color w:val="000000"/>
          <w:szCs w:val="28"/>
          <w:lang w:val="ru-RU"/>
        </w:rPr>
        <w:t>. Чтобы понять</w:t>
      </w:r>
      <w:r w:rsidRPr="003367F1">
        <w:rPr>
          <w:rFonts w:eastAsia="Times New Roman"/>
          <w:color w:val="000000"/>
          <w:szCs w:val="28"/>
          <w:lang w:val="ru-RU"/>
        </w:rPr>
        <w:t xml:space="preserve"> почему для конечного потребителя</w:t>
      </w:r>
      <w:r w:rsidRPr="003367F1">
        <w:rPr>
          <w:rFonts w:eastAsia="Times New Roman"/>
          <w:color w:val="000000"/>
          <w:szCs w:val="28"/>
        </w:rPr>
        <w:t> </w:t>
      </w:r>
      <w:r w:rsidRPr="003367F1">
        <w:rPr>
          <w:rFonts w:eastAsia="Times New Roman"/>
          <w:bCs/>
          <w:color w:val="000000"/>
          <w:szCs w:val="28"/>
          <w:lang w:val="ru-RU"/>
        </w:rPr>
        <w:t>стоимость дизельного топлива</w:t>
      </w:r>
      <w:r w:rsidRPr="003367F1">
        <w:rPr>
          <w:rFonts w:eastAsia="Times New Roman"/>
          <w:color w:val="000000"/>
          <w:szCs w:val="28"/>
        </w:rPr>
        <w:t> </w:t>
      </w:r>
      <w:r>
        <w:rPr>
          <w:rFonts w:eastAsia="Times New Roman"/>
          <w:color w:val="000000"/>
          <w:szCs w:val="28"/>
          <w:lang w:val="ru-RU"/>
        </w:rPr>
        <w:t xml:space="preserve">отличается, необходимо выявить </w:t>
      </w:r>
      <w:proofErr w:type="gramStart"/>
      <w:r>
        <w:rPr>
          <w:rFonts w:eastAsia="Times New Roman"/>
          <w:color w:val="000000"/>
          <w:szCs w:val="28"/>
          <w:lang w:val="ru-RU"/>
        </w:rPr>
        <w:t>факторы</w:t>
      </w:r>
      <w:proofErr w:type="gramEnd"/>
      <w:r>
        <w:rPr>
          <w:rFonts w:eastAsia="Times New Roman"/>
          <w:color w:val="000000"/>
          <w:szCs w:val="28"/>
          <w:lang w:val="ru-RU"/>
        </w:rPr>
        <w:t xml:space="preserve"> влияющие на ценообразование дизельного топлива на розничном рынке.</w:t>
      </w:r>
      <w:r w:rsidR="0005783F">
        <w:rPr>
          <w:rFonts w:eastAsia="Times New Roman"/>
          <w:color w:val="000000"/>
          <w:szCs w:val="28"/>
          <w:lang w:val="ru-RU"/>
        </w:rPr>
        <w:t xml:space="preserve"> Условно факторы можно разделить на две группы: первая – факторы, относящиеся  к о</w:t>
      </w:r>
      <w:r w:rsidR="0005783F" w:rsidRPr="0005783F">
        <w:rPr>
          <w:rFonts w:eastAsia="Times New Roman"/>
          <w:color w:val="000000"/>
          <w:szCs w:val="28"/>
          <w:lang w:val="ru-RU"/>
        </w:rPr>
        <w:t>сновны</w:t>
      </w:r>
      <w:r w:rsidR="0005783F">
        <w:rPr>
          <w:rFonts w:eastAsia="Times New Roman"/>
          <w:color w:val="000000"/>
          <w:szCs w:val="28"/>
          <w:lang w:val="ru-RU"/>
        </w:rPr>
        <w:t>м</w:t>
      </w:r>
      <w:r w:rsidR="0005783F" w:rsidRPr="0005783F">
        <w:rPr>
          <w:rFonts w:eastAsia="Times New Roman"/>
          <w:color w:val="000000"/>
          <w:szCs w:val="28"/>
          <w:lang w:val="ru-RU"/>
        </w:rPr>
        <w:t xml:space="preserve"> затрат</w:t>
      </w:r>
      <w:r w:rsidR="0005783F">
        <w:rPr>
          <w:rFonts w:eastAsia="Times New Roman"/>
          <w:color w:val="000000"/>
          <w:szCs w:val="28"/>
          <w:lang w:val="ru-RU"/>
        </w:rPr>
        <w:t>ам</w:t>
      </w:r>
      <w:r w:rsidR="0005783F" w:rsidRPr="0005783F">
        <w:rPr>
          <w:rFonts w:eastAsia="Times New Roman"/>
          <w:color w:val="000000"/>
          <w:szCs w:val="28"/>
          <w:lang w:val="ru-RU"/>
        </w:rPr>
        <w:t xml:space="preserve"> производителя и поставщика на </w:t>
      </w:r>
      <w:r w:rsidR="0005783F" w:rsidRPr="0005783F">
        <w:rPr>
          <w:rFonts w:eastAsia="Times New Roman"/>
          <w:color w:val="000000"/>
          <w:szCs w:val="28"/>
          <w:lang w:val="ru-RU"/>
        </w:rPr>
        <w:lastRenderedPageBreak/>
        <w:t>производство и доставку дизельно</w:t>
      </w:r>
      <w:r w:rsidR="0005783F">
        <w:rPr>
          <w:rFonts w:eastAsia="Times New Roman"/>
          <w:color w:val="000000"/>
          <w:szCs w:val="28"/>
          <w:lang w:val="ru-RU"/>
        </w:rPr>
        <w:t>го топлива конечному потребителю, вторая – факторы, относящиеся к затратам</w:t>
      </w:r>
      <w:r w:rsidR="0005783F" w:rsidRPr="0005783F">
        <w:rPr>
          <w:rFonts w:eastAsia="Times New Roman"/>
          <w:color w:val="000000"/>
          <w:szCs w:val="28"/>
          <w:lang w:val="ru-RU"/>
        </w:rPr>
        <w:t xml:space="preserve"> не завися</w:t>
      </w:r>
      <w:r w:rsidR="0005783F">
        <w:rPr>
          <w:rFonts w:eastAsia="Times New Roman"/>
          <w:color w:val="000000"/>
          <w:szCs w:val="28"/>
          <w:lang w:val="ru-RU"/>
        </w:rPr>
        <w:t>щих</w:t>
      </w:r>
      <w:r w:rsidR="0005783F" w:rsidRPr="0005783F">
        <w:rPr>
          <w:rFonts w:eastAsia="Times New Roman"/>
          <w:color w:val="000000"/>
          <w:szCs w:val="28"/>
          <w:lang w:val="ru-RU"/>
        </w:rPr>
        <w:t xml:space="preserve"> от завода или поставщика</w:t>
      </w:r>
      <w:r w:rsidR="0005783F">
        <w:rPr>
          <w:rFonts w:eastAsia="Times New Roman"/>
          <w:color w:val="000000"/>
          <w:szCs w:val="28"/>
          <w:lang w:val="ru-RU"/>
        </w:rPr>
        <w:t>, а к затратам зави</w:t>
      </w:r>
      <w:r w:rsidR="0005783F" w:rsidRPr="0005783F">
        <w:rPr>
          <w:rFonts w:eastAsia="Times New Roman"/>
          <w:color w:val="000000"/>
          <w:szCs w:val="28"/>
          <w:lang w:val="ru-RU"/>
        </w:rPr>
        <w:t>с</w:t>
      </w:r>
      <w:r w:rsidR="0005783F">
        <w:rPr>
          <w:rFonts w:eastAsia="Times New Roman"/>
          <w:color w:val="000000"/>
          <w:szCs w:val="28"/>
          <w:lang w:val="ru-RU"/>
        </w:rPr>
        <w:t xml:space="preserve">имых </w:t>
      </w:r>
      <w:r w:rsidR="0005783F" w:rsidRPr="0005783F">
        <w:rPr>
          <w:rFonts w:eastAsia="Times New Roman"/>
          <w:color w:val="000000"/>
          <w:szCs w:val="28"/>
          <w:lang w:val="ru-RU"/>
        </w:rPr>
        <w:t xml:space="preserve">от политики завода, поставщика </w:t>
      </w:r>
      <w:r w:rsidR="0005783F">
        <w:rPr>
          <w:rFonts w:eastAsia="Times New Roman"/>
          <w:color w:val="000000"/>
          <w:szCs w:val="28"/>
          <w:lang w:val="ru-RU"/>
        </w:rPr>
        <w:t>или конкретной АЗС</w:t>
      </w:r>
      <w:proofErr w:type="gramStart"/>
      <w:r w:rsidR="00DE0219">
        <w:rPr>
          <w:rFonts w:eastAsia="Times New Roman"/>
          <w:color w:val="000000"/>
          <w:szCs w:val="28"/>
          <w:lang w:val="ru-RU"/>
        </w:rPr>
        <w:t xml:space="preserve"> Р</w:t>
      </w:r>
      <w:proofErr w:type="gramEnd"/>
      <w:r w:rsidR="00DE0219">
        <w:rPr>
          <w:rFonts w:eastAsia="Times New Roman"/>
          <w:color w:val="000000"/>
          <w:szCs w:val="28"/>
          <w:lang w:val="ru-RU"/>
        </w:rPr>
        <w:t>ассмотрим каждую группу более детально</w:t>
      </w:r>
      <w:r w:rsidR="0005783F" w:rsidRPr="0005783F">
        <w:rPr>
          <w:rFonts w:eastAsia="Times New Roman"/>
          <w:color w:val="000000"/>
          <w:szCs w:val="28"/>
          <w:lang w:val="ru-RU"/>
        </w:rPr>
        <w:t>.</w:t>
      </w:r>
    </w:p>
    <w:p w:rsidR="00DE0219" w:rsidRPr="003E7804" w:rsidRDefault="003E7804" w:rsidP="003E7804">
      <w:pPr>
        <w:rPr>
          <w:rFonts w:eastAsia="Times New Roman"/>
          <w:color w:val="000000"/>
          <w:szCs w:val="28"/>
          <w:lang w:val="ru-RU"/>
        </w:rPr>
      </w:pPr>
      <w:r w:rsidRPr="003E7804">
        <w:rPr>
          <w:rFonts w:eastAsia="Times New Roman"/>
          <w:color w:val="000000"/>
          <w:szCs w:val="28"/>
          <w:lang w:val="ru-RU"/>
        </w:rPr>
        <w:t>К первой группе относятся следующие факторы:</w:t>
      </w:r>
    </w:p>
    <w:p w:rsidR="003E7804" w:rsidRDefault="003E7804" w:rsidP="004721D0">
      <w:pPr>
        <w:pStyle w:val="a3"/>
        <w:numPr>
          <w:ilvl w:val="1"/>
          <w:numId w:val="22"/>
        </w:numPr>
        <w:ind w:left="0" w:firstLine="720"/>
        <w:rPr>
          <w:rFonts w:eastAsia="Times New Roman"/>
          <w:color w:val="000000"/>
          <w:szCs w:val="28"/>
          <w:lang w:val="ru-RU"/>
        </w:rPr>
      </w:pPr>
      <w:r w:rsidRPr="003E7804">
        <w:rPr>
          <w:rFonts w:eastAsia="Times New Roman"/>
          <w:color w:val="000000"/>
          <w:szCs w:val="28"/>
          <w:lang w:val="ru-RU"/>
        </w:rPr>
        <w:t>Сто</w:t>
      </w:r>
      <w:r w:rsidR="004721D0">
        <w:rPr>
          <w:rFonts w:eastAsia="Times New Roman"/>
          <w:color w:val="000000"/>
          <w:szCs w:val="28"/>
          <w:lang w:val="ru-RU"/>
        </w:rPr>
        <w:t xml:space="preserve">имость сырой нефти, которая </w:t>
      </w:r>
      <w:r w:rsidRPr="003E7804">
        <w:rPr>
          <w:rFonts w:eastAsia="Times New Roman"/>
          <w:color w:val="000000"/>
          <w:szCs w:val="28"/>
          <w:lang w:val="ru-RU"/>
        </w:rPr>
        <w:t>одна для всех заводов и производителей.</w:t>
      </w:r>
    </w:p>
    <w:p w:rsidR="004721D0" w:rsidRPr="004721D0" w:rsidRDefault="004721D0" w:rsidP="004721D0">
      <w:pPr>
        <w:pStyle w:val="a3"/>
        <w:ind w:left="0" w:firstLine="720"/>
        <w:rPr>
          <w:rFonts w:eastAsia="Times New Roman"/>
          <w:color w:val="000000"/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Как уже известно, ц</w:t>
      </w:r>
      <w:r w:rsidRPr="004721D0">
        <w:rPr>
          <w:rFonts w:eastAsia="Times New Roman"/>
          <w:color w:val="000000"/>
          <w:szCs w:val="28"/>
          <w:lang w:val="ru-RU"/>
        </w:rPr>
        <w:t>ены на рынке автомобильных топлив в России складываются под влиянием уровня и динамики мировых котировок на нефть, играющих роль ценового ориентира</w:t>
      </w:r>
      <w:r>
        <w:rPr>
          <w:rFonts w:eastAsia="Times New Roman"/>
          <w:color w:val="000000"/>
          <w:szCs w:val="28"/>
          <w:lang w:val="ru-RU"/>
        </w:rPr>
        <w:t xml:space="preserve"> и дизельное топливо не является исключением. </w:t>
      </w:r>
      <w:r w:rsidRPr="004721D0">
        <w:rPr>
          <w:rFonts w:eastAsia="Times New Roman"/>
          <w:color w:val="000000"/>
          <w:szCs w:val="28"/>
          <w:lang w:val="ru-RU"/>
        </w:rPr>
        <w:t>В мировой практике цены на автомобильное топливо и котировки нефти связаны: изменение котировок практически сразу влечет изменение цен на топливо. Поэтому когда в середине 2008 г. цены на нефть стремительно пошли вниз, также стали снижаться цены на автомобильные топлива</w:t>
      </w:r>
      <w:r w:rsidR="00236699">
        <w:rPr>
          <w:rFonts w:eastAsia="Times New Roman"/>
          <w:color w:val="000000"/>
          <w:szCs w:val="28"/>
          <w:lang w:val="ru-RU"/>
        </w:rPr>
        <w:t xml:space="preserve">, в том числе и на </w:t>
      </w:r>
      <w:proofErr w:type="gramStart"/>
      <w:r w:rsidR="00236699">
        <w:rPr>
          <w:rFonts w:eastAsia="Times New Roman"/>
          <w:color w:val="000000"/>
          <w:szCs w:val="28"/>
          <w:lang w:val="ru-RU"/>
        </w:rPr>
        <w:t>дизельное</w:t>
      </w:r>
      <w:proofErr w:type="gramEnd"/>
      <w:r w:rsidR="00236699">
        <w:rPr>
          <w:rFonts w:eastAsia="Times New Roman"/>
          <w:color w:val="000000"/>
          <w:szCs w:val="28"/>
          <w:lang w:val="ru-RU"/>
        </w:rPr>
        <w:t>,</w:t>
      </w:r>
      <w:r w:rsidRPr="004721D0">
        <w:rPr>
          <w:rFonts w:eastAsia="Times New Roman"/>
          <w:color w:val="000000"/>
          <w:szCs w:val="28"/>
          <w:lang w:val="ru-RU"/>
        </w:rPr>
        <w:t xml:space="preserve"> на всех мировых </w:t>
      </w:r>
      <w:r>
        <w:rPr>
          <w:rFonts w:eastAsia="Times New Roman"/>
          <w:color w:val="000000"/>
          <w:szCs w:val="28"/>
          <w:lang w:val="ru-RU"/>
        </w:rPr>
        <w:t>рынках топлив. Однако</w:t>
      </w:r>
      <w:proofErr w:type="gramStart"/>
      <w:r w:rsidR="00236699">
        <w:rPr>
          <w:rFonts w:eastAsia="Times New Roman"/>
          <w:color w:val="000000"/>
          <w:szCs w:val="28"/>
          <w:lang w:val="ru-RU"/>
        </w:rPr>
        <w:t>,</w:t>
      </w:r>
      <w:proofErr w:type="gramEnd"/>
      <w:r>
        <w:rPr>
          <w:rFonts w:eastAsia="Times New Roman"/>
          <w:color w:val="000000"/>
          <w:szCs w:val="28"/>
          <w:lang w:val="ru-RU"/>
        </w:rPr>
        <w:t xml:space="preserve"> на россий</w:t>
      </w:r>
      <w:r w:rsidRPr="004721D0">
        <w:rPr>
          <w:rFonts w:eastAsia="Times New Roman"/>
          <w:color w:val="000000"/>
          <w:szCs w:val="28"/>
          <w:lang w:val="ru-RU"/>
        </w:rPr>
        <w:t>ском рынке автомобильных топлив цены в этот период снижались медленнее, чем на американском, европейском и азиатском рынках</w:t>
      </w:r>
      <w:r>
        <w:rPr>
          <w:rStyle w:val="a6"/>
          <w:rFonts w:eastAsia="Times New Roman"/>
          <w:color w:val="000000"/>
          <w:szCs w:val="28"/>
          <w:lang w:val="ru-RU"/>
        </w:rPr>
        <w:footnoteReference w:id="4"/>
      </w:r>
    </w:p>
    <w:p w:rsidR="003E7804" w:rsidRDefault="004721D0" w:rsidP="004721D0">
      <w:pPr>
        <w:pStyle w:val="a3"/>
        <w:numPr>
          <w:ilvl w:val="1"/>
          <w:numId w:val="22"/>
        </w:numPr>
        <w:ind w:left="0" w:firstLine="720"/>
        <w:rPr>
          <w:rFonts w:eastAsia="Times New Roman"/>
          <w:color w:val="000000"/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З</w:t>
      </w:r>
      <w:r w:rsidR="003E7804" w:rsidRPr="003E7804">
        <w:rPr>
          <w:rFonts w:eastAsia="Times New Roman"/>
          <w:color w:val="000000"/>
          <w:szCs w:val="28"/>
          <w:lang w:val="ru-RU"/>
        </w:rPr>
        <w:t>атрат</w:t>
      </w:r>
      <w:r>
        <w:rPr>
          <w:rFonts w:eastAsia="Times New Roman"/>
          <w:color w:val="000000"/>
          <w:szCs w:val="28"/>
          <w:lang w:val="ru-RU"/>
        </w:rPr>
        <w:t>ы</w:t>
      </w:r>
      <w:r w:rsidR="003E7804" w:rsidRPr="003E7804">
        <w:rPr>
          <w:rFonts w:eastAsia="Times New Roman"/>
          <w:color w:val="000000"/>
          <w:szCs w:val="28"/>
          <w:lang w:val="ru-RU"/>
        </w:rPr>
        <w:t xml:space="preserve"> </w:t>
      </w:r>
      <w:r>
        <w:rPr>
          <w:rFonts w:eastAsia="Times New Roman"/>
          <w:color w:val="000000"/>
          <w:szCs w:val="28"/>
          <w:lang w:val="ru-RU"/>
        </w:rPr>
        <w:t xml:space="preserve">на </w:t>
      </w:r>
      <w:r w:rsidR="003E7804" w:rsidRPr="003E7804">
        <w:rPr>
          <w:rFonts w:eastAsia="Times New Roman"/>
          <w:color w:val="000000"/>
          <w:szCs w:val="28"/>
          <w:lang w:val="ru-RU"/>
        </w:rPr>
        <w:t xml:space="preserve"> транспортировк</w:t>
      </w:r>
      <w:r>
        <w:rPr>
          <w:rFonts w:eastAsia="Times New Roman"/>
          <w:color w:val="000000"/>
          <w:szCs w:val="28"/>
          <w:lang w:val="ru-RU"/>
        </w:rPr>
        <w:t>у</w:t>
      </w:r>
      <w:r w:rsidR="003E7804" w:rsidRPr="003E7804">
        <w:rPr>
          <w:rFonts w:eastAsia="Times New Roman"/>
          <w:color w:val="000000"/>
          <w:szCs w:val="28"/>
          <w:lang w:val="ru-RU"/>
        </w:rPr>
        <w:t xml:space="preserve"> нефти </w:t>
      </w:r>
      <w:proofErr w:type="gramStart"/>
      <w:r w:rsidR="003E7804" w:rsidRPr="003E7804">
        <w:rPr>
          <w:rFonts w:eastAsia="Times New Roman"/>
          <w:color w:val="000000"/>
          <w:szCs w:val="28"/>
          <w:lang w:val="ru-RU"/>
        </w:rPr>
        <w:t>на</w:t>
      </w:r>
      <w:proofErr w:type="gramEnd"/>
      <w:r w:rsidR="003E7804" w:rsidRPr="003E7804">
        <w:rPr>
          <w:rFonts w:eastAsia="Times New Roman"/>
          <w:color w:val="000000"/>
          <w:szCs w:val="28"/>
          <w:lang w:val="ru-RU"/>
        </w:rPr>
        <w:t xml:space="preserve"> завод-производитель.</w:t>
      </w:r>
    </w:p>
    <w:p w:rsidR="00191122" w:rsidRDefault="003E7804" w:rsidP="004721D0">
      <w:pPr>
        <w:pStyle w:val="a3"/>
        <w:numPr>
          <w:ilvl w:val="1"/>
          <w:numId w:val="22"/>
        </w:numPr>
        <w:ind w:left="0" w:firstLine="720"/>
        <w:rPr>
          <w:rFonts w:eastAsia="Times New Roman"/>
          <w:color w:val="000000"/>
          <w:szCs w:val="28"/>
          <w:lang w:val="ru-RU"/>
        </w:rPr>
      </w:pPr>
      <w:r w:rsidRPr="00191122">
        <w:rPr>
          <w:rFonts w:eastAsia="Times New Roman"/>
          <w:color w:val="000000"/>
          <w:szCs w:val="28"/>
          <w:lang w:val="ru-RU"/>
        </w:rPr>
        <w:t xml:space="preserve">Стоимость переработки сырой нефти. </w:t>
      </w:r>
    </w:p>
    <w:p w:rsidR="003E7804" w:rsidRDefault="003E7804" w:rsidP="004721D0">
      <w:pPr>
        <w:pStyle w:val="a3"/>
        <w:numPr>
          <w:ilvl w:val="1"/>
          <w:numId w:val="22"/>
        </w:numPr>
        <w:ind w:left="0" w:firstLine="720"/>
        <w:rPr>
          <w:rFonts w:eastAsia="Times New Roman"/>
          <w:color w:val="000000"/>
          <w:szCs w:val="28"/>
          <w:lang w:val="ru-RU"/>
        </w:rPr>
      </w:pPr>
      <w:r w:rsidRPr="00191122">
        <w:rPr>
          <w:rFonts w:eastAsia="Times New Roman"/>
          <w:color w:val="000000"/>
          <w:szCs w:val="28"/>
          <w:lang w:val="ru-RU"/>
        </w:rPr>
        <w:t>Плата за государственный акциз на производство дизельного топлива.</w:t>
      </w:r>
    </w:p>
    <w:p w:rsidR="00191122" w:rsidRDefault="00191122" w:rsidP="00191122">
      <w:pPr>
        <w:pStyle w:val="a3"/>
        <w:ind w:left="0" w:firstLine="720"/>
        <w:rPr>
          <w:rFonts w:eastAsia="Times New Roman"/>
          <w:color w:val="000000"/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Ставки акцизов едины для всех нефтеперерабатывающих заводов, однако с каждым годом государство повышает данные ставки, отсюда и следует повышение цены. Однако</w:t>
      </w:r>
      <w:proofErr w:type="gramStart"/>
      <w:r>
        <w:rPr>
          <w:rFonts w:eastAsia="Times New Roman"/>
          <w:color w:val="000000"/>
          <w:szCs w:val="28"/>
          <w:lang w:val="ru-RU"/>
        </w:rPr>
        <w:t>,</w:t>
      </w:r>
      <w:proofErr w:type="gramEnd"/>
      <w:r>
        <w:rPr>
          <w:rFonts w:eastAsia="Times New Roman"/>
          <w:color w:val="000000"/>
          <w:szCs w:val="28"/>
          <w:lang w:val="ru-RU"/>
        </w:rPr>
        <w:t xml:space="preserve"> стоит отметить, что помимо </w:t>
      </w:r>
      <w:r>
        <w:rPr>
          <w:rFonts w:eastAsia="Times New Roman"/>
          <w:color w:val="000000"/>
          <w:szCs w:val="28"/>
          <w:lang w:val="ru-RU"/>
        </w:rPr>
        <w:lastRenderedPageBreak/>
        <w:t>государственного акци</w:t>
      </w:r>
      <w:r w:rsidR="002E4306">
        <w:rPr>
          <w:rFonts w:eastAsia="Times New Roman"/>
          <w:color w:val="000000"/>
          <w:szCs w:val="28"/>
          <w:lang w:val="ru-RU"/>
        </w:rPr>
        <w:t>за</w:t>
      </w:r>
      <w:r>
        <w:rPr>
          <w:rFonts w:eastAsia="Times New Roman"/>
          <w:color w:val="000000"/>
          <w:szCs w:val="28"/>
          <w:lang w:val="ru-RU"/>
        </w:rPr>
        <w:t xml:space="preserve"> на производство дизельного топлива входит в состав окончательной цены для конечного потребителя</w:t>
      </w:r>
      <w:r w:rsidR="002E4306">
        <w:rPr>
          <w:rFonts w:eastAsia="Times New Roman"/>
          <w:color w:val="000000"/>
          <w:szCs w:val="28"/>
          <w:lang w:val="ru-RU"/>
        </w:rPr>
        <w:t xml:space="preserve"> входят и другие налоги -  НДС</w:t>
      </w:r>
      <w:r>
        <w:rPr>
          <w:rFonts w:eastAsia="Times New Roman"/>
          <w:color w:val="000000"/>
          <w:szCs w:val="28"/>
          <w:lang w:val="ru-RU"/>
        </w:rPr>
        <w:t xml:space="preserve">, </w:t>
      </w:r>
      <w:r w:rsidR="002E4306">
        <w:rPr>
          <w:rFonts w:eastAsia="Times New Roman"/>
          <w:color w:val="000000"/>
          <w:szCs w:val="28"/>
          <w:lang w:val="ru-RU"/>
        </w:rPr>
        <w:t>налог на добычу полезных ископаемых</w:t>
      </w:r>
      <w:r>
        <w:rPr>
          <w:rFonts w:eastAsia="Times New Roman"/>
          <w:color w:val="000000"/>
          <w:szCs w:val="28"/>
          <w:lang w:val="ru-RU"/>
        </w:rPr>
        <w:t xml:space="preserve">, </w:t>
      </w:r>
      <w:r w:rsidR="002E4306">
        <w:rPr>
          <w:rFonts w:eastAsia="Times New Roman"/>
          <w:color w:val="000000"/>
          <w:szCs w:val="28"/>
          <w:lang w:val="ru-RU"/>
        </w:rPr>
        <w:t>налог на прибыль, имущество и прочее.</w:t>
      </w:r>
      <w:r w:rsidR="007C3B29">
        <w:rPr>
          <w:rFonts w:eastAsia="Times New Roman"/>
          <w:color w:val="000000"/>
          <w:szCs w:val="28"/>
          <w:lang w:val="ru-RU"/>
        </w:rPr>
        <w:t xml:space="preserve"> </w:t>
      </w:r>
      <w:r w:rsidR="00B366AD">
        <w:rPr>
          <w:rFonts w:eastAsia="Times New Roman"/>
          <w:color w:val="000000"/>
          <w:szCs w:val="28"/>
          <w:lang w:val="ru-RU"/>
        </w:rPr>
        <w:t>На рис</w:t>
      </w:r>
      <w:r w:rsidR="00280EC0">
        <w:rPr>
          <w:rFonts w:eastAsia="Times New Roman"/>
          <w:color w:val="000000"/>
          <w:szCs w:val="28"/>
          <w:lang w:val="ru-RU"/>
        </w:rPr>
        <w:t>унке 1</w:t>
      </w:r>
      <w:r w:rsidR="00B366AD">
        <w:rPr>
          <w:rFonts w:eastAsia="Times New Roman"/>
          <w:color w:val="000000"/>
          <w:szCs w:val="28"/>
          <w:lang w:val="ru-RU"/>
        </w:rPr>
        <w:t xml:space="preserve"> представлено распределение налогов в составе розничной цены в процентном соотношении.</w:t>
      </w:r>
    </w:p>
    <w:p w:rsidR="00280EC0" w:rsidRDefault="0078058D" w:rsidP="006F4E0A">
      <w:pPr>
        <w:pStyle w:val="a3"/>
        <w:spacing w:after="240"/>
        <w:ind w:left="0" w:firstLine="720"/>
        <w:contextualSpacing w:val="0"/>
        <w:jc w:val="center"/>
        <w:rPr>
          <w:rFonts w:eastAsia="Times New Roman"/>
          <w:color w:val="000000"/>
          <w:szCs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3pt;height:203.85pt;visibility:visible;mso-wrap-style:square">
            <v:imagedata r:id="rId9" o:title=""/>
          </v:shape>
        </w:pict>
      </w:r>
      <w:r w:rsidR="00935414">
        <w:rPr>
          <w:rFonts w:eastAsia="Times New Roman"/>
          <w:color w:val="000000"/>
          <w:szCs w:val="28"/>
          <w:lang w:val="ru-RU"/>
        </w:rPr>
        <w:br w:type="textWrapping" w:clear="all"/>
      </w:r>
      <w:r w:rsidR="00280EC0" w:rsidRPr="006F4E0A">
        <w:rPr>
          <w:rFonts w:eastAsia="Times New Roman"/>
          <w:b/>
          <w:color w:val="000000"/>
          <w:szCs w:val="28"/>
          <w:lang w:val="ru-RU"/>
        </w:rPr>
        <w:t xml:space="preserve">Рис.1 </w:t>
      </w:r>
      <w:r w:rsidR="006F4E0A" w:rsidRPr="006F4E0A">
        <w:rPr>
          <w:rFonts w:eastAsia="Times New Roman"/>
          <w:b/>
          <w:color w:val="000000"/>
          <w:szCs w:val="28"/>
          <w:lang w:val="ru-RU"/>
        </w:rPr>
        <w:t>Налоги в составе розничной цены на дизельное топливо</w:t>
      </w:r>
    </w:p>
    <w:p w:rsidR="003E7804" w:rsidRPr="002A422B" w:rsidRDefault="00E72D13" w:rsidP="002A422B">
      <w:pPr>
        <w:pStyle w:val="a3"/>
        <w:numPr>
          <w:ilvl w:val="1"/>
          <w:numId w:val="22"/>
        </w:numPr>
        <w:rPr>
          <w:rFonts w:eastAsia="Times New Roman"/>
          <w:color w:val="000000"/>
          <w:szCs w:val="28"/>
          <w:lang w:val="ru-RU"/>
        </w:rPr>
      </w:pPr>
      <w:r w:rsidRPr="002A422B">
        <w:rPr>
          <w:rFonts w:eastAsia="Times New Roman"/>
          <w:color w:val="000000"/>
          <w:szCs w:val="28"/>
          <w:lang w:val="ru-RU"/>
        </w:rPr>
        <w:t xml:space="preserve">Затраты на </w:t>
      </w:r>
      <w:r w:rsidR="003E7804" w:rsidRPr="002A422B">
        <w:rPr>
          <w:rFonts w:eastAsia="Times New Roman"/>
          <w:color w:val="000000"/>
          <w:szCs w:val="28"/>
          <w:lang w:val="ru-RU"/>
        </w:rPr>
        <w:t>перевозк</w:t>
      </w:r>
      <w:r w:rsidRPr="002A422B">
        <w:rPr>
          <w:rFonts w:eastAsia="Times New Roman"/>
          <w:color w:val="000000"/>
          <w:szCs w:val="28"/>
          <w:lang w:val="ru-RU"/>
        </w:rPr>
        <w:t>у</w:t>
      </w:r>
      <w:r w:rsidR="003E7804" w:rsidRPr="002A422B">
        <w:rPr>
          <w:rFonts w:eastAsia="Times New Roman"/>
          <w:color w:val="000000"/>
          <w:szCs w:val="28"/>
          <w:lang w:val="ru-RU"/>
        </w:rPr>
        <w:t xml:space="preserve"> диз</w:t>
      </w:r>
      <w:r w:rsidR="00C071AC" w:rsidRPr="002A422B">
        <w:rPr>
          <w:rFonts w:eastAsia="Times New Roman"/>
          <w:color w:val="000000"/>
          <w:szCs w:val="28"/>
          <w:lang w:val="ru-RU"/>
        </w:rPr>
        <w:t>ельного топлива</w:t>
      </w:r>
      <w:r w:rsidR="003E7804" w:rsidRPr="002A422B">
        <w:rPr>
          <w:rFonts w:eastAsia="Times New Roman"/>
          <w:color w:val="000000"/>
          <w:szCs w:val="28"/>
          <w:lang w:val="ru-RU"/>
        </w:rPr>
        <w:t xml:space="preserve"> от производителя к поставщикам и заправочным станциям.</w:t>
      </w:r>
    </w:p>
    <w:p w:rsidR="003E7804" w:rsidRPr="00DC1297" w:rsidRDefault="00DC1297" w:rsidP="00DC1297">
      <w:pPr>
        <w:rPr>
          <w:rFonts w:eastAsia="Times New Roman"/>
          <w:color w:val="000000"/>
          <w:szCs w:val="28"/>
          <w:lang w:val="ru-RU"/>
        </w:rPr>
      </w:pPr>
      <w:r w:rsidRPr="00D35319">
        <w:rPr>
          <w:rFonts w:eastAsia="Times New Roman"/>
          <w:color w:val="000000"/>
          <w:szCs w:val="28"/>
          <w:lang w:val="ru-RU"/>
        </w:rPr>
        <w:t xml:space="preserve">Ко второй группе относятся  </w:t>
      </w:r>
      <w:r w:rsidR="00D35319" w:rsidRPr="00D35319">
        <w:rPr>
          <w:rFonts w:eastAsia="Times New Roman"/>
          <w:color w:val="000000"/>
          <w:szCs w:val="28"/>
          <w:lang w:val="ru-RU"/>
        </w:rPr>
        <w:t xml:space="preserve">факторы, которые напрямую зависят от конкретного </w:t>
      </w:r>
      <w:proofErr w:type="spellStart"/>
      <w:r w:rsidR="00D35319" w:rsidRPr="00D35319">
        <w:rPr>
          <w:rFonts w:eastAsia="Times New Roman"/>
          <w:color w:val="000000"/>
          <w:szCs w:val="28"/>
          <w:lang w:val="ru-RU"/>
        </w:rPr>
        <w:t>нефтеперабатывающего</w:t>
      </w:r>
      <w:proofErr w:type="spellEnd"/>
      <w:r w:rsidR="00D35319" w:rsidRPr="00D35319">
        <w:rPr>
          <w:rFonts w:eastAsia="Times New Roman"/>
          <w:color w:val="000000"/>
          <w:szCs w:val="28"/>
          <w:lang w:val="ru-RU"/>
        </w:rPr>
        <w:t xml:space="preserve"> завода, поставщика или АЗС</w:t>
      </w:r>
      <w:r w:rsidRPr="00D35319">
        <w:rPr>
          <w:rFonts w:eastAsia="Times New Roman"/>
          <w:color w:val="000000"/>
          <w:szCs w:val="28"/>
          <w:lang w:val="ru-RU"/>
        </w:rPr>
        <w:t>:</w:t>
      </w:r>
    </w:p>
    <w:p w:rsidR="00DC1297" w:rsidRDefault="00DC1297" w:rsidP="00DC1297">
      <w:pPr>
        <w:numPr>
          <w:ilvl w:val="0"/>
          <w:numId w:val="23"/>
        </w:numPr>
        <w:rPr>
          <w:rFonts w:eastAsia="Times New Roman"/>
          <w:szCs w:val="28"/>
          <w:lang w:val="ru-RU"/>
        </w:rPr>
      </w:pPr>
      <w:r w:rsidRPr="00DC1297">
        <w:rPr>
          <w:rFonts w:eastAsia="Times New Roman"/>
          <w:szCs w:val="28"/>
          <w:lang w:val="ru-RU"/>
        </w:rPr>
        <w:t xml:space="preserve">Процент прибыли, который закладывает </w:t>
      </w:r>
      <w:r w:rsidR="002C4287">
        <w:rPr>
          <w:rFonts w:eastAsia="Times New Roman"/>
          <w:szCs w:val="28"/>
          <w:lang w:val="ru-RU"/>
        </w:rPr>
        <w:t>нефтеперерабатывающий завод.</w:t>
      </w:r>
    </w:p>
    <w:p w:rsidR="002C4287" w:rsidRPr="002C4287" w:rsidRDefault="002C4287" w:rsidP="002C4287">
      <w:pPr>
        <w:ind w:firstLine="426"/>
        <w:rPr>
          <w:rFonts w:eastAsia="Times New Roman"/>
          <w:szCs w:val="28"/>
          <w:lang w:val="ru-RU"/>
        </w:rPr>
      </w:pPr>
      <w:r w:rsidRPr="002C4287">
        <w:rPr>
          <w:rFonts w:eastAsia="Times New Roman"/>
          <w:szCs w:val="28"/>
          <w:lang w:val="ru-RU"/>
        </w:rPr>
        <w:t>Чем выше у завода процентная ставка прибыли, тем выше </w:t>
      </w:r>
      <w:r w:rsidRPr="002C4287">
        <w:rPr>
          <w:rFonts w:eastAsia="Times New Roman"/>
          <w:bCs/>
          <w:szCs w:val="28"/>
          <w:lang w:val="ru-RU"/>
        </w:rPr>
        <w:t xml:space="preserve">цена дизельного </w:t>
      </w:r>
      <w:r w:rsidRPr="002C4287">
        <w:rPr>
          <w:rFonts w:eastAsia="Times New Roman"/>
          <w:szCs w:val="28"/>
          <w:lang w:val="ru-RU"/>
        </w:rPr>
        <w:t>конкретно у этого завода.</w:t>
      </w:r>
      <w:r>
        <w:rPr>
          <w:rStyle w:val="a6"/>
          <w:rFonts w:eastAsia="Times New Roman"/>
          <w:szCs w:val="28"/>
          <w:lang w:val="ru-RU"/>
        </w:rPr>
        <w:footnoteReference w:id="5"/>
      </w:r>
    </w:p>
    <w:p w:rsidR="00DC1297" w:rsidRPr="00DC1297" w:rsidRDefault="00DC1297" w:rsidP="00DC1297">
      <w:pPr>
        <w:numPr>
          <w:ilvl w:val="0"/>
          <w:numId w:val="23"/>
        </w:numPr>
        <w:rPr>
          <w:rFonts w:eastAsia="Times New Roman"/>
          <w:szCs w:val="28"/>
          <w:lang w:val="ru-RU"/>
        </w:rPr>
      </w:pPr>
      <w:r w:rsidRPr="00DC1297">
        <w:rPr>
          <w:rFonts w:eastAsia="Times New Roman"/>
          <w:szCs w:val="28"/>
          <w:lang w:val="ru-RU"/>
        </w:rPr>
        <w:t>Процент прибыли, который закладывает поставщик.</w:t>
      </w:r>
    </w:p>
    <w:p w:rsidR="00DC1297" w:rsidRPr="00DC1297" w:rsidRDefault="00DC1297" w:rsidP="00DC1297">
      <w:pPr>
        <w:numPr>
          <w:ilvl w:val="0"/>
          <w:numId w:val="23"/>
        </w:numPr>
        <w:rPr>
          <w:rFonts w:eastAsia="Times New Roman"/>
          <w:szCs w:val="28"/>
          <w:lang w:val="ru-RU"/>
        </w:rPr>
      </w:pPr>
      <w:r w:rsidRPr="00DC1297">
        <w:rPr>
          <w:rFonts w:eastAsia="Times New Roman"/>
          <w:szCs w:val="28"/>
          <w:lang w:val="ru-RU"/>
        </w:rPr>
        <w:lastRenderedPageBreak/>
        <w:t>Процент прибыли, который закладывает собственник заправочной станции.</w:t>
      </w:r>
    </w:p>
    <w:p w:rsidR="00BD5629" w:rsidRDefault="00543B3A" w:rsidP="00C73836">
      <w:pPr>
        <w:ind w:firstLine="720"/>
        <w:rPr>
          <w:rFonts w:eastAsia="Times New Roman"/>
          <w:szCs w:val="28"/>
          <w:lang w:val="ru-RU"/>
        </w:rPr>
      </w:pPr>
      <w:r w:rsidRPr="00543B3A">
        <w:rPr>
          <w:rFonts w:eastAsia="Times New Roman"/>
          <w:szCs w:val="28"/>
          <w:lang w:val="ru-RU"/>
        </w:rPr>
        <w:t>Естественно, для конечного потребителя на ценовое образование также влияют следующие факторы: месторасположение заправочной станции (стоимость транспортировки топлива с завода на станцию), наличие или отсутствие собственных бензовозов и наличие места для хранения дизельного топлива.</w:t>
      </w:r>
    </w:p>
    <w:p w:rsidR="00FD7E96" w:rsidRPr="009D74EE" w:rsidRDefault="00D16931" w:rsidP="00C73836">
      <w:pPr>
        <w:numPr>
          <w:ins w:id="5" w:author="Config" w:date="2013-05-29T17:27:00Z"/>
        </w:numPr>
        <w:ind w:firstLine="720"/>
        <w:rPr>
          <w:rFonts w:eastAsia="Times New Roman"/>
          <w:szCs w:val="28"/>
          <w:lang w:val="ru-RU"/>
        </w:rPr>
      </w:pPr>
      <w:proofErr w:type="gramStart"/>
      <w:r>
        <w:rPr>
          <w:rFonts w:eastAsia="Times New Roman"/>
          <w:szCs w:val="28"/>
          <w:lang w:val="ru-RU"/>
        </w:rPr>
        <w:t xml:space="preserve">В рамках данной работы для дальнейшего исследования было принято решение в качестве объясняющих факторов взять </w:t>
      </w:r>
      <w:r w:rsidR="009D74EE">
        <w:rPr>
          <w:rFonts w:eastAsia="Times New Roman"/>
          <w:szCs w:val="28"/>
          <w:lang w:val="ru-RU"/>
        </w:rPr>
        <w:t xml:space="preserve">стоимость сырой нефти марки </w:t>
      </w:r>
      <w:r w:rsidR="009D74EE">
        <w:rPr>
          <w:rFonts w:eastAsia="Times New Roman"/>
          <w:szCs w:val="28"/>
        </w:rPr>
        <w:t>Urals</w:t>
      </w:r>
      <w:r w:rsidR="009D74EE">
        <w:rPr>
          <w:rFonts w:eastAsia="Times New Roman"/>
          <w:szCs w:val="28"/>
          <w:lang w:val="ru-RU"/>
        </w:rPr>
        <w:t>, так как именно она используется в России для производства нефтепродуктов и объемы выпуска бензина и дизельного топлива, хоть они и не были перечислены выше, однако, также оказывают влияние на цену дизельного топлива.</w:t>
      </w:r>
      <w:proofErr w:type="gramEnd"/>
    </w:p>
    <w:p w:rsidR="000B402B" w:rsidRDefault="000B402B" w:rsidP="000F6FF2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Таким образом, ценообразование дизельного топлива имеет довольно сложный механизм и большое количество факторов, влияющих на конечную цену на розничном рынке. </w:t>
      </w:r>
      <w:r w:rsidR="000F6FF2" w:rsidRPr="000F6FF2">
        <w:rPr>
          <w:rFonts w:eastAsia="Times New Roman"/>
          <w:szCs w:val="28"/>
          <w:lang w:val="ru-RU"/>
        </w:rPr>
        <w:t>Также, стоит отметить</w:t>
      </w:r>
      <w:r w:rsidR="000F6FF2">
        <w:rPr>
          <w:rFonts w:eastAsia="Times New Roman"/>
          <w:szCs w:val="28"/>
          <w:lang w:val="ru-RU"/>
        </w:rPr>
        <w:t>,</w:t>
      </w:r>
      <w:r w:rsidR="000F6FF2" w:rsidRPr="000F6FF2">
        <w:rPr>
          <w:rFonts w:eastAsia="Times New Roman"/>
          <w:szCs w:val="28"/>
          <w:lang w:val="ru-RU"/>
        </w:rPr>
        <w:t xml:space="preserve"> что ц</w:t>
      </w:r>
      <w:r w:rsidR="000F6FF2" w:rsidRPr="000F6FF2">
        <w:rPr>
          <w:rFonts w:eastAsia="Times New Roman"/>
          <w:bCs/>
          <w:szCs w:val="28"/>
          <w:lang w:val="ru-RU"/>
        </w:rPr>
        <w:t>ены оптового сегмента предопределяют ситуацию на мелкооптовом и розничном рынках: цена «первой продажи» с НПЗ составляет в розничной цене моторных топлив более 75%</w:t>
      </w:r>
      <w:r w:rsidR="000F6FF2">
        <w:rPr>
          <w:rFonts w:eastAsia="Times New Roman"/>
          <w:bCs/>
          <w:szCs w:val="28"/>
          <w:lang w:val="ru-RU"/>
        </w:rPr>
        <w:t>.</w:t>
      </w:r>
      <w:r w:rsidR="000F6FF2">
        <w:rPr>
          <w:rStyle w:val="a6"/>
          <w:rFonts w:eastAsia="Times New Roman"/>
          <w:bCs/>
          <w:szCs w:val="28"/>
          <w:lang w:val="ru-RU"/>
        </w:rPr>
        <w:footnoteReference w:id="6"/>
      </w:r>
    </w:p>
    <w:p w:rsidR="00935414" w:rsidRDefault="00935414">
      <w:pPr>
        <w:spacing w:line="240" w:lineRule="auto"/>
        <w:ind w:firstLine="0"/>
        <w:jc w:val="right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br w:type="page"/>
      </w:r>
    </w:p>
    <w:p w:rsidR="00C963CD" w:rsidRPr="00C73836" w:rsidRDefault="003643EA" w:rsidP="00F75D6F">
      <w:pPr>
        <w:pStyle w:val="1"/>
        <w:jc w:val="center"/>
        <w:rPr>
          <w:lang w:val="ru-RU"/>
        </w:rPr>
      </w:pPr>
      <w:bookmarkStart w:id="6" w:name="_Toc357743186"/>
      <w:r>
        <w:rPr>
          <w:lang w:val="ru-RU"/>
        </w:rPr>
        <w:t>ГЛАВА</w:t>
      </w:r>
      <w:r w:rsidR="00C963CD" w:rsidRPr="00C73836">
        <w:rPr>
          <w:lang w:val="ru-RU"/>
        </w:rPr>
        <w:t xml:space="preserve"> 2. </w:t>
      </w:r>
      <w:r w:rsidR="0049640E">
        <w:rPr>
          <w:lang w:val="ru-RU"/>
        </w:rPr>
        <w:t>Регрессионный анализ</w:t>
      </w:r>
      <w:bookmarkEnd w:id="6"/>
    </w:p>
    <w:p w:rsidR="00C963CD" w:rsidRDefault="008C5762" w:rsidP="00C73836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>В данной главе будет проанализировано ценообразование</w:t>
      </w:r>
      <w:r w:rsidR="00A87E3B">
        <w:rPr>
          <w:rFonts w:eastAsia="Times New Roman"/>
          <w:szCs w:val="28"/>
          <w:lang w:val="ru-RU"/>
        </w:rPr>
        <w:t xml:space="preserve"> на</w:t>
      </w:r>
      <w:r>
        <w:rPr>
          <w:rFonts w:eastAsia="Times New Roman"/>
          <w:szCs w:val="28"/>
          <w:lang w:val="ru-RU"/>
        </w:rPr>
        <w:t xml:space="preserve"> дизельно</w:t>
      </w:r>
      <w:r w:rsidR="00A87E3B">
        <w:rPr>
          <w:rFonts w:eastAsia="Times New Roman"/>
          <w:szCs w:val="28"/>
          <w:lang w:val="ru-RU"/>
        </w:rPr>
        <w:t>е</w:t>
      </w:r>
      <w:r>
        <w:rPr>
          <w:rFonts w:eastAsia="Times New Roman"/>
          <w:szCs w:val="28"/>
          <w:lang w:val="ru-RU"/>
        </w:rPr>
        <w:t xml:space="preserve"> топлив</w:t>
      </w:r>
      <w:r w:rsidR="00A87E3B">
        <w:rPr>
          <w:rFonts w:eastAsia="Times New Roman"/>
          <w:szCs w:val="28"/>
          <w:lang w:val="ru-RU"/>
        </w:rPr>
        <w:t>о</w:t>
      </w:r>
      <w:r>
        <w:rPr>
          <w:rFonts w:eastAsia="Times New Roman"/>
          <w:szCs w:val="28"/>
          <w:lang w:val="ru-RU"/>
        </w:rPr>
        <w:t xml:space="preserve"> на розничном рынке, а именно будет проведен первичный анализ собранных данных, а затем будет построена регрессионная модель, с помощью которой можно будет продемонстрировать зависимость цен от выбранных факторов и понять какое именно влияние оказывают эти факторы на конечную цену.</w:t>
      </w:r>
    </w:p>
    <w:p w:rsidR="001A3091" w:rsidRPr="00E73158" w:rsidRDefault="00E73158" w:rsidP="00E73158">
      <w:pPr>
        <w:pStyle w:val="2"/>
        <w:numPr>
          <w:ilvl w:val="0"/>
          <w:numId w:val="32"/>
        </w:numPr>
        <w:rPr>
          <w:lang w:val="ru-RU"/>
        </w:rPr>
      </w:pPr>
      <w:bookmarkStart w:id="7" w:name="_Toc357743187"/>
      <w:r w:rsidRPr="00E73158">
        <w:rPr>
          <w:lang w:val="ru-RU"/>
        </w:rPr>
        <w:t>Описание собранных данных</w:t>
      </w:r>
      <w:bookmarkEnd w:id="7"/>
    </w:p>
    <w:p w:rsidR="008C5762" w:rsidRDefault="00A87E3B" w:rsidP="00C73836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>Для анализа, а в дальнейшем и для построения прогнозов, были собраны еженедельные данные с января 2008 года по декабрь 2012 по средним потребительским  ценам на дизельное топливо</w:t>
      </w:r>
      <w:r w:rsidR="006F7004">
        <w:rPr>
          <w:rFonts w:eastAsia="Times New Roman"/>
          <w:szCs w:val="28"/>
          <w:lang w:val="ru-RU"/>
        </w:rPr>
        <w:t xml:space="preserve"> (руб./литр)</w:t>
      </w:r>
      <w:r>
        <w:rPr>
          <w:rFonts w:eastAsia="Times New Roman"/>
          <w:szCs w:val="28"/>
          <w:lang w:val="ru-RU"/>
        </w:rPr>
        <w:t>, по объему выпуска дизельного топлива</w:t>
      </w:r>
      <w:r w:rsidR="006F7004">
        <w:rPr>
          <w:rFonts w:eastAsia="Times New Roman"/>
          <w:szCs w:val="28"/>
          <w:lang w:val="ru-RU"/>
        </w:rPr>
        <w:t xml:space="preserve"> и бензина (</w:t>
      </w:r>
      <w:proofErr w:type="spellStart"/>
      <w:r w:rsidR="006F7004">
        <w:rPr>
          <w:rFonts w:eastAsia="Times New Roman"/>
          <w:szCs w:val="28"/>
          <w:lang w:val="ru-RU"/>
        </w:rPr>
        <w:t>тыс</w:t>
      </w:r>
      <w:proofErr w:type="gramStart"/>
      <w:r w:rsidR="006F7004">
        <w:rPr>
          <w:rFonts w:eastAsia="Times New Roman"/>
          <w:szCs w:val="28"/>
          <w:lang w:val="ru-RU"/>
        </w:rPr>
        <w:t>.т</w:t>
      </w:r>
      <w:proofErr w:type="gramEnd"/>
      <w:r w:rsidR="006F7004">
        <w:rPr>
          <w:rFonts w:eastAsia="Times New Roman"/>
          <w:szCs w:val="28"/>
          <w:lang w:val="ru-RU"/>
        </w:rPr>
        <w:t>онн</w:t>
      </w:r>
      <w:proofErr w:type="spellEnd"/>
      <w:r w:rsidR="006F7004">
        <w:rPr>
          <w:rFonts w:eastAsia="Times New Roman"/>
          <w:szCs w:val="28"/>
          <w:lang w:val="ru-RU"/>
        </w:rPr>
        <w:t>)</w:t>
      </w:r>
      <w:r>
        <w:rPr>
          <w:rFonts w:eastAsia="Times New Roman"/>
          <w:szCs w:val="28"/>
          <w:lang w:val="ru-RU"/>
        </w:rPr>
        <w:t xml:space="preserve">, а </w:t>
      </w:r>
      <w:r w:rsidR="006F7004">
        <w:rPr>
          <w:rFonts w:eastAsia="Times New Roman"/>
          <w:szCs w:val="28"/>
          <w:lang w:val="ru-RU"/>
        </w:rPr>
        <w:t xml:space="preserve">также </w:t>
      </w:r>
      <w:r>
        <w:rPr>
          <w:rFonts w:eastAsia="Times New Roman"/>
          <w:szCs w:val="28"/>
          <w:lang w:val="ru-RU"/>
        </w:rPr>
        <w:t xml:space="preserve">по средним мировым ценам на нефть марки </w:t>
      </w:r>
      <w:r>
        <w:rPr>
          <w:rFonts w:eastAsia="Times New Roman"/>
          <w:szCs w:val="28"/>
        </w:rPr>
        <w:t>Urals</w:t>
      </w:r>
      <w:r w:rsidR="006F7004">
        <w:rPr>
          <w:rFonts w:eastAsia="Times New Roman"/>
          <w:szCs w:val="28"/>
          <w:lang w:val="ru-RU"/>
        </w:rPr>
        <w:t xml:space="preserve"> (</w:t>
      </w:r>
      <w:proofErr w:type="spellStart"/>
      <w:r w:rsidR="006F7004">
        <w:rPr>
          <w:rFonts w:eastAsia="Times New Roman"/>
          <w:szCs w:val="28"/>
          <w:lang w:val="ru-RU"/>
        </w:rPr>
        <w:t>долл</w:t>
      </w:r>
      <w:proofErr w:type="spellEnd"/>
      <w:r w:rsidR="006F7004">
        <w:rPr>
          <w:rFonts w:eastAsia="Times New Roman"/>
          <w:szCs w:val="28"/>
          <w:lang w:val="ru-RU"/>
        </w:rPr>
        <w:t>/баррель).</w:t>
      </w:r>
      <w:r w:rsidR="009D74EE">
        <w:rPr>
          <w:rFonts w:eastAsia="Times New Roman"/>
          <w:szCs w:val="28"/>
          <w:lang w:val="ru-RU"/>
        </w:rPr>
        <w:t xml:space="preserve"> Стоит отметить, что данные по объему выпуска дизельного топлива и бензина имеют пропуски, в силу того что их не удалось собрать за определенны даты.</w:t>
      </w:r>
      <w:r w:rsidR="006F7004">
        <w:rPr>
          <w:rFonts w:eastAsia="Times New Roman"/>
          <w:szCs w:val="28"/>
          <w:lang w:val="ru-RU"/>
        </w:rPr>
        <w:t xml:space="preserve"> Вместе с тем, чтобы перевести цены на нефть в одну валют</w:t>
      </w:r>
      <w:r w:rsidR="00C9506D">
        <w:rPr>
          <w:rFonts w:eastAsia="Times New Roman"/>
          <w:szCs w:val="28"/>
          <w:lang w:val="ru-RU"/>
        </w:rPr>
        <w:t>у</w:t>
      </w:r>
      <w:r w:rsidR="006F7004">
        <w:rPr>
          <w:rFonts w:eastAsia="Times New Roman"/>
          <w:szCs w:val="28"/>
          <w:lang w:val="ru-RU"/>
        </w:rPr>
        <w:t xml:space="preserve"> с ценой на дизельное топливо, были собраны еженедельные котировки по курсу доллара с 2008 по 2012 гг. Также, были собраны месячные данные с 2008 по 2012 гг. по темпам инфляции в России. </w:t>
      </w:r>
      <w:proofErr w:type="gramStart"/>
      <w:r w:rsidR="006F7004">
        <w:rPr>
          <w:rFonts w:eastAsia="Times New Roman"/>
          <w:szCs w:val="28"/>
          <w:lang w:val="ru-RU"/>
        </w:rPr>
        <w:t xml:space="preserve">Это необходимо для того, чтобы в ходе анализа привести цены дизельного топлива </w:t>
      </w:r>
      <w:r w:rsidR="00593158">
        <w:rPr>
          <w:rFonts w:eastAsia="Times New Roman"/>
          <w:szCs w:val="28"/>
          <w:lang w:val="ru-RU"/>
        </w:rPr>
        <w:t>одному периоду</w:t>
      </w:r>
      <w:r w:rsidR="006F7004">
        <w:rPr>
          <w:rFonts w:eastAsia="Times New Roman"/>
          <w:szCs w:val="28"/>
          <w:lang w:val="ru-RU"/>
        </w:rPr>
        <w:t>, т.к. изначальные данные по ценам на дизельное топливо уже включают в себя уровень инфляции, тогда как мировые цены на нефть инфляции не подвержены</w:t>
      </w:r>
      <w:r w:rsidR="00F10C91">
        <w:rPr>
          <w:rFonts w:eastAsia="Times New Roman"/>
          <w:szCs w:val="28"/>
          <w:lang w:val="ru-RU"/>
        </w:rPr>
        <w:t xml:space="preserve">, </w:t>
      </w:r>
      <w:r w:rsidR="006F7004">
        <w:rPr>
          <w:rFonts w:eastAsia="Times New Roman"/>
          <w:szCs w:val="28"/>
          <w:lang w:val="ru-RU"/>
        </w:rPr>
        <w:t xml:space="preserve">и собранные данные по </w:t>
      </w:r>
      <w:r w:rsidR="00F10C91">
        <w:rPr>
          <w:rFonts w:eastAsia="Times New Roman"/>
          <w:szCs w:val="28"/>
          <w:lang w:val="ru-RU"/>
        </w:rPr>
        <w:t>ним соответственно уровень инфляции не включают, подобное несоответствие</w:t>
      </w:r>
      <w:r w:rsidR="006F7004">
        <w:rPr>
          <w:rFonts w:eastAsia="Times New Roman"/>
          <w:szCs w:val="28"/>
          <w:lang w:val="ru-RU"/>
        </w:rPr>
        <w:t xml:space="preserve"> может привести к ложным результатам при анализе данных и построении</w:t>
      </w:r>
      <w:proofErr w:type="gramEnd"/>
      <w:r w:rsidR="006F7004">
        <w:rPr>
          <w:rFonts w:eastAsia="Times New Roman"/>
          <w:szCs w:val="28"/>
          <w:lang w:val="ru-RU"/>
        </w:rPr>
        <w:t xml:space="preserve"> модели.</w:t>
      </w:r>
    </w:p>
    <w:p w:rsidR="00A05484" w:rsidRDefault="00A05484" w:rsidP="00C73836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lastRenderedPageBreak/>
        <w:t xml:space="preserve">Таким образом, в исследовании будут использоваться следующие переменные </w:t>
      </w:r>
      <w:proofErr w:type="gramStart"/>
      <w:r>
        <w:rPr>
          <w:rFonts w:eastAsia="Times New Roman"/>
          <w:szCs w:val="28"/>
          <w:lang w:val="ru-RU"/>
        </w:rPr>
        <w:t>(</w:t>
      </w:r>
      <w:r w:rsidR="009D74EE">
        <w:rPr>
          <w:rFonts w:eastAsia="Times New Roman"/>
          <w:szCs w:val="28"/>
          <w:lang w:val="ru-RU"/>
        </w:rPr>
        <w:t xml:space="preserve"> </w:t>
      </w:r>
      <w:proofErr w:type="gramEnd"/>
      <w:r w:rsidR="009D74EE">
        <w:rPr>
          <w:rFonts w:eastAsia="Times New Roman"/>
          <w:szCs w:val="28"/>
          <w:lang w:val="ru-RU"/>
        </w:rPr>
        <w:t>таблица 3</w:t>
      </w:r>
      <w:r>
        <w:rPr>
          <w:rFonts w:eastAsia="Times New Roman"/>
          <w:szCs w:val="28"/>
          <w:lang w:val="ru-RU"/>
        </w:rPr>
        <w:t>):</w:t>
      </w:r>
    </w:p>
    <w:p w:rsidR="009D74EE" w:rsidRDefault="009D74EE" w:rsidP="009D74EE">
      <w:pPr>
        <w:ind w:firstLine="720"/>
        <w:jc w:val="right"/>
        <w:rPr>
          <w:rFonts w:eastAsia="Times New Roman"/>
          <w:i/>
          <w:szCs w:val="28"/>
          <w:lang w:val="ru-RU"/>
        </w:rPr>
      </w:pPr>
      <w:r>
        <w:rPr>
          <w:rFonts w:eastAsia="Times New Roman"/>
          <w:i/>
          <w:szCs w:val="28"/>
          <w:lang w:val="ru-RU"/>
        </w:rPr>
        <w:t>Таблица 3</w:t>
      </w:r>
    </w:p>
    <w:p w:rsidR="009D74EE" w:rsidRPr="009D74EE" w:rsidRDefault="009D74EE" w:rsidP="009D74EE">
      <w:pPr>
        <w:ind w:firstLine="720"/>
        <w:jc w:val="center"/>
        <w:rPr>
          <w:rFonts w:eastAsia="Times New Roman"/>
          <w:b/>
          <w:szCs w:val="28"/>
          <w:lang w:val="ru-RU"/>
        </w:rPr>
      </w:pPr>
      <w:r w:rsidRPr="009D74EE">
        <w:rPr>
          <w:rFonts w:eastAsia="Times New Roman"/>
          <w:b/>
          <w:szCs w:val="28"/>
          <w:lang w:val="ru-RU"/>
        </w:rPr>
        <w:t>Описание используемых в исследовании переменных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810"/>
      </w:tblGrid>
      <w:tr w:rsidR="00A05484" w:rsidRPr="009A67F6" w:rsidTr="009D74EE">
        <w:trPr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0A65BC" w:rsidP="009274E9">
            <w:pPr>
              <w:ind w:firstLine="0"/>
              <w:jc w:val="center"/>
              <w:rPr>
                <w:rFonts w:eastAsia="Times New Roman"/>
                <w:b/>
                <w:szCs w:val="28"/>
                <w:lang w:val="ru-RU"/>
              </w:rPr>
            </w:pPr>
            <w:r w:rsidRPr="009274E9">
              <w:rPr>
                <w:rFonts w:eastAsia="Times New Roman"/>
                <w:b/>
                <w:szCs w:val="28"/>
                <w:lang w:val="ru-RU"/>
              </w:rPr>
              <w:t>Название</w:t>
            </w:r>
          </w:p>
        </w:tc>
        <w:tc>
          <w:tcPr>
            <w:tcW w:w="4810" w:type="dxa"/>
            <w:shd w:val="clear" w:color="auto" w:fill="auto"/>
          </w:tcPr>
          <w:p w:rsidR="00A05484" w:rsidRPr="009274E9" w:rsidRDefault="000A65BC" w:rsidP="009274E9">
            <w:pPr>
              <w:ind w:firstLine="0"/>
              <w:jc w:val="center"/>
              <w:rPr>
                <w:rFonts w:eastAsia="Times New Roman"/>
                <w:b/>
                <w:szCs w:val="28"/>
                <w:lang w:val="ru-RU"/>
              </w:rPr>
            </w:pPr>
            <w:r w:rsidRPr="009274E9">
              <w:rPr>
                <w:rFonts w:eastAsia="Times New Roman"/>
                <w:b/>
                <w:szCs w:val="28"/>
                <w:lang w:val="ru-RU"/>
              </w:rPr>
              <w:t>Описание</w:t>
            </w:r>
          </w:p>
        </w:tc>
      </w:tr>
      <w:tr w:rsidR="00A05484" w:rsidRPr="00E0581E" w:rsidTr="009D74EE">
        <w:trPr>
          <w:trHeight w:val="538"/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0A65BC" w:rsidP="009274E9">
            <w:pPr>
              <w:ind w:firstLine="0"/>
              <w:jc w:val="center"/>
              <w:rPr>
                <w:rFonts w:eastAsia="Times New Roman"/>
                <w:szCs w:val="28"/>
              </w:rPr>
            </w:pPr>
            <w:proofErr w:type="spellStart"/>
            <w:r w:rsidRPr="009274E9">
              <w:rPr>
                <w:rFonts w:eastAsia="Times New Roman"/>
                <w:szCs w:val="28"/>
              </w:rPr>
              <w:t>pricedt_wth_infl</w:t>
            </w:r>
            <w:proofErr w:type="spellEnd"/>
          </w:p>
        </w:tc>
        <w:tc>
          <w:tcPr>
            <w:tcW w:w="4810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  <w:lang w:val="ru-RU"/>
              </w:rPr>
              <w:t>цена на дизельное топливо в ценах 2008 года</w:t>
            </w:r>
          </w:p>
        </w:tc>
      </w:tr>
      <w:tr w:rsidR="00A05484" w:rsidRPr="00E0581E" w:rsidTr="009D74EE">
        <w:trPr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0A65BC" w:rsidP="009274E9">
            <w:pPr>
              <w:ind w:firstLine="0"/>
              <w:jc w:val="center"/>
              <w:rPr>
                <w:rFonts w:eastAsia="Times New Roman"/>
                <w:szCs w:val="28"/>
              </w:rPr>
            </w:pPr>
            <w:proofErr w:type="spellStart"/>
            <w:r w:rsidRPr="009274E9">
              <w:rPr>
                <w:rFonts w:eastAsia="Times New Roman"/>
                <w:szCs w:val="28"/>
              </w:rPr>
              <w:t>price_urals_rub</w:t>
            </w:r>
            <w:proofErr w:type="spellEnd"/>
          </w:p>
        </w:tc>
        <w:tc>
          <w:tcPr>
            <w:tcW w:w="4810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  <w:lang w:val="ru-RU"/>
              </w:rPr>
              <w:t xml:space="preserve">цена на нефть </w:t>
            </w:r>
            <w:r w:rsidRPr="009274E9">
              <w:rPr>
                <w:rFonts w:eastAsia="Times New Roman"/>
                <w:szCs w:val="28"/>
              </w:rPr>
              <w:t>Urals</w:t>
            </w:r>
            <w:r w:rsidRPr="009274E9">
              <w:rPr>
                <w:rFonts w:eastAsia="Times New Roman"/>
                <w:szCs w:val="28"/>
                <w:lang w:val="ru-RU"/>
              </w:rPr>
              <w:t xml:space="preserve"> в рублях</w:t>
            </w:r>
          </w:p>
        </w:tc>
      </w:tr>
      <w:tr w:rsidR="00A05484" w:rsidRPr="00E0581E" w:rsidTr="009D74EE">
        <w:trPr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0A65BC" w:rsidP="009274E9">
            <w:pPr>
              <w:ind w:firstLine="0"/>
              <w:jc w:val="center"/>
              <w:rPr>
                <w:rFonts w:eastAsia="Times New Roman"/>
                <w:szCs w:val="28"/>
              </w:rPr>
            </w:pPr>
            <w:proofErr w:type="spellStart"/>
            <w:r w:rsidRPr="009274E9">
              <w:rPr>
                <w:rFonts w:eastAsia="Times New Roman"/>
                <w:szCs w:val="28"/>
              </w:rPr>
              <w:t>quantity_ben</w:t>
            </w:r>
            <w:proofErr w:type="spellEnd"/>
          </w:p>
        </w:tc>
        <w:tc>
          <w:tcPr>
            <w:tcW w:w="4810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  <w:lang w:val="ru-RU"/>
              </w:rPr>
              <w:t>объем выпуска бензина в тыс. тонн</w:t>
            </w:r>
          </w:p>
        </w:tc>
      </w:tr>
      <w:tr w:rsidR="00A05484" w:rsidRPr="00E0581E" w:rsidTr="009D74EE">
        <w:trPr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</w:rPr>
              <w:t>quantity</w:t>
            </w:r>
            <w:r w:rsidRPr="009274E9">
              <w:rPr>
                <w:rFonts w:eastAsia="Times New Roman"/>
                <w:szCs w:val="28"/>
                <w:lang w:val="ru-RU"/>
              </w:rPr>
              <w:t>_</w:t>
            </w:r>
            <w:proofErr w:type="spellStart"/>
            <w:r w:rsidRPr="009274E9">
              <w:rPr>
                <w:rFonts w:eastAsia="Times New Roman"/>
                <w:szCs w:val="28"/>
              </w:rPr>
              <w:t>dt</w:t>
            </w:r>
            <w:proofErr w:type="spellEnd"/>
          </w:p>
        </w:tc>
        <w:tc>
          <w:tcPr>
            <w:tcW w:w="4810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  <w:lang w:val="ru-RU"/>
              </w:rPr>
              <w:t>объем выпуска дизельного топлива в тыс. тонн</w:t>
            </w:r>
          </w:p>
        </w:tc>
      </w:tr>
      <w:tr w:rsidR="00A05484" w:rsidRPr="00E0581E" w:rsidTr="009D74EE">
        <w:trPr>
          <w:jc w:val="center"/>
        </w:trPr>
        <w:tc>
          <w:tcPr>
            <w:tcW w:w="2802" w:type="dxa"/>
            <w:shd w:val="clear" w:color="auto" w:fill="auto"/>
          </w:tcPr>
          <w:p w:rsidR="00A05484" w:rsidRPr="009274E9" w:rsidRDefault="009A67F6" w:rsidP="009274E9">
            <w:pPr>
              <w:ind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</w:rPr>
              <w:t>price</w:t>
            </w:r>
            <w:r w:rsidRPr="009274E9">
              <w:rPr>
                <w:rFonts w:eastAsia="Times New Roman"/>
                <w:szCs w:val="28"/>
                <w:lang w:val="ru-RU"/>
              </w:rPr>
              <w:t>_</w:t>
            </w:r>
            <w:proofErr w:type="spellStart"/>
            <w:r w:rsidRPr="009274E9">
              <w:rPr>
                <w:rFonts w:eastAsia="Times New Roman"/>
                <w:szCs w:val="28"/>
              </w:rPr>
              <w:t>dt</w:t>
            </w:r>
            <w:proofErr w:type="spellEnd"/>
          </w:p>
        </w:tc>
        <w:tc>
          <w:tcPr>
            <w:tcW w:w="4810" w:type="dxa"/>
            <w:shd w:val="clear" w:color="auto" w:fill="auto"/>
          </w:tcPr>
          <w:p w:rsidR="00A05484" w:rsidRPr="009274E9" w:rsidRDefault="009A67F6" w:rsidP="009274E9">
            <w:pPr>
              <w:ind w:left="-250" w:firstLine="0"/>
              <w:jc w:val="center"/>
              <w:rPr>
                <w:rFonts w:eastAsia="Times New Roman"/>
                <w:szCs w:val="28"/>
                <w:lang w:val="ru-RU"/>
              </w:rPr>
            </w:pPr>
            <w:r w:rsidRPr="009274E9">
              <w:rPr>
                <w:rFonts w:eastAsia="Times New Roman"/>
                <w:szCs w:val="28"/>
                <w:lang w:val="ru-RU"/>
              </w:rPr>
              <w:t>средние потребительские цены на дизельное топливо с учетом инфляции</w:t>
            </w:r>
          </w:p>
        </w:tc>
      </w:tr>
    </w:tbl>
    <w:p w:rsidR="00A05484" w:rsidRPr="00A05484" w:rsidRDefault="00A05484" w:rsidP="00C73836">
      <w:pPr>
        <w:ind w:firstLine="720"/>
        <w:rPr>
          <w:rFonts w:eastAsia="Times New Roman"/>
          <w:szCs w:val="28"/>
          <w:lang w:val="ru-RU"/>
        </w:rPr>
      </w:pPr>
    </w:p>
    <w:p w:rsidR="00C963CD" w:rsidRDefault="00C963CD" w:rsidP="001A3091">
      <w:pPr>
        <w:pStyle w:val="2"/>
        <w:numPr>
          <w:ilvl w:val="0"/>
          <w:numId w:val="29"/>
        </w:numPr>
        <w:spacing w:before="0"/>
        <w:contextualSpacing/>
        <w:rPr>
          <w:szCs w:val="28"/>
          <w:lang w:val="ru-RU"/>
        </w:rPr>
      </w:pPr>
      <w:bookmarkStart w:id="8" w:name="_Toc357743188"/>
      <w:r w:rsidRPr="00C73836">
        <w:rPr>
          <w:szCs w:val="28"/>
          <w:lang w:val="ru-RU"/>
        </w:rPr>
        <w:t xml:space="preserve">. </w:t>
      </w:r>
      <w:r w:rsidR="0049640E">
        <w:rPr>
          <w:szCs w:val="28"/>
          <w:lang w:val="ru-RU"/>
        </w:rPr>
        <w:t>Первичная обработка данных</w:t>
      </w:r>
      <w:bookmarkEnd w:id="8"/>
    </w:p>
    <w:p w:rsidR="001161BD" w:rsidRDefault="001161BD" w:rsidP="001161BD">
      <w:pPr>
        <w:rPr>
          <w:lang w:val="ru-RU"/>
        </w:rPr>
      </w:pPr>
      <w:r>
        <w:rPr>
          <w:lang w:val="ru-RU"/>
        </w:rPr>
        <w:t>Для начала построим простой график по исходному ряду цен на дизельное топливо, чтобы посмотреть на динамику всего ряда и его линейную тенденцию (</w:t>
      </w:r>
      <w:r w:rsidR="006F4E0A">
        <w:rPr>
          <w:lang w:val="ru-RU"/>
        </w:rPr>
        <w:t xml:space="preserve">см. </w:t>
      </w:r>
      <w:r>
        <w:rPr>
          <w:lang w:val="ru-RU"/>
        </w:rPr>
        <w:t>рис. 2)</w:t>
      </w:r>
    </w:p>
    <w:p w:rsidR="001161BD" w:rsidRDefault="0078058D" w:rsidP="006F4E0A">
      <w:pPr>
        <w:spacing w:after="24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_x0000_i1026" type="#_x0000_t75" style="width:382.45pt;height:180.4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j8KukM&#10;AQAANgIAAA4AAABkcnMvZTJvRG9jLnhtbJyRwU7DMBBE70j8g7V36qRqA43q9BIhceICH7DY68ZS&#10;Yltrl8DfY9qCygmpt9kd6Wl2drv7mEbxTpxc8ArqRQWCvA7G+b2C15fHuwcQKaM3OAZPCj4pwa67&#10;vdnOsaVlGMJoiEWB+NTOUcGQc2ylTHqgCdMiRPLFtIEnzGXkvTSMc6FPo1xWVSPnwCZy0JRS2fYn&#10;E7oj31rS+dnaRFmMCppq04DIP4IVrO/rNYg3BauqWYHsttjuGePg9DkSXpFoQudLgF9UjxnFgd0V&#10;KD0g58LS7VGdQ+mrSWdAufz/noO1TlMf9GEin09lM42Yy6fT4GICwa0zCvjJ1N/dyT8XX85FX767&#10;+wIAAP//AwBQSwMEFAAGAAgAAAAhAACuykcjAQAAAAIAACAAAABkcnMvY2hhcnRzL19yZWxzL2No&#10;YXJ0MS54bWwucmVsc6yRz0oDMRDG74LvsMzdTbcHkdJsL1boQQpSb3uJm9k/mk2WJMr2pu/g2Ytv&#10;IBQEtb5C+kZOlQULBS9ehhk+8ptv8o0nXaOiO7SuNppDEg8gQp0bWeuSw+Xi7OgEIueFlkIZjRyW&#10;6GCSHh6ML1AJT49cVbcuIop2HCrv2xFjLq+wES42LWpSCmMb4Wm0JWtFfiNKZMPB4JjZ3wxId5jR&#10;THKwMzmEaLFsafPfbFMUdY6nJr9tUPs9K5hROL+6xtwTVNgSPYeiVkiW2XSUhefwEV7DS1ht7rPw&#10;SO1neAvr8J6Fp80DaWvStnWVSeFF3CnXc86NJIvTzqPVQgHbf0vyn7d4+mOcU3S2ltj74BDH7Fv5&#10;qb2exJTD1hbbyS39A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fHy7Ud0AAAAFAQAA&#10;DwAAAGRycy9kb3ducmV2LnhtbEyPQUsDMRCF74L/IYzgzSZWWWXd2VIKhYJUbCuCt3QzJoubybJJ&#10;29Vfb/Sil4HHe7z3TTUbfSeONMQ2MML1RIEgboJp2SK87JZX9yBi0mx0F5gQPinCrD4/q3Rpwok3&#10;dNwmK3IJx1IjuJT6UsrYOPI6TkJPnL33MHidshysNIM+5XLfyalShfS65bzgdE8LR83H9uARds9P&#10;r8vF+nG1ScV85d6kXfdfFvHyYpw/gEg0pr8w/OBndKgz0z4c2ETRIeRH0u/N3l1xOwWxR7gplAJZ&#10;V/I/ff0NAAD//wMAUEsDBBQABgAIAAAAIQA/Dg/MIRIAAIxbAAAVAAAAZHJzL2NoYXJ0cy9jaGFy&#10;dDEueG1sxFxNbyPHEb0HyH9gCF9NTfd8C9YaazmOjdhZYz98yG1EjiRm+WWS2pVyzDX5HTkHQYwE&#10;MOz8Bfkf5RVnpqq169dicgkPa4p83ex+1d1Tr6rcH318u1yM3rTb3Xy9Ohu7STIetavpejZfXZ2N&#10;X7387MNqPNrtm9WsWaxX7dn4rt2NP37yy198ND2dXjfb/YtNM21H6GS1O52eja/3+83pycluet0u&#10;m91kvWlX+O5yvV02e/y5vTqZbZu36Hy5OPFJUpwcOhn3HTT/QwfLZr4a2m+Pab++vJxP20/X05tl&#10;u9p3o9i2i2YPBnbX881u/ASTmzX71tVJNnrTLM7GyfhEPlw0q6vug+3Nh89fdR9u1zerWTs7X29X&#10;oDHAL6enTxf7drtCV+fr1R6/1s9zeRRTy2b7+mbz4XS93GBwF/PFfH93GC4GiL7Pr9eYx+h5++3N&#10;fNvuzsZTlw1E4O17VCzn0+16t77cT9DjScfCYA3ptjypTnxvD0zWZae7/d2i7SbkEi+zPdHfPQzh&#10;s2axuGimr4WbAKxQ+14avkuGtJoutl81m2dvtqOLK3c2XuzdeLS/xbvZa7y7uPLymZfP8G72Gu+a&#10;6RREAtG/GT7B990nikmHT9IBA1I6DIjq3uTDJ/nwSTF8UoxH14v56jWIlP+MR5frxefdB8O7bgEc&#10;lrBMprnZr1/O94v203bR7ttZT12H2izW+6fbthHgorlb3+y7JTVfteeykeTzK6ylDTZH17DbdttZ&#10;1/5Ns707Xy/WD5YYaG+30nI+uw1W3vR0vZ212wef7G8F9+bJ/V/vv7v/4ac/j+5/uP/b6P4f9/+6&#10;/yc++f6nv+CDH++/G/30J/zn3/ff44u/3//40Yk0kn+7Dnabr/GDzeliNXp7Nk6z2udYjs3pRfum&#10;XcgKka8O+A45PZVl3A1yd7e8WOO0kR21wmlyWFEhYL9tVzNQ3MpQ9Y+Xd5t+FcpXzbbjYzbfbZ6/&#10;+PbhJOXDX38bzFvGHXY6bQ5Er26Wz9tL+ZXLJ9jpza8+ePqBP5V/CidzPXwF0HmDg+wAO5xg5+tZ&#10;+2R5Mju5w+uAs4/R12Z/jrNg3/28L/pDY7MfwTpyhnQGSOssz4zWzWFAA8gZqBtJx/1DkA9AFesp&#10;NVCZM1BmoMozkBhYFgEGXtUMVBioLhioVFCepAxUGcglDFQHoJKBnFGee065cZ6nB+v/HOfOSM9T&#10;Sroz1vOMso5zemA0zyntznjPc8q7M+LzghLvAuZLyrwLqK8o9S7gvqLc+4D7mnLvjfsiodx7475I&#10;KPfeuC8c5d4b94Wn3B8OtW7NF55y7437IqXce+O+yCj33rgvcsq9N+6LnHKfGvdFQblPA+5Lyn0a&#10;cF9S7tOA+4pynwbc15T71NZ9UVPuU+O+TCj3qXFfOsp9atyXnnKfGvelp9xnxn2ZUu4z477MKPeZ&#10;cV9mlPvMuC9zyn1m3JcF5T4z7suCcp8F3JeU+yzgvqLcZwH3NeU+C7ivKfe5cV8llPvcuK8c5T43&#10;7itHuc+N+8pT7nPjvkop97lxX6WU+9y4rzLKfW7cVznlPjfuq4Jynxv3VUG5h7czPNOqknJfBNxX&#10;lPsi4L6i3BcB9zXlvjDu64RyXxj3dUK5L4z72lHuC+O+9pT7wrivU8p9YdzXKeW+NO7rjHJfGvd1&#10;Trkvjfs6p9yXxn1dUO7LgPuScl8G3JeU+zLgvqLclwH3NeW+HLjPEryY91gO3AuKcl8N3APlKPfV&#10;wD1QnnJfDdwLinJfDdwDlVLuq4F7oDLKfTVwLyjKfTVwD1ROua8G7oEqKPdVwH1Jua8C7kvKfR1w&#10;X1Hu64D7mnJfB9zXlPvauHcJ5b427p2j3NfGvXOU+9q4d55yXxv3LqXc18a9yyj3tXHvMsq9S4x8&#10;F9GzibHvuKKV8FL3+MgSV1D6XRLwz1WtSwIDcF0LC9qPcmXrksAEXNu6xGzgubp1iRnBc33rErOC&#10;d9wKKnGzxMckrlnBRzSuilz0FhG5qnIBi6hclbmARWSu6lyB0X3gVOgCFhG6qnQBiyhdlbqARaSu&#10;al2BcSuo2AWMi12najdLUq52ncpdgfG9oHoXMK53nQpewLjgdap4BcatoJIXMC55nWpewLjmdSp6&#10;AeOi16nqFRi3gspewLjsdap7AeO616nwFRi3gipfwLjydSp9AePS16n2FRi3gorfLMm4+HWqfgHj&#10;6tep/AWMy1+n+ldg3AoqgAHjAtipAgaMK2CnElhg3AqqgQHjGtipCAaMi2CnKlhg3AoqgwHjMhjP&#10;UH3KZFwHOxXC6I0LYadKWGDcCiqFsyTnUtipFgaMa2GnYlhg3AqqhgHjahjeghKScznsVA+jN66H&#10;nQpiwLggdqqIAeOK2KkkBoxLYqeaWGDcCiqKAeOiGH6REcJVsVNZjN64LHaqiwHjutipMMYJwoWx&#10;U2UsML4XVBoDxqWxU20MGNfG8ACVkIKLY6fqGL1xdexUHgPG5bFTfQwY18dOBbLA+F5QhQwYV8hO&#10;JTJgXCI71cgC41ZQkQwYF8lOVTJgXCW7QCaXXCa7QCeXXCe7QCiXXCi7QCmXXCm7QCqXXCq7QCuX&#10;XCu7QCyXXCy7QC2XXC27QC6XXC67QC+XXC+7QDCXXDC7QDGXXDGjokF3Vsklsws0c8k1swtEc8lF&#10;swtUc8VVswtkc8Vlswt0c8V1swuEc8WFswuUc8WVswukc8Wlswu0c8W1M4ot1AoV184+0M4V184+&#10;0M4V187QpPajXDv7QDtXXDv7QDtXXDv7QDtXXDv7QDvXXDv7QDvXXDv7QDvXXDtDfSshNdfO3tnT&#10;ueba2Qfaueba2QfaGXUALPboA+1cc+3sA+1cc+3sA+1cc+2MOIMRwrWzD7RzzbWzD7RzzbWzD7Rz&#10;zbWzN+2MyBON4nnTzoDRp7M37ewSrp0RURkIQYCKBvK8aWfA6NPZm3ZGHIuG8rxpZ8SxaCzPm3ZG&#10;HIsG87xpZ8Cop+pNOyPcRUOpiB0ZIVw7e9POiIpxK5h2RlSM7wXTzoiKcSuYdgaMW8G0s8NU6QY0&#10;7ewc186Ikikhjmtnb9oZAWFuBdPO+E1uBdPODjqaTsG0M2DcCqadHTQX7832ApQIh2lMFRE7bgXT&#10;zs5x7exNOzv4cvxHAytw7exNOyPgzq1g2hkm5VYw7YzAHreCaWfAuBVMOyP+x61g2tlhl1FCTDsD&#10;xq1g2hlhQr4XTDsjTMitYNoZmQp+Ipl2BuwdK6D0zqruuj8OdXp421fuoXhQEgXvF/B9LgV8+Ofx&#10;Ar7ftCjUbRZCXleYfCjrO7p+z9UT/nAczkeAuPYech0+mSRlHbzo8hhcN7Tg6nrYoAKqJbM5vOji&#10;HPYqWtC1NCQ/BEM7GhyHKGjYpFHQkPYQEN0G6rkBxXeBOm5AReRaYA1+rqnbhr64u6tem3cT7i+o&#10;0wZUJB6hxLtJLIDQP3/QVyR0pNS7Cfex1GHzfsIVuvprQHHBpO4aUBEPQLlPJxG5pKs/jfWlyz+b&#10;xE7tga9sEvHBlPsswqo6aj6fRDwJ5T6PrFV109AXd/rUSxMUPdbVSYujlHuMix88yn0+4QE79dDw&#10;i/SMUP/MZxPuxql7BhQPiKl3BhSPnahzBhT3fdU3ExQ9ctQ1ExR9BqpnBhQPJKljxlWnOmUea54P&#10;Std8OuHhLU1ncAOqOybblc9Oj3lsfeZ7aB4DJxIPVaorBhQfuXpiQPGwgDpiOJv56aZ+mJzgdPTq&#10;hgH1jm8i9f1dJb86YQBxN119MKDo01U9MIC4E6kOmKCoR6r+F1BH+hXqi4m/Qg8BTWMICsEre9F5&#10;aUoDTXjEQTMaQNFFrvkMgJCaDl58wMO+QJMjXSHNc7gKTAQ/EqFleEqgCc/HaMoDKP4k1IwHUAWi&#10;7fbiFA+uEprwR4YmP4BKoYuDF9vBmghBE35kaB4EKO6TahpEUMfNS1Mi8vP0IacZEaBQOxC86ANI&#10;syPShK4dTY4AhXR48KKW0ERJvOPQXsd1rDkT6ZjqM02ZAAW1F7zoJDV9Ik0oYZo9ERSdvSZPBMXW&#10;lKZOBES3umZOBFUE1PMEpWZR0ISe6ppDkX7psa4plChKMyjHj1GzKdKETl6TKUDxQIHmUgRFl4Sm&#10;UgR13LbTtIoM8rhVpCkWNKHca4IFIH5MaX5FUNRCml4RFJ28lSYKjK5uRH57LQAYD5JYaeIBFuwu&#10;HmS0OsVHutbnlIzgwYttJCtalK4jHAQPp9jkBpcOveUgzl50K1sFo7Q5Ln5h5Yxow3NUiMiaSfjD&#10;EhFZg1XHuQSIuwZtjntgIAgbtKF+F6Krx8GGcAs4qI4dQWDGSL5WMzfS9bGEDML0v2kTPMO4y4Ow&#10;qRHCw2BWD4kRHOlzWXEkXLvkyAWr2R5pc+SC1dSPuJD8DNHUj8DoGYhA50BIvDfdjYDZVsS7yAjU&#10;jPGu1XJRmEYYZD58xWuIQWDHPV+soFLaUM8E5esBVceFMa26Uro+to3uxpq7LU7DEeiZO0pWafkI&#10;LLBVrLfAVvwY1oiE/CZ9XGhEIo7SwzHaV2CayC/qaRilTKMSMjDqFDmNTAAWCfVqoggw7j9YkSVg&#10;PKxiRZYi3flStfAEAg98h1p8AlFh6ttYkSViMJEqGYtQ+IiytiJLBJAiVTIWpEgjwS8rskRcKzLR&#10;4fiKo4ZNIJE0qu+sxBIwnqxzGpuQ0CMnV+MRgEW8Jg1I4Ecj60NDEiCXJ66txFKCeHwZaegBMB4r&#10;cVpiKTBuBI03AMa3lcYbgIq4yFphCVhk92mQQWB8aBpYEBh/uGhkQcbGPVwNLQAWSX1oOAEwHsux&#10;CktZu5EpDA9ywCIngwYRAItVpgZbgWsjq7BEb7xmyCosBcaXm4YLBMb3n4YIHoENzwSB8f2nQYJH&#10;YMNDWWCRKQRWOKbCEr3xXIJVWAIW2c0aHhAYX5YaHxAYJ0RjAoBFnh0aFBAY384aFRAYt6mGBXAK&#10;8ni6VVjKmcqdWpX/cqZyf0ADAIDx/IpVWAIWqZXXEIAvIlOwCkvA+Aa0CkvA+OFgFZa+jOx6q7AE&#10;jNrKCiwFFYHpVigndLVZfSU6i5TbaH0lYDwpY/WVgNHdZ+WVgqLHuJVXCoxuBCuvfKS3wUMVGF2T&#10;Vl4pMOYUW3UlUNy3sOpKgUUmqqcRYHQfWHWl9MaHpo8ETCAyg0EiyDw5HSrEBcaHZtn6GGtaW4nO&#10;uDtjtZUC43ZXgS0wvsBVYD/SW2CDyAK3lD0myi2qtZX40YgRLGkPGDepamrpLQIbglqPwMKNEOlN&#10;n8vRKVjmPg4LDqPIXla1LFPgprfsPWD8BLT0fRwWbgW+kFQux+lVvQxY5GiwFD4C7NRd9JbGR1Cd&#10;7z/9/xJ9JJCO/9W6j4wAxV0tFPIZjOsEK61Eb/ycsWy+hNvoqWXpfARg+DxNMEPz87VrghliPtKb&#10;7oRYjhkViwMfdewM1KR+iux5ZGyDEQDjyVGveX3AeI2X18Q+YNyR9ZrZByxSdq3ZfMDePbYilZV9&#10;SeVuuV7vrx/endjfLjn78mKxk7LL3fX67ZftFW5p/G17F0C7b75p+ssd+5sPBX3e7H/XLPv7G4PP&#10;X7Tbn/3863Yr93u+1/cnNxcXi/bF/I9hV5iUDq27ZrJr57orIt+bEa7ovP1iuJYToYMSF/QcLit9&#10;+EXta5TXV/31lHLppN7QKdfCPj3cpEl72k0bNLkSutbbOeZyuFm2G9hyvvqque1Gt2z6KzszqYPt&#10;P5uvOuDhksh+AEGHs8PFog/IaW6/Xve3zl50naA29rPlHteVyqW7Utt6Nh7urMRdvusbEPwlLjRt&#10;Z7jvdxjKH9bbl/Pp669wV2fXO+4n1SG9+91wdyfu1kQbrA0dwaq93b9cdw3lttnd036OKLg2UlHM&#10;K9+1/bDl2tTft9u+mfzVDaEf3OJi8ezyctf2a0Kye4ebUy+aXftyvmxfreb9V7PmbhdMyL7Ig08f&#10;NlniXt7rQyNZS2pcbIn3rfxgBoFRIlZGpwEwbr1FMMjfbOeHe1B3h5n+jEH7Gub/oz0f7J6IPQ9f&#10;fdLu37Ztv7Yvuj9kuuCnpxrvHtyQezhkZA8tDu90hfW3vwY36K5xezX+DDYF+upaSXvp9Zv57tlq&#10;0UP6ZSVXxX6CC51f75726/Cq2XQmkHPrUznynqFr7NeHXet1v1jrcrnz4lNcIDva4gres/H2i1n3&#10;UJJV/GojC+ph47DNYfqH3g6XaD/5jwAAAAD//wMAUEsDBBQABgAIAAAAIQBtnPfsgwYAADAbAAAc&#10;AAAAZHJzL3RoZW1lL3RoZW1lT3ZlcnJpZGUxLnhtbOxZz24bRRi/I/EOo723sRM7jaM6VezYDbRp&#10;o8Qt6nG8O96dZnZnNTNO6luVHpFAiII4UAlOHBAQqZW4tO+QPkOgCIrUV+Cbmd3NTrwhSRtBBc0h&#10;9s7+vv9/5pvx5Sv3Yoa2iZCUJ22vfrHmIZL4PKBJ2PZuDfoXFjwkFU4CzHhC2t6ESO/K0vvvXcaL&#10;KiIxuQm0ggYEAZ9ELuK2FymVLs7MSB9eY3mRpySBdyMuYqzgUYQzgcA7wD9mM7O12vxMjGniLQFD&#10;n4lNTUVQgmOQtf/t8939vf1n+0/2957fh+/P4PNTAw226ppCTmSXCbSNWdsDlgHfGZB7ykMMSwUv&#10;2l7N/HkzS5dn8GJGxNQxtCW6vvnL6DKCYGvWyBThsBBa7zdal1YK/gbA1DSu1+t1e/WCnwFg3ydJ&#10;pkuZZ6O/UO/kPEsg+3Wad7fWrDVcfIn/3JTOrU6n02xlulimBmS/NqbwC7X5xvKsgzcgi29O4Rud&#10;5W533sEbkMXPT+H7l1rzDRdvQBGjydYUWge038+4F5ARZ6uV8AWAL9Qy+CEKsqHINi1ixBN12tyL&#10;8V0u+kCgCRlWNEFqkpIR9iFnuzgeCoq1QLxIcOmNXfLl1JKWjaQvaKra3ocpTrwS5NXTH149fYwO&#10;dp8c7P588ODBwe5PlpFDtYqTsEz18rvP/nx0H/3x+JuXD7+oxssy/tcfP/7l2efVQCinQ/NefLn3&#10;25O9F1998vv3DyvgywIPy/ABjYlEN8gO2uAxGGa84mpOhuJsFIMI0zLFchJKnGAtpYJ/T0UO+sYE&#10;syw6jh4d4nrwtoB2UgW8Or7rKLwZibGiFZKvRbEDXOOcdbio9MI1Lavk5sE4CauFi3EZt4HxdpXs&#10;Lk6c+PbGKfTVPC0dw7sRcdRcZzhROCQJUUi/41uEVFh3h1LHr2vUF1zykUJ3KOpgWumSAR062XRI&#10;tEpjiMukymaIt+Obtduow1mV1Stk20VCVWBWofyAMMeNV/FY4biK5QDHrOzw61hFVUpuToRfxvWk&#10;gkiHhHHUC4iUVTQ3BdhbCvo1DB2sMuxrbBK7SKHoVhXP65jzMnKFb3UjHKdV2E2aRGXsB3ILUhSj&#10;da6q4GvcrRD9DHHAybHhvk2JE+6Tu8EtGjoqHSaIfjMWOpbQup0OHNPk79oxo9CPbQ6cXzuGBvji&#10;60cVmfW2NuJl2JOqKmH1SPs9Dne06Xa5COjb33NX8DhZJ5Dm0xvPu5b7ruV6//mWe1w9n7bRHvZW&#10;aLt6brBDshmZ41NPzCPK2KaaMHJdmqFZwr4R9GFR8zEHRVKcqNIIvmZ93sGFAhsaJLj6iKpoM8Ip&#10;DNx1TzMJZcY6lCjlEg5+ZrmSt8bD0K7ssbGpDxS2P0is1nhgl+f0cn5uKNiY3SeUVqIVNKcZnFbY&#10;3KWMKZj9OsLqWqlTS6sb1Uzrc6QVJkNMp02DxcKbMJAgGGPAy/NwVNei4aCCGQm03+1enIfF+OQ8&#10;QyQjDNcK5mjf1HZPx6hugpTnirk5gNypiJE+BJ7gtZK0lmb7BtJOE6SyuMYx4vLovUmU8gw+jJKu&#10;4yPlyJJycbIE7bS9VnO26SEfp21vBGdc+BqnEHWpZ0DMQrgr8pWwaX9iMevUKBucG+YWQR2uMazf&#10;pwx2+kAqpFrBMrKpYV5lKcASLcnqP9sEt56XATbTX0OLuQVIhn9NC/CjG1oyGhFflYNdWtG+s49Z&#10;K+VjRcRmFOygIRuLDQzh16kK9gRUwlWF6Qj6Ae7ZtLfNK7c5Z0VXvt0yOLuOWRrhrN3qEs0r2cJN&#10;HRc6mKeSemBbpe7GuLObYkr+nEwpp/H/zBS9n8DNwVygI+DDJa7ASNdr2+NCRRy6UBpRvy9gkDC9&#10;A7IF7mrhNSQV3C+bT0G29aetOcvDlDUcANUGDZGgsB+pSBCyDm3JZN8JzOrZ3mVZsoyRyaiSujK1&#10;ag/JNmED3QPn9d7uoQhS3XSTrA0Y3NH8c5+zChqGesgp15vTQ4q919bAPz352GIGo9w+bAaa3P+F&#10;ihW7qqU35PneWzZEvzgcsxp5VbhbQSsr+9dU4Yxbre1YUxbPNnPlIIrTFsNiMRClcP+D9D/Y/6jw&#10;GTFprDfUAd+A3orghwjNDNIGsvqCHTyQbpB2cQiDk120yaRZWddmo5P2Wr5Zn/OkW8g94myt2Wni&#10;fUZnF8OZK86pxfN0duZhx9d27VhXQ2SPligsjfKDjQmM8yvX0l8AAAD//wMAUEsBAi0AFAAGAAgA&#10;AAAhAEAf9EEwAQAA4AIAABMAAAAAAAAAAAAAAAAAAAAAAFtDb250ZW50X1R5cGVzXS54bWxQSwEC&#10;LQAUAAYACAAAACEAOP0h/9YAAACUAQAACwAAAAAAAAAAAAAAAABhAQAAX3JlbHMvLnJlbHNQSwEC&#10;LQAUAAYACAAAACEAqPwq6QwBAAA2AgAADgAAAAAAAAAAAAAAAABgAgAAZHJzL2Uyb0RvYy54bWxQ&#10;SwECLQAUAAYACAAAACEAAK7KRyMBAAAAAgAAIAAAAAAAAAAAAAAAAACYAwAAZHJzL2NoYXJ0cy9f&#10;cmVscy9jaGFydDEueG1sLnJlbHNQSwECLQAUAAYACAAAACEAqxbNRrkAAAAiAQAAGQAAAAAAAAAA&#10;AAAAAAD5BAAAZHJzL19yZWxzL2Uyb0RvYy54bWwucmVsc1BLAQItABQABgAIAAAAIQB8fLtR3QAA&#10;AAUBAAAPAAAAAAAAAAAAAAAAAOkFAABkcnMvZG93bnJldi54bWxQSwECLQAUAAYACAAAACEAPw4P&#10;zCESAACMWwAAFQAAAAAAAAAAAAAAAADzBgAAZHJzL2NoYXJ0cy9jaGFydDEueG1sUEsBAi0AFAAG&#10;AAgAAAAhAG2c9+yDBgAAMBsAABwAAAAAAAAAAAAAAAAARxkAAGRycy90aGVtZS90aGVtZU92ZXJy&#10;aWRlMS54bWxQSwUGAAAAAAgACAAVAgAABCAAAAAA&#10;">
            <v:imagedata r:id="rId10" o:title=""/>
            <o:lock v:ext="edit" aspectratio="f"/>
          </v:shape>
        </w:pict>
      </w:r>
      <w:r w:rsidR="001161BD">
        <w:rPr>
          <w:lang w:val="ru-RU"/>
        </w:rPr>
        <w:br w:type="textWrapping" w:clear="all"/>
      </w:r>
      <w:r w:rsidR="00433121" w:rsidRPr="006F4E0A">
        <w:rPr>
          <w:b/>
          <w:lang w:val="ru-RU"/>
        </w:rPr>
        <w:t xml:space="preserve">Рис.2 </w:t>
      </w:r>
      <w:r w:rsidR="006F4E0A" w:rsidRPr="006F4E0A">
        <w:rPr>
          <w:b/>
          <w:lang w:val="ru-RU"/>
        </w:rPr>
        <w:t>Средние потребительские цены за 1литр дизельного топлива в рублях</w:t>
      </w:r>
    </w:p>
    <w:p w:rsidR="001161BD" w:rsidRPr="006F1F81" w:rsidRDefault="001161BD" w:rsidP="001D4FB5">
      <w:pPr>
        <w:rPr>
          <w:lang w:val="ru-RU"/>
        </w:rPr>
      </w:pPr>
      <w:r>
        <w:rPr>
          <w:lang w:val="ru-RU"/>
        </w:rPr>
        <w:t xml:space="preserve">Глядя на полученный график, можно сделать вывод о том, что резких колебаний в ценах не наблюдается, однако при этом существует довольно стремительный спад цены с середины 2008 года, и довольно резкий её скачок в январе 2011 года. </w:t>
      </w:r>
      <w:r w:rsidR="00045850">
        <w:rPr>
          <w:lang w:val="ru-RU"/>
        </w:rPr>
        <w:t xml:space="preserve">Стремительный спад цены, вызван в свою очередь тем, что в первом полугодии 2008 года </w:t>
      </w:r>
      <w:r w:rsidR="00045850" w:rsidRPr="00045850">
        <w:rPr>
          <w:bCs/>
          <w:iCs/>
          <w:lang w:val="ru-RU"/>
        </w:rPr>
        <w:t>были установлены и поддерживались монопольно высокие цены</w:t>
      </w:r>
      <w:r w:rsidR="00045850">
        <w:rPr>
          <w:bCs/>
          <w:iCs/>
          <w:lang w:val="ru-RU"/>
        </w:rPr>
        <w:t xml:space="preserve">, на что </w:t>
      </w:r>
      <w:r w:rsidR="00045850" w:rsidRPr="00045850">
        <w:rPr>
          <w:bCs/>
          <w:iCs/>
          <w:lang w:val="ru-RU"/>
        </w:rPr>
        <w:t>Ф</w:t>
      </w:r>
      <w:r w:rsidR="00045850">
        <w:rPr>
          <w:bCs/>
          <w:iCs/>
          <w:lang w:val="ru-RU"/>
        </w:rPr>
        <w:t>едеральная антимонопольная служба</w:t>
      </w:r>
      <w:r w:rsidR="00045850" w:rsidRPr="00045850">
        <w:rPr>
          <w:bCs/>
          <w:iCs/>
          <w:lang w:val="ru-RU"/>
        </w:rPr>
        <w:t xml:space="preserve"> России </w:t>
      </w:r>
      <w:r w:rsidR="00045850">
        <w:rPr>
          <w:bCs/>
          <w:iCs/>
          <w:lang w:val="ru-RU"/>
        </w:rPr>
        <w:t xml:space="preserve">возбудила </w:t>
      </w:r>
      <w:r w:rsidR="00045850" w:rsidRPr="00045850">
        <w:rPr>
          <w:bCs/>
          <w:iCs/>
          <w:lang w:val="ru-RU"/>
        </w:rPr>
        <w:t xml:space="preserve"> «перв</w:t>
      </w:r>
      <w:r w:rsidR="00045850">
        <w:rPr>
          <w:bCs/>
          <w:iCs/>
          <w:lang w:val="ru-RU"/>
        </w:rPr>
        <w:t>ую</w:t>
      </w:r>
      <w:r w:rsidR="00045850" w:rsidRPr="00045850">
        <w:rPr>
          <w:bCs/>
          <w:iCs/>
          <w:lang w:val="ru-RU"/>
        </w:rPr>
        <w:t>» волн</w:t>
      </w:r>
      <w:r w:rsidR="00045850">
        <w:rPr>
          <w:bCs/>
          <w:iCs/>
          <w:lang w:val="ru-RU"/>
        </w:rPr>
        <w:t>у</w:t>
      </w:r>
      <w:r w:rsidR="00045850" w:rsidRPr="00045850">
        <w:rPr>
          <w:bCs/>
          <w:iCs/>
          <w:lang w:val="ru-RU"/>
        </w:rPr>
        <w:t xml:space="preserve"> дел в отношении ВИНК</w:t>
      </w:r>
      <w:r w:rsidR="00045850">
        <w:rPr>
          <w:bCs/>
          <w:iCs/>
          <w:lang w:val="ru-RU"/>
        </w:rPr>
        <w:t xml:space="preserve"> и приняла меры по снижению цен.</w:t>
      </w:r>
      <w:r w:rsidR="001D4FB5">
        <w:rPr>
          <w:bCs/>
          <w:iCs/>
          <w:lang w:val="ru-RU"/>
        </w:rPr>
        <w:t xml:space="preserve"> Резкий скачок цены в январе 2011 года происходит по той же причине - в</w:t>
      </w:r>
      <w:r w:rsidR="001D4FB5" w:rsidRPr="001D4FB5">
        <w:rPr>
          <w:bCs/>
          <w:iCs/>
          <w:lang w:val="ru-RU"/>
        </w:rPr>
        <w:t xml:space="preserve"> течение 4 квартала 2010 года и января 2011 года были установлены и поддерживались монопольно высокие цены на дизельное</w:t>
      </w:r>
      <w:r w:rsidR="001D4FB5">
        <w:rPr>
          <w:bCs/>
          <w:iCs/>
          <w:lang w:val="ru-RU"/>
        </w:rPr>
        <w:t xml:space="preserve"> топливо, на что </w:t>
      </w:r>
      <w:r w:rsidR="001D4FB5" w:rsidRPr="00045850">
        <w:rPr>
          <w:bCs/>
          <w:iCs/>
          <w:lang w:val="ru-RU"/>
        </w:rPr>
        <w:t>Ф</w:t>
      </w:r>
      <w:r w:rsidR="001D4FB5">
        <w:rPr>
          <w:bCs/>
          <w:iCs/>
          <w:lang w:val="ru-RU"/>
        </w:rPr>
        <w:t>едеральная антимонопольная служба</w:t>
      </w:r>
      <w:r w:rsidR="001D4FB5" w:rsidRPr="00045850">
        <w:rPr>
          <w:bCs/>
          <w:iCs/>
          <w:lang w:val="ru-RU"/>
        </w:rPr>
        <w:t xml:space="preserve"> России </w:t>
      </w:r>
      <w:r w:rsidR="001D4FB5">
        <w:rPr>
          <w:bCs/>
          <w:iCs/>
          <w:lang w:val="ru-RU"/>
        </w:rPr>
        <w:t xml:space="preserve">возбудила </w:t>
      </w:r>
      <w:r w:rsidR="001D4FB5" w:rsidRPr="00045850">
        <w:rPr>
          <w:bCs/>
          <w:iCs/>
          <w:lang w:val="ru-RU"/>
        </w:rPr>
        <w:t xml:space="preserve"> </w:t>
      </w:r>
      <w:r w:rsidR="001D4FB5">
        <w:rPr>
          <w:bCs/>
          <w:iCs/>
          <w:lang w:val="ru-RU"/>
        </w:rPr>
        <w:t xml:space="preserve">уже </w:t>
      </w:r>
      <w:r w:rsidR="001D4FB5" w:rsidRPr="00045850">
        <w:rPr>
          <w:bCs/>
          <w:iCs/>
          <w:lang w:val="ru-RU"/>
        </w:rPr>
        <w:t>«</w:t>
      </w:r>
      <w:r w:rsidR="001D4FB5">
        <w:rPr>
          <w:bCs/>
          <w:iCs/>
          <w:lang w:val="ru-RU"/>
        </w:rPr>
        <w:t>третью</w:t>
      </w:r>
      <w:r w:rsidR="001D4FB5" w:rsidRPr="00045850">
        <w:rPr>
          <w:bCs/>
          <w:iCs/>
          <w:lang w:val="ru-RU"/>
        </w:rPr>
        <w:t>» волн</w:t>
      </w:r>
      <w:r w:rsidR="001D4FB5">
        <w:rPr>
          <w:bCs/>
          <w:iCs/>
          <w:lang w:val="ru-RU"/>
        </w:rPr>
        <w:t>у</w:t>
      </w:r>
      <w:r w:rsidR="001D4FB5" w:rsidRPr="00045850">
        <w:rPr>
          <w:bCs/>
          <w:iCs/>
          <w:lang w:val="ru-RU"/>
        </w:rPr>
        <w:t xml:space="preserve"> дел в отношении ВИНК</w:t>
      </w:r>
      <w:r w:rsidR="001D4FB5">
        <w:rPr>
          <w:bCs/>
          <w:iCs/>
          <w:lang w:val="ru-RU"/>
        </w:rPr>
        <w:t>. Дальнейших спадов цены не последовало в силу того, что в январе 2011 года произошел рост ставок акцизов на</w:t>
      </w:r>
      <w:r w:rsidR="001D4FB5" w:rsidRPr="001D4FB5">
        <w:rPr>
          <w:bCs/>
          <w:iCs/>
          <w:lang w:val="ru-RU"/>
        </w:rPr>
        <w:t xml:space="preserve"> дизельное топливо  от 90 до 130%</w:t>
      </w:r>
      <w:r w:rsidR="001D4FB5">
        <w:rPr>
          <w:bCs/>
          <w:iCs/>
          <w:lang w:val="ru-RU"/>
        </w:rPr>
        <w:t xml:space="preserve">. Стоит отметить, что и в январе 2012 года также происходит рост ставок акциза на </w:t>
      </w:r>
      <w:r w:rsidR="008014A0">
        <w:rPr>
          <w:bCs/>
          <w:iCs/>
          <w:lang w:val="ru-RU"/>
        </w:rPr>
        <w:t xml:space="preserve">дизельное топливо от 49 до </w:t>
      </w:r>
      <w:r w:rsidR="008014A0">
        <w:rPr>
          <w:bCs/>
          <w:iCs/>
          <w:lang w:val="ru-RU"/>
        </w:rPr>
        <w:lastRenderedPageBreak/>
        <w:t xml:space="preserve">58% </w:t>
      </w:r>
      <w:r w:rsidR="004815AF">
        <w:rPr>
          <w:rStyle w:val="a6"/>
          <w:bCs/>
          <w:iCs/>
          <w:lang w:val="ru-RU"/>
        </w:rPr>
        <w:footnoteReference w:id="7"/>
      </w:r>
      <w:r w:rsidR="008014A0">
        <w:rPr>
          <w:bCs/>
          <w:iCs/>
          <w:lang w:val="ru-RU"/>
        </w:rPr>
        <w:t xml:space="preserve">. </w:t>
      </w:r>
      <w:r w:rsidR="001D4FB5">
        <w:rPr>
          <w:bCs/>
          <w:iCs/>
          <w:lang w:val="ru-RU"/>
        </w:rPr>
        <w:t xml:space="preserve">Таким образом, </w:t>
      </w:r>
      <w:r w:rsidR="008014A0">
        <w:rPr>
          <w:bCs/>
          <w:iCs/>
          <w:lang w:val="ru-RU"/>
        </w:rPr>
        <w:t>по всему ряду цен наблюдается линейная тенденция к возрастанию</w:t>
      </w:r>
      <w:r w:rsidR="006F1F81" w:rsidRPr="006F1F81">
        <w:rPr>
          <w:bCs/>
          <w:iCs/>
          <w:lang w:val="ru-RU"/>
        </w:rPr>
        <w:t>.</w:t>
      </w:r>
    </w:p>
    <w:p w:rsidR="001161BD" w:rsidRDefault="00224952" w:rsidP="001161BD">
      <w:pPr>
        <w:rPr>
          <w:lang w:val="ru-RU"/>
        </w:rPr>
      </w:pPr>
      <w:r>
        <w:rPr>
          <w:lang w:val="ru-RU"/>
        </w:rPr>
        <w:t>После того как цены на дизельное топливо были приведены к ценам 2008 года по вышеуказанной причине, динамика ряда сохранилась, однако уже линейной тенденции к возрастанию наблюдаться не будет</w:t>
      </w:r>
      <w:r w:rsidR="006F4E0A">
        <w:rPr>
          <w:lang w:val="ru-RU"/>
        </w:rPr>
        <w:t xml:space="preserve"> </w:t>
      </w:r>
      <w:r w:rsidR="00A82B17">
        <w:rPr>
          <w:lang w:val="ru-RU"/>
        </w:rPr>
        <w:t>(</w:t>
      </w:r>
      <w:r w:rsidR="006F4E0A">
        <w:rPr>
          <w:lang w:val="ru-RU"/>
        </w:rPr>
        <w:t xml:space="preserve">см. </w:t>
      </w:r>
      <w:r w:rsidR="006849E8">
        <w:rPr>
          <w:lang w:val="ru-RU"/>
        </w:rPr>
        <w:t xml:space="preserve">рис. </w:t>
      </w:r>
      <w:r w:rsidR="00433121">
        <w:rPr>
          <w:lang w:val="ru-RU"/>
        </w:rPr>
        <w:t>3</w:t>
      </w:r>
      <w:r w:rsidR="006849E8">
        <w:rPr>
          <w:lang w:val="ru-RU"/>
        </w:rPr>
        <w:t>)</w:t>
      </w:r>
      <w:r w:rsidR="006F1F81">
        <w:rPr>
          <w:lang w:val="ru-RU"/>
        </w:rPr>
        <w:t>.</w:t>
      </w:r>
    </w:p>
    <w:p w:rsidR="006849E8" w:rsidRDefault="006849E8" w:rsidP="001161BD">
      <w:pPr>
        <w:rPr>
          <w:lang w:val="ru-RU"/>
        </w:rPr>
      </w:pPr>
    </w:p>
    <w:p w:rsidR="00940984" w:rsidRDefault="0078058D" w:rsidP="006849E8">
      <w:pPr>
        <w:jc w:val="center"/>
        <w:rPr>
          <w:lang w:val="ru-RU"/>
        </w:rPr>
      </w:pPr>
      <w:r>
        <w:rPr>
          <w:noProof/>
          <w:lang w:val="ru-RU" w:eastAsia="ru-RU"/>
        </w:rPr>
        <w:pict>
          <v:shape id="_x0000_i1027" type="#_x0000_t75" style="width:427.3pt;height:193.5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Q/LfYL&#10;AQAANgIAAA4AAABkcnMvZTJvRG9jLnhtbJyRwU7DMBBE70j8g7V36iRIoUR1eomQOHGBD1jsdWMp&#10;sa2128DfY9qCygmpt9kd6Wl2drP9mCdxIE4ueAX1qgJBXgfj/E7B2+vT3RpEyugNTsGTgk9KsO1v&#10;bzZL7KgJY5gMsSgQn7olKhhzjp2USY80Y1qFSL6YNvCMuYy8k4ZxKfR5kk1VtXIJbCIHTSmV7XAy&#10;oT/yrSWdX6xNlMWkoK0eWxD5R7CCdXtfNu8KHuq6AdlvsNsxxtHpcyS8ItGMzpcAv6gBM4o9uytQ&#10;ekTOhaW7ozqH0leTzoBy+f89B2udpiHo/Uw+n8pmmjCXT6fRxQSCO2cU8LOpv7uTfy6+nIu+fHf/&#10;BQAA//8DAFBLAwQUAAYACAAAACEAAK7KRyMBAAAAAgAAIAAAAGRycy9jaGFydHMvX3JlbHMvY2hh&#10;cnQxLnhtbC5yZWxzrJHPSgMxEMbvgu+wzN1NtweR0mwvVuhBClJve4mb2T+aTZYkyvam7+DZi28g&#10;FAS1vkL6Rk6VBQsFL16GGT7ym2/yjSddo6I7tK42mkMSDyBCnRtZ65LD5eLs6AQi54WWQhmNHJbo&#10;YJIeHowvUAlPj1xVty4iinYcKu/bEWMur7ARLjYtalIKYxvhabQla0V+I0pkw8HgmNnfDEh3mNFM&#10;crAzOYRosWxp899sUxR1jqcmv21Q+z0rmFE4v7rG3BNU2BI9h6JWSJbZdJSF5/ARXsNLWG3us/BI&#10;7Wd4C+vwnoWnzQNpa9K2dZVJ4UXcKddzzo0ki9POo9VCAdt/S/Kft3j6Y5xTdLaW2PvgEMfsW/mp&#10;vZ7ElMPWFtvJLf0C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AmzcjE3AAAAAUBAAAP&#10;AAAAZHJzL2Rvd25yZXYueG1sTI/BTsMwEETvSPyDtUjcqEMDUQhxKoTUC+qFtB/gxNs4aryOYqdN&#10;+XoWLnBZaTSjmbflZnGDOOMUek8KHlcJCKTWm546BYf99iEHEaImowdPqOCKATbV7U2pC+Mv9Inn&#10;OnaCSygUWoGNcSykDK1Fp8PKj0jsHf3kdGQ5ddJM+sLlbpDrJMmk0z3xgtUjvltsT/XsFGxPs91d&#10;2zpt1uPXx+7YLWl+sErd3y1vryAiLvEvDD/4jA4VMzV+JhPEoIAfib+Xvfw5ewLRKEjz7AVkVcr/&#10;9NU3AAAA//8DAFBLAwQUAAYACAAAACEAqE+N7vEgAABtkQAAFQAAAGRycy9jaGFydHMvY2hhcnQx&#10;LnhtbMydz44cyXHG7wb8DuOBrprprP9FiCusuJYlWPIK+0cH35ozRXLMnu5Rd3OX9NE27IMN+C18&#10;tg0LEiBIfgXuG/kX3V0Ryd39kr0yDHgkzA57Iqoqv4yMjC8iKucHP3x9v7r4Ytru7jbrx5fpanF5&#10;Ma1vNrd36+ePLz//7MffHy4vdvvl+na52qynx5dvpt3lDz/40z/5wc2jmxfL7f7Th+XNdMFF1rtH&#10;N48vX+z3D4+ur3c3L6b75e5q8zCt+d2zzfZ+ueef2+fXt9vll1z8fnVdLRbd9eEil6cLLP+IC9wv&#10;79az/vYc/c2zZ3c300ebm1f303p/fIrttFruQWD34u5hd/kBg7td7qc0LpqLL5arx5eLy2v7cLVc&#10;Pz9+sH31/U8+P3643bxa3063TzbbNTBm8vc3jz5c7aftmks92az33O00zvuzkLpfbl++evj+zeb+&#10;gYd7ere62785PC4PyLWfvNgwjotPpl+9uttOu8eXN6mZgeDHb0Bxf3ez3ew2z/ZXXPH6iMI8G3bZ&#10;/nq4rk7zwWBT82i3f7OajgNKi8pGe+33PTzCj5er1dPlzUvDJhN20fi9KX4dDNO6WW1/vnz4+Ivt&#10;xdPn6fHlap8uL/av+en2JT89fV7ZZ5V9xk+3L/lpeXMDkEicfpg/4ffHT1ymnj+pZxlAOcoA1PGH&#10;dv6knT/p5k+6y4sXq7v1S4C0/1xePNusfnL8YP7paAAHE7bBLF/tN5/d7VfTR9Nq2k+3mS3cPHpY&#10;bfYfbqelCa6Wbzav9keTultPT2wh2efPsaUHFsdR8bjstrfHu3yx3L55sllt3jExYJ+2pnl3+/qd&#10;u222t9P2nU/2r03uiw/e/tvbX7/9/Vf/fPH292///eLtf7397dvf8MnvvvoXPvjD219ffPV3/Oe/&#10;3/6OX/zn2z/84NqU7PvxAruHX3DD5aPV+uLLx5d1M1Yt5rh89HT6YlqZhdivDvJHyZtHZsbHh9y9&#10;uX+6wdvYilrjTQ4WlQvst9P6Fogne1T/x2dvHk5WaL9abo943N7tHj759FfvDtI+/PNfZeO2584v&#10;erM8AL1+df/J9Mzu8uwDVvryz7734feqR/atSzbWw68QerLEkR3EDh7syeZ2+uD++vb6DV8HufiY&#10;az3sn+AL9sfbV93JaTzsL5gd8yHHCajHpm0C1ofDA81CKYSOT3LE/l2hKhMa1JXqEOpbJdSE0FAp&#10;IZtgMwIefBiVUBdCY6eEehdqF7USGkIoLZTQmAn1SigF5G2lIQ/M2/ow+9+GeQrQ21qCngL1tpGo&#10;46dnRNtWwp4C97aVuKcAvu0k8ClDvpfIpwz6QUKfMuwHiX2VYT9K7KvAvltI7KvAvltI7KvAvksS&#10;+yqw7yqJ/cGpHW2+qyT2VWDf1RL7KrDvGol9Fdh3rcS+Cuy7VmJfB/ZdJ7GvM+x7iX2dYd9L7OsM&#10;+0FiX2fYjxL7Ouy+GyX2dWDfLyT2dWDfJ4l9Hdj3lcS+Duz7SmLfBPZ9LbFvAvu+kdg3gX3fSOyb&#10;wL5vJfZNYN93EvsmsO87iX2TYd9L7JsM+0Fi32TYjxL7JsN+lNi3gf2wkNi3gf2QJPZtYD8kiX0b&#10;2A+VxL4N7IdaYt8G9kMtsW8D+6GR2LeB/dBK7NvAfugk9m1gP3QSe6KdeU8beol9l2E/SOy7DPtB&#10;Yt9l2I8S+y6wHxcS+y6wHxcS+y6wH5PEvgvsx0pi3wX2Yy2x7wL7sZbY94H92Ejs+8B+bCX2fWA/&#10;thL7PrAfO4l9n2HfS+z7DPteYt9n2A8S+z7DfpTY9zP2zYIvFT32M/YmJbEfZuyRShL7YcYeqUpi&#10;P8zYm5TEfpixR6qW2A8z9kg1Evthxt6kJPbDjD1SrcR+mLFHqpPYDxn2vcR+yLDvJfZjhv0gsR8z&#10;7EeJ/ZhhP0rsx8A+LST2Y2CfksR+DOxTktiPgX2qJPZjYJ9qif0Y2KdGYj8G9qmR2KdFgJ8KfHYR&#10;6CfNaC29dNw+mkXqJPxpkeGvWW1aZBOgeS0zGDfVzDYtsinQ3DYtYg4qzW7TIiah0vw2LWIWqqRn&#10;wSlus6hKFDdmoSpwXCe5XK1Acp3lIlZguU5zESvQXOe5JibXQXKii1iB6DrTRazAdJ3qIlagus51&#10;TUzPgpNdxDTZTc52m0Wt2W5yumtiei0430VM893khBcxTXiTM14T07PglBcxTXmTc17ENOdNTnoR&#10;06Q3Oes1MT0LTnsR07Q3Oe9FTPPe5MTXxPQsOPNFTDPf5NQXMU19k3NfE9Oz4OS3WTSa/CZnv4hp&#10;9puc/iKm6W9y/mtiehacACOmCXByBoyYZsDJKbCJ6VlwDoyY5sDJSTBimgQnZ8EmpmfBaTBimgaz&#10;h/ou02genJwIczVNhJMzYRPTs+BUuFm0mgon58KIaS6cnAybmJ4FZ8OIaTZMtOCAtJoOJ+fDXE3z&#10;4eSEGDFNiJMzYsQ0I05OiRHTlDg5JzYxPQtOihHTpJi4KADRrDg5LeZqmhYn58WIaV6cnBjjQTQx&#10;Ts6MTUyvBafGiGlqnJwbI6a5MRGgA9JpcpycHXM1zY6T02PEND1Ozo8R0/w4OUE2Mb0WnCEjphly&#10;coqMmKbIyTmyielZcJKMmCbJyVkyYpolp4wm95omp4wn95onp4wo95oop4wp95opp4wq95oqp4wr&#10;95orp4ws95osp4wt95otp4wu95oup4wv95ovp4ww95owp4wx95ox09HgK6vXlDllnLnXnDllpLnX&#10;pDllrHnQrDlltHnQtDllvHnQvDllxHnQxDllzHnQzDll1HnQ1Dll3HnQ3JlmC5+FQXPnKuPOg+bO&#10;VcadB82d4aRxU82dq4w7D5o7Vxl3HjR3rjLuPGjuXGXcedTcucq486i5c5Vx51FzZ9i3AzJq7lyl&#10;2J1HzZ2rjDuPmjtXGXemD0DlHquMO4+aO1cZdx41d64y7jxq7kyeIQDR3LnKuPOouXOVcedRc+cq&#10;486j5s5VcGcyTzKLVwV3RkzuzlVw57TQ3JmMygwICSqZyKuCOyMmd+cquDN5LJnKq4I7k8eSubwq&#10;uDN5LJnMq4I7IyYj1Sq4M+kumUoldxSAaO5cBXcmK6ZnIbgzWTG9FoI7kxXTsxDcGTE9C8GdE0OV&#10;CzC4c0qaO5Mlc0CS5s5VcGcSwnoWgjtzTz0LwZ0TPFoOIbgzYnoWgjsnOJe+WqwFmIgW85wqGTs9&#10;C8GdU9LcuQrunIjl9E2zWdDcuQruTMJdz0JwZ6ZUz0JwZxJ7ehaCOyOmZyG4M/k/PQvBnROrTAIS&#10;3BkxPQvBnUkT6rUQ3Jk0oZ6F4M5UKrRHCu6M2Ndmgda76Lo7/uPQp8ePp849mgetUPDNBr6fWAMf&#10;397fwPcXE426y5WBd2xMPrT1nd2/l8YrvTnO/hEhzb3nWke1uFr0Y/YlzWMO3dDQ7HpeoCY0WmVz&#10;/pLGOa9VNKQtzcUPk5EXmgOHotC8SItCc9nDhOQy8MgNKb0KPHBDqkDXstnQfs3DNq6lw12P2qp0&#10;peMFD9qQKuQjHPh0VUognPYfrlVIHTn06UrHWB6wVdWVZugeryGlCZOHa0gVIgDHvr4q0CW3/rp0&#10;LTf/5qrktWe8mqtCDObYNwVUPVCr2qtCJOHYtwVb9TCNa+mgz6M0k5Ju3YO0spRjz3Npx+PYt1c6&#10;YecRGneUPsLjs6q50mGch2dI6YSYR2dI6dyJB2dI6djXYzOTki7HQzOTknugR2ZI6USSB2aadXpQ&#10;VmHz+qHc5usrnd7ycoaeQA/HbLnq0bmbZ+mr2MPrGHgknar0UAwp/eQeiSGl0wIeiOGbtXfzOMw8&#10;uHx6D8OQ+lpsYv39x05+D8IQ0mG6x2BIyd3VIzCEdBDpAZhJyYjU4y+kzowrPBazeEU6AS9jmBTJ&#10;q/iS4/KSBio64+AVDaSkkXs9AyFK09mXfuB5XaByZijkdY40gER2kwIs8y6Biq7HeMkDKb0TesUD&#10;qY5se3xpiOdQCRW9ZXjxA6kaXpx9qRXshRBUtMvwOghSOib1MohJnTcuL4nY7eUm5xURpOgdyL7k&#10;BuTVEVORtuPFEaQoh2dfcia8UFK+cD5f513YayZ2YcnPvGSCFGwv+5KD9PKJqUjAvHpiUnL0Xjwx&#10;KWVTXjoxIbnUvXJiUl0GvS5QehUFFenVvYZi15Vu3UsoRSmvoJz/jF5NMRU5eC+mIKUTBV5LMSlp&#10;El5KManzlp2XVewhz7MiL7GgIrH3AgtC2k15fcWk5Ax5ecWk5OCjNdHEpHWT+T1xAcR0kiRaEw9i&#10;2erSScboU3zPpX2fsid450stpGhatEsXMMg2p9Lg5pCOq7UAF19yKUcHo+mcl7+IdkZ0dI2KjGxM&#10;id4syciG2HBeSEDeNdM5b8MgCZvpyLiL7Op5YnO6BQyGc58gm8ZCvdYrN3bpcwGZiel30cn2MB3y&#10;kDYNQHQaLPoheYIzY65ojiS0W5xpsF7tMZ0zDdZLPxZCah/ipR8Tkz6QROcMSPlqvhoRi6XIT4Un&#10;8GksX9pnrijmGQYbj7Z4TzGY2Hn7SzRUmo6MTGhfz6A6L40Z3ZV26XN1fDWOOmxJno7gyjpQik7L&#10;94hlc1W6WjZX2g17RsLuKbcLz0iUpdw5Fq+VTU3hju4Ni5B5VsIeTAZFyTMTiBVSvV4oQkzHD9Fk&#10;iZhOq0STpVF3baqRniDxoFdo5CfICsvYJposycEUumQiQ1EVmHU0WZJAKnTJRJKiLiS/osmSvFZh&#10;oLP7KkvNi8AyaZLfRYslYrpYlzw3YalHDa7nIxArRE2ekOCmBfvwlATg6sJ1tFhaEk+bkaceENO5&#10;kuQtliamJ8HzDYjpZeX5BqQKIbJ3WCJWWH2eZDAx/WieWDAxvbl4ZsGeTUe4nlpArFD68HQCYjqX&#10;Ex2WZruFIcwbOWIFz+BJBMRKnanZUtDcKDosuZruGYoOSxPT5ubpAhPT689TBO8Rm/cEE9Prz5ME&#10;7xGbN2UTKwwhm4VzOiy5mq4lRIclYoXV7OkBE9Nm6fkBE9OAeE4AscLe4UkBE9PL2bMCJqbn1NMC&#10;eEGdT48OS/OpOqh1+m8+VccDngBATNdXosMSsUKvvKcAqq4whOiwREwvwOiwREw7h+iwrPrCqo8O&#10;S8TkXEWDpUkVxHwp9FfS2qK/kosV2m28vxIxXZSJ/krE5OqL9kqTkm482itNTC6EaK98z9XmCNXE&#10;pE1Ge6WJqaA4uiuR0rFFdFeaWGGg7o0Qk+sguivtavrRfEtgAIURzBTBxqnhcCJuYvrRolpfQs17&#10;K7mYDmeit9LE9Lw7wTYxbeBOsN9ztWwOCgYeJXsGqmfUeyu5aWESomiPmJ5S59R2tYLYnNR6j1i+&#10;EApX8325OISo3JfFMmdUWMvOlm0Ieuqjeo+Y9oBRvi+L5UtBG5LT5TK8zpcRK7iGKOGTYJfhYhVl&#10;fJLqev35e4lVIZHOq9anzAhSOtSikS/ENE+I1kqupv1MVPMt3Sa9VpTzScDocQZhhvNr2w3CDJkv&#10;XM1XQqnGTMfijMdY8oFe1K+pnheebZ4ExHRxtPK6PmK6x6vywj5iOpCtvLKPWKHt2qv5iH3dbRU6&#10;K08tlbv7zWb/4t2zE0+nS379kMl0PIIxO2Ty9Mkfecjkxdv/4AjK31x89fdf/dPbX3MAJQdT/pZD&#10;Kv+BYyn/9at/5Offhukd7/H/6lRJ2ZT6U2tK5dv7m1IxukPL7B/ZkVoNTVtxlFjXcVJYIWaP3Goz&#10;jrzhSv6kGjkaTfvN0Og4d4Ee6q6um67w3uC83CzFtuBheCdpqDnQRr9WkCUMm562cfvWt2OhG31e&#10;hNyDQgqvpnctr/B0g47SZqd40Bh7+1+76Dud455zWabAq2kt5wAuRt5E1hvWHLmhUQ0DSXuOjOBt&#10;dMYRxvvuQZ7zzoVGjY30Le+4DzUAS08bBTJUxmrkDTjelWvhAeoeUStjIBw3yTzwqiukV7ddRakM&#10;/8vpBxyUiFktGJJ0xlEpwxe3PYPgDUle6hgL3Dab9rEb6p6Xd7CrqtFdcdE5Sx9Uz1vh7cBbjBhX&#10;ISsyT7y1TmHu3KbjPQeOmdEYz1Nv2d92weRzI4yy1VuWvxKFSt0vhpEzCXmTtG4LS3GefFTaFvut&#10;m6HluRr9YBHNsw3UDLtdDFXfcl6B3sA9qLTeON4zZbVQ3W9Kffy+raarduC9toFTXnj7ApNRNuYF&#10;NlLXvGyGo+CgjpH3d7XBRPhfEQNSnbVDFFiPclaCCJAVHFiOvII4Fvizzzv5b/L+LCr8FrZciGJ8&#10;3lEBWtZvxVkBLGX9UPOaJ7nIq/LmtTjjgTarwrtnPu81PS7twOw1vFKaao1VEAhUMK+2GeuqpRQq&#10;wxSvz/FcZ2r4rDMSVm+PgfEGeK1fPvRCHfewWiXGzvnAPbUCyUeDbVC7oN2BwIaDgHmJULvh6Bqu&#10;6Ltlp2LZsxI75lNZY7AQ2lQxFA4kYObrjrdMpYpPPQbMDsri7XsKiYXTLoKdUK4hQ4QLHod26Ijp&#10;5F186lFBY8SI8Uk1B9wolWAtdO7j6npODKgbTljTLe7BYHglYMAX25bK90EPP9gMS37BSYOcO9SD&#10;MsevyAebt3lac2nboOMFnDnbjvtJldnh4/HY6nCpnGWAidW6FBqUx8Jo4o6hIWE0goTc74L+4L05&#10;fYgX0/th6DiZST7XPPlswx3vYzddDXFjy9c5Y6dFttezRhpe1cT0AUJOvlMka7dgINXQtZgL36Qh&#10;O11CBbQY/sgSYzA6E+zUCRWQqpqmr7lJafjeGJ1gvJzK0fZ0+FQsTO1cnVKhgmDFtsUSY2p06sXp&#10;FSps3Lg9lkqNc5VZGC9NotFQ1ceWuUtLT6YGbHb6qLA7jGBFSIhp6n4DZ2CmwuTzRCNH3yZgU/bi&#10;bMxU6sZ2CA6SpVKtM+/OzBJ5ZiwFbMk9E1DoIqMXNlHp7fU8IoQeJyuDSS9xogAXwOsxiS17vrZ8&#10;L3eiUmOQnHPJARzVyPkPavBe+kSF0L7CHjlWicUv4fKDZlJLCWMYcfacO9TW7BfyJh7fUwtglyAC&#10;rVlhLE09ep96VHBHY1+bc+HMGv1gvu5bCqo9ARhessdYdOXJy6aMhU3IonuOGuMEkgLGs9NH5dBX&#10;2SNObFw4QdbLqahwUGOPs8C5DoT70vK9tIrKom84AJ2X1zsiC70ivcxqKuwQNW00RHkWhKt58ZJr&#10;osxUm+Ez9xx9TjAiVWanb3ep8cKElCxlzi2TnjJau1Fhe+AWLXuxmZq8Szb7eC92R947N2+hO0u8&#10;RGsP1mAnmP2wKEbG0edtiNU4pZY/gMHxvbry4ofjnH+XaPq2Wh5kAnMx58pOpobvJV3mhXcXOFup&#10;GznxbSBMlCpzvGcqRlP7ru3IHMDYpcq85ZsKtJsFADcivNB+z8u+pkIwDYmCUXTcRhpMdIoz/EVv&#10;C5/WWCIRafvRNW5W2VvEA18xUqxv4kvfVJhE4wYwHDn0Oc5nHCOrnQWG318MBbLm5eLzVbx0bCoQ&#10;e0Ldhm5OIwfqwbyMfFChFY+Z5ISBsdNZWC8po8KGB9ExpkaMVLhLPvP1YM6iH6BIhbMzvNRsd8FH&#10;oAVT5fytQtO6e31UOs6+GBg9AVLh1DwvQdvwCVyJP81aWP9y6r0cfXB7bYXX57wxS1TIvSWa081V&#10;9ANxy9hD71n+cl7c6/NgaHTsdwRXlmpTKlnbuk0/+yPWZeGIXMNZBzsa7FsdTIroDfaib5Kte1we&#10;/JM3uizeLWSQ/OQgQxkKjRZhImtML/w4ghcdEoBQaVJuRGRYjn62zADwRgQI+FYOm9SVkzib93Ab&#10;zkuFgpDYG0tn1XkxHB1SDpgNfJdooXjwcOYA2CmHoYe7cCJeYTYzCyBJ1WFpHDpBBKPHH8k9WwA8&#10;kbmangnVNCxrhWduOJOVP03B2ocmFWwg8nvch+hqxF2wwxIA6eFEgg8dEjbtSI4PDLRxRlc8Gofw&#10;quntkGJmR1qAJ/iYmrOfzPd+ppMlYwlty6HiB/R9Mv/PTEKTasuE1/Q2aJ3cBM7VyYyAeATOyxuM&#10;HT3oujCeNc+DgZ4Qr9kbVBaJM4mJBAHOXw7BK/imU7OldjXZKlyNDsbIFs4VAHT4giRYVmiEw+n7&#10;eNBnnowTjQje2GaIYrRKtvYLRhWN9DwNbI3nx+/xLDo8iMOIbdTn6mSTfbZOPtln3sdTe4cZYacg&#10;tMC76oxIHF9sGpaUJnds+WntVvw0psP4oYbELRg686Kty5N7pkPWmNVBghJfUeh88+ye6XAUJH6I&#10;tDEbuZx0T+6hwZrgidiOSaSRe9I6+XI/Vydf7ufqZBZw9rNlFkDShdGQr2RvLZ1k6Rk+MDhbZ87q&#10;fxedbOM/+z7Z2ofpYmqD5SzYzrWP8V4Gno0QnKoZWoQ9BY1s6Rd2R0/s2YULV8vmmr8WZkUyjsaD&#10;Qms2AOEPH0d6BjJA1HkoKhbu43MNr+dPy1BbYd+lXlTYQiKhR5KCiMASFSyQgX1b2ntk9KzhkQIZ&#10;8T35KeNeWsfnuiNtSkreVlXTkXLTPjtyeqSoLJFL3owsO+GhXr95Ug+7IFwnNY1zIbOrn81nm0Rg&#10;ZyknUq0o8JBax9c8+UbLuOEmhoZSdGGLzxN7pGkYDn4V8smS1PdxOyAVSj2HkIBAjyN/dUok3lMg&#10;40q8SirMqteWd9UeOXJ79PvUVugmYUH0UThwMw6J5j4YKIG70Skoe+HQosjvgRsJG6qsVjbF6PSc&#10;RoKPXtemQo1XTkm4l/5oZaT4ejDgaEJYGBTJOhIk1v7Wg2VRrSpJSYBghCxMATe3A2y0w6apNVJf&#10;JxWh59TfhyBhaYGrpeuwt7bwt9Li/GnTYeWQrraIsrD3+YsSaFCkINixcIywRKfsIOuz10EHVkVu&#10;lxWKCZV03POjQwhuxQ0rbBUOV40Tq3k2mAjJOuJjGGnpb2JGpg+kWW/EJRV5FeJWHfD7mxY2o5Sp&#10;cAYVydumdOZv5PqwnA6iiBPBuTEySeA5L3DGzbqxydvyvpadcl/462Rx5DXPRvRKzIvbRZc2CGmh&#10;ke4zHetkOWSXSBho7xb5PnQ6/CjM0jIShWA58n2oGIUjq0STjZEY+WiR8DMdvA2RRkdCjgqk1vFN&#10;wXRIdh6CrZ52EA1BnACBDllrBkPZnfVdcCCR8/sOOtmmwI4N6e3wHbCGQiAYaT/qQ5SHxopqBMuH&#10;FiWNgQcHtMtjMawfyBjQFYLUODzCWuxJ+2AH+EXbfvR9PDigudkKF7RDsGnhq/QGHNk/dCjZEh+Q&#10;0yFhonNZcU43Zk3JmujDLNr+rx1v5P/QIVva8FDYNJXowrN5IMhGgiuw3Y3iEjuqxjoygLZpM53k&#10;mPGi9Gxoe4tDKNDhWHZmlIQh4VUJg8wd4KrMrmG0JI51V0yc+m2bNjegPsoSshR7ATcPDuwUD4Am&#10;pWnn7BdqvnEeOPeB/ONzKP4Y89YprXh1BZ1Dgp1EKHU5AJQuEX82u0TadK1lif2ELifAlu46Xmqx&#10;GjZ7COyOJgZCHWkG8YILKnSR1WTBgdoaa+RSiNdd0LGuMPw7f66I6on2onG4uN3H/ioU/T5s9Oxy&#10;heG4GaADh7b8HKvVmibUMo1jx7lPy2g62ivMMxYSqPGOjOmQNoJO2l9RsMWg7+PugGfDr2Fu1vth&#10;bTxSJ5KB6IxsbxRD8HIEL9LFx7s0htu59/FtwXCjb414ijgW5ORSiLdsuA+SeFFQZossRAdkacJE&#10;+avxVtwg3CPxVhiO7wo2HDNqyke18dACbLkZtNRliaeo05mP01D7rsBwmFELjWwwhXwVjjmGg8/B&#10;CVhTGmtUU7k4ER3YKrwAVW3O9e9YqXple8+f6cAZWWzWX0cWVS+5SA2iwx8HM89L0GfsTGIQqUE7&#10;nQEKDPujSdC8otbxXcF0IAvE8B0NgyXv5n1/jAcuQiKZ6I2mANL2+j6ZHcDo6QWxCpRRWj2nkSjE&#10;I0IUjWYR+RZPm/a3g+zZrCuLXYslXuoVjWPYTcfaUcl7tawDomU9HncHnHuCtdk6OGz1ms7GAe3s&#10;Cmfr+K7wHXTcHXwHHbcDdKgmmhel48xK6hKDSBZyLB7FB8gplJb0km4lYEef15zpAAmVO3ZIKpfa&#10;h3gzILidreP+AB2iKTZUggq2IV2HiYPg7T7n6mR2QI4BcmoxOdSx8JZYpAu5DwUV6n22Vmkmk1B7&#10;QyCPRmsE8S41ZZpKCoE/azmgJtyFXhKT92RRSu9EZWbA8xyCeGKqrtAegUeK++CjrQ2BCKElztYu&#10;0ZsCWXKULi1mYW+k9KlzjDzFfB+WqZW8KgIxir4lV5WfKWKpFpIaViS3bUhjnW8L+CdISW1/cIwt&#10;SOu4GdhuaosBwJmnAqcn/ozxWGRA1625Q+t0lPeJTKK90mD9dNAMhkVUpnXcDuiN5KAf2l0ADlPQ&#10;B5nEC1fMj7V0W080XIskrHYHkUm0g9PpPGWCyNHQXVIYj7sDdMhWUnOAatP6VRrPbAf0oBrCGKmx&#10;TZAoYDC7A3Rw8XTXwEksCVtw194jiA7mRoYKvgRHL5AF/MvlRbz+8/jydE79aaK5UPH8zv/VC163&#10;P3u62tm5+rsXmy9/Nj2f1rd/Ob3J3gU7/uaXy9U3Pnuy3P/V8n76xuefTttv/fwX0/ZmWu+/If+j&#10;V0+frqZP7/42vxSD8kc7vvF11Du9bvaNV9ZuHi1f//T2JEMUC30mHXFtI3v3FzgE+t/4BXdY3a2n&#10;Jy+W272J3S7304evv6mQXWl3s0TluclstneMZbm/26yPN72/W/98+fp4x/vl6+OHDcbSnz67Owla&#10;f/HhyXiA7IK302ra5wjYg/9iszte6OnxIvzxgx/f79+xlfvr2+s3fF1e7DavAPhnd+uX0+3jy8X8&#10;KH+z2X52d/Py58vty+O1Nq/2/khf/916s56Ov9yjg234E6yn1/vPNsff3Ww3u92HpzGS7DRffwSV&#10;v9Zgv5tOj718td/89bQ9qdm/jo9wmsXV09XHz57tppNNWB/MYcaeLnfTZ3f30+fru9OvbpdvdqeH&#10;XjKg+EWbffquyv1mvX9xUDJb8snljb1vm+VsBNmkFGb5u8zeKnvIv9je3Zrd7Q4j/ZYJnRf/1+bz&#10;BNm9Df//fD4zmy/M5+FXP5r2X07TybafHv9hwwWfE9T89LDa7D/cTktbOauDk4mf3MK2R5RWyzdY&#10;6AGdzRfTln8ebeZgG1wr9O2qv7zbfbxenUROGN3e7R5+tFquX+4+PNnh8+XD8eLm5T4yl/cxl2a9&#10;vnvpm9kXYOvTdr1cfbTcLy+2j+5YT9uf3h53RLPizx/MoN5VznUOwz9c7dOH5c30wf8IAAAA//8D&#10;AFBLAwQUAAYACAAAACEAtHsfBZUGAACEGwAAHAAAAGRycy90aGVtZS90aGVtZU92ZXJyaWRlMS54&#10;bWzsWU1vG0UYviPxH0Z7b2MndhpHdarYsRto00axW9TjeD3enWZ2ZzUzTupblR6RQIiCOFAJThwQ&#10;EKmVuLT/If0NgSIoUv8C78zsrnfiDUnaCCpoDrF39pn3+33mw5ev3IsY2iFCUh43verFiodI7PMh&#10;jYOmd6vfvbDkIalwPMSMx6TpTYj0rqy8/95lvKxCEpGbMFfQIUEgJ5bLuOmFSiXLc3PSh9dYXuQJ&#10;ieHdiIsIK3gUwdxQ4F2QH7G5+UplcS7CNPZWQKDPRE/PIijGEeg6+Pb53sH+wbODJwf7z+/D92fw&#10;+amBDrereoacyDYTaAezpgcih3y3T+4pDzEsFbxoehXz582tXJ7Dy+kkpo6ZW5jXNX/pvHTCcHve&#10;6BTBIFda7dYal9Zy+QbA1Cyu0+m0O9VcngFg3ydxaktRZq27VG1lMgsg+3VWdrtSr9RcfEH+wozN&#10;jVarVW+ktlihBmS/1mbwS5XF2uq8gzcgi6/P4Gut1XZ70cEbkMUvzuC7lxqLNRdvQCGj8fYMWie0&#10;202l55ARZ+ul8CWAL1VS+BQF1ZBXm1Yx4rE6be1F+C4XXZigJzKsaIzUJCEj7EPNtnE0EBRrhXiZ&#10;4MIbO+TLmSGtG0lf0EQ1vQ8THHsFyKunP7x6+hgd7j053Pv58MGDw72frCBn1jqOg+Ksl9999uej&#10;++iPx9+8fPhFOV4W8b/++PEvzz4vB0I7Td178eX+b0/2X3z1ye/fPyyBrwo8KML7NCIS3SC7aItH&#10;4JiJims5GYizzeiHmBZnrMaBxDHWWkrkd1TooG9MMEuz49jRIm4EbwugkzLg1fFdx+BeKMaKlmi+&#10;FkYOcINz1uKiNArXtK5CmPvjOChXLsZF3BbGO2W62zh28tsZJ8CrWVk6jrdD4pi5yXCscEBiopB+&#10;x7cJKfHuDqVOXDeoL7jkI4XuUNTCtDQkfTpwqmk6aZ1GkJdJmc+Qbyc2G7dRi7Myr9fIjouErsCs&#10;xPg+YU4Yr+KxwlGZyD6OWDHg17EKy4zsTYRfxHWkgkwHhHHUGRIpy+bcFOBvIenXMDBYado32CRy&#10;kULR7TKZ1zHnReQa326HOErKsD0ah0XsB3IbShSjTa7K4Bvc7RD9DHnA8bHpvk2Jk+6T2eAWDRyT&#10;pgWi34xFSS6vEu7Ub2/CRpgYqgGSd7g6ovHfETejwNxWw/kRN1Dli68fldj9tlL2KqxeZT2zfoSo&#10;j8Mdpec2F0P69rPzGh7HmwQaYnaJekfO78jZ+8+T83H9fP6UPGVhIGi9F7Ebb7MNj069Cx9Rxnpq&#10;wsh1aTbiEtaiYRcGtRxz+CT5KS0J4avubFDo4AKBzRwkuPqIqrAX4gQ28VVPCwlkKjqQKOESDpNm&#10;uFS2xsNBQNmjaF0fUiyTSKw2+NAOL+jh7CySizFWBdJqtIoWtIDTKlu4lAoF315HWVUbdWptVWOa&#10;IUlHW+6yDrE5xEPIc9dgMI8mbHIQbI0gyotw/Neq4fCDGRnquNscZWkxMTnPFMkQw1WFuS6oa79n&#10;c1Q1ScpqZcYR7YfNkT5YnhC1graGFvsG2k6TpKK62jHqsuy9SZayCp5mCaQdbUcWF5uTxWi36TXq&#10;83UP+ThpeiM4N8PXKIGsS72vxCyA+ydfCVv2JzazLo2iw5ljbhNU4WrExn3GYYcHEiHVGpahLQ3z&#10;Ki0BFmtN1v75OoT1vBwoYaPTWbGwBMXwr1kBcXRTS0Yj4qtisgsjOnb2MaVSPlZE9MLhLhqwsdjC&#10;kH5dquDPkEq4/jCMoB/g7k5H27xyyTltuuKNmcHZccySEKd0q1s062QLN4SU22CeCuaBb6W2G+fO&#10;7opp+XNypVjG/zNX9HoCtxELQ50BHy6GBUa6U5oeFyrkwEJJSP2ugI2E4Q6oFrj/hddQVHBnbT4F&#10;2dGftuesDNPWcKhUWzRAgsJ6pEJByCbQkqm+E4RV07XLimSpIFNRBXNlYs0ekB3C+poDF/Xa7qEQ&#10;St2wSUoDBne0/tzntIMGgd7kFPvNYbJ87bU98E/vfGwzg1MuD5sNTRb/3MR8ezBdVe18Mz1be4uO&#10;6BfTbVYt6wp3KWikbf+aJpxxqbWMNePxfD0zDrI46zEM5huiBO6UkP4H6x8VPiOmjPWC2udbwK0I&#10;ftzQwqBsoKov2I0H0gRpBwewcbKDtpi0KBvadOuko5Yt1ue80831Hgm2tuw0+T5jsPPNmavO6cXz&#10;DHYaYSfWduzYUENmj7YoDI2yg41JjPPL2cpfAAAA//8DAFBLAQItABQABgAIAAAAIQBAH/RBMAEA&#10;AOACAAATAAAAAAAAAAAAAAAAAAAAAABbQ29udGVudF9UeXBlc10ueG1sUEsBAi0AFAAGAAgAAAAh&#10;ADj9If/WAAAAlAEAAAsAAAAAAAAAAAAAAAAAYQEAAF9yZWxzLy5yZWxzUEsBAi0AFAAGAAgAAAAh&#10;AIQ/LfYLAQAANgIAAA4AAAAAAAAAAAAAAAAAYAIAAGRycy9lMm9Eb2MueG1sUEsBAi0AFAAGAAgA&#10;AAAhAACuykcjAQAAAAIAACAAAAAAAAAAAAAAAAAAlwMAAGRycy9jaGFydHMvX3JlbHMvY2hhcnQx&#10;LnhtbC5yZWxzUEsBAi0AFAAGAAgAAAAhAKsWzUa5AAAAIgEAABkAAAAAAAAAAAAAAAAA+AQAAGRy&#10;cy9fcmVscy9lMm9Eb2MueG1sLnJlbHNQSwECLQAUAAYACAAAACEAJs3IxNwAAAAFAQAADwAAAAAA&#10;AAAAAAAAAADoBQAAZHJzL2Rvd25yZXYueG1sUEsBAi0AFAAGAAgAAAAhAKhPje7xIAAAbZEAABUA&#10;AAAAAAAAAAAAAAAA8QYAAGRycy9jaGFydHMvY2hhcnQxLnhtbFBLAQItABQABgAIAAAAIQC0ex8F&#10;lQYAAIQbAAAcAAAAAAAAAAAAAAAAABUoAABkcnMvdGhlbWUvdGhlbWVPdmVycmlkZTEueG1sUEsF&#10;BgAAAAAIAAgAFQIAAOQuAAAAAA==&#10;">
            <v:imagedata r:id="rId11" o:title=""/>
            <o:lock v:ext="edit" aspectratio="f"/>
          </v:shape>
        </w:pict>
      </w:r>
    </w:p>
    <w:p w:rsidR="006849E8" w:rsidRDefault="006849E8" w:rsidP="006849E8">
      <w:pPr>
        <w:tabs>
          <w:tab w:val="left" w:pos="3575"/>
        </w:tabs>
        <w:jc w:val="center"/>
        <w:rPr>
          <w:lang w:val="ru-RU"/>
        </w:rPr>
      </w:pPr>
      <w:r w:rsidRPr="006F4E0A">
        <w:rPr>
          <w:b/>
          <w:lang w:val="ru-RU"/>
        </w:rPr>
        <w:t>Рис.</w:t>
      </w:r>
      <w:r w:rsidR="00433121" w:rsidRPr="006F4E0A">
        <w:rPr>
          <w:b/>
          <w:lang w:val="ru-RU"/>
        </w:rPr>
        <w:t>3</w:t>
      </w:r>
      <w:r>
        <w:rPr>
          <w:lang w:val="ru-RU"/>
        </w:rPr>
        <w:t xml:space="preserve"> </w:t>
      </w:r>
      <w:r w:rsidR="006F4E0A" w:rsidRPr="006F4E0A">
        <w:rPr>
          <w:b/>
          <w:lang w:val="ru-RU"/>
        </w:rPr>
        <w:t>Средние потребительские цены за 1</w:t>
      </w:r>
      <w:r w:rsidR="006F4E0A">
        <w:rPr>
          <w:b/>
          <w:lang w:val="ru-RU"/>
        </w:rPr>
        <w:t xml:space="preserve"> </w:t>
      </w:r>
      <w:r w:rsidR="006F4E0A" w:rsidRPr="006F4E0A">
        <w:rPr>
          <w:b/>
          <w:lang w:val="ru-RU"/>
        </w:rPr>
        <w:t>литр дизельного топлива в рублях</w:t>
      </w:r>
      <w:r w:rsidR="006F4E0A">
        <w:rPr>
          <w:b/>
          <w:lang w:val="ru-RU"/>
        </w:rPr>
        <w:t xml:space="preserve"> без учета инфляции</w:t>
      </w:r>
    </w:p>
    <w:p w:rsidR="00DC0296" w:rsidRPr="00DC0296" w:rsidRDefault="00DC0296" w:rsidP="001161BD">
      <w:pPr>
        <w:rPr>
          <w:lang w:val="ru-RU"/>
        </w:rPr>
      </w:pPr>
      <w:r>
        <w:rPr>
          <w:lang w:val="ru-RU"/>
        </w:rPr>
        <w:t xml:space="preserve">Теперь перейдем непосредственно к анализу каждой из переменной. Для начала рассмотрим однородность каждого временного ряда и посмотрим на наличие выбросов. Для этого в эконометрическом пакете </w:t>
      </w:r>
      <w:proofErr w:type="spellStart"/>
      <w:r>
        <w:t>Eviews</w:t>
      </w:r>
      <w:proofErr w:type="spellEnd"/>
      <w:r>
        <w:rPr>
          <w:lang w:val="ru-RU"/>
        </w:rPr>
        <w:t xml:space="preserve"> были построены </w:t>
      </w:r>
      <w:proofErr w:type="spellStart"/>
      <w:r>
        <w:rPr>
          <w:lang w:val="ru-RU"/>
        </w:rPr>
        <w:t>ящичковые</w:t>
      </w:r>
      <w:proofErr w:type="spellEnd"/>
      <w:r>
        <w:rPr>
          <w:lang w:val="ru-RU"/>
        </w:rPr>
        <w:t xml:space="preserve"> диаграммы для каждой переменной (</w:t>
      </w:r>
      <w:r w:rsidR="006F4E0A">
        <w:rPr>
          <w:lang w:val="ru-RU"/>
        </w:rPr>
        <w:t xml:space="preserve">см. </w:t>
      </w:r>
      <w:r>
        <w:rPr>
          <w:lang w:val="ru-RU"/>
        </w:rPr>
        <w:t xml:space="preserve">рис. </w:t>
      </w:r>
      <w:r w:rsidR="00433121">
        <w:rPr>
          <w:lang w:val="ru-RU"/>
        </w:rPr>
        <w:t>4</w:t>
      </w:r>
      <w:r>
        <w:rPr>
          <w:lang w:val="ru-RU"/>
        </w:rPr>
        <w:t>)</w:t>
      </w:r>
    </w:p>
    <w:p w:rsidR="0095384E" w:rsidRPr="006F4E0A" w:rsidRDefault="0078058D" w:rsidP="006849E8">
      <w:pPr>
        <w:jc w:val="center"/>
        <w:rPr>
          <w:rFonts w:eastAsia="Times New Roman"/>
          <w:b/>
          <w:szCs w:val="28"/>
          <w:lang w:val="ru-RU"/>
        </w:rPr>
      </w:pPr>
      <w:r>
        <w:rPr>
          <w:rFonts w:eastAsia="Times New Roman"/>
          <w:noProof/>
          <w:szCs w:val="28"/>
          <w:lang w:val="ru-RU" w:eastAsia="ru-RU"/>
        </w:rPr>
        <w:lastRenderedPageBreak/>
        <w:pict>
          <v:shape id="_x0000_i1028" type="#_x0000_t75" style="width:426.4pt;height:223.5pt;visibility:visible;mso-wrap-style:square">
            <v:imagedata r:id="rId12" o:title=""/>
          </v:shape>
        </w:pict>
      </w:r>
      <w:r w:rsidR="00DC0296">
        <w:rPr>
          <w:rFonts w:eastAsia="Times New Roman"/>
          <w:szCs w:val="28"/>
          <w:lang w:val="ru-RU"/>
        </w:rPr>
        <w:br w:type="textWrapping" w:clear="all"/>
      </w:r>
      <w:r w:rsidR="006849E8" w:rsidRPr="006F4E0A">
        <w:rPr>
          <w:rFonts w:eastAsia="Times New Roman"/>
          <w:b/>
          <w:szCs w:val="28"/>
          <w:lang w:val="ru-RU"/>
        </w:rPr>
        <w:t xml:space="preserve">Рис. </w:t>
      </w:r>
      <w:r w:rsidR="00433121" w:rsidRPr="006F4E0A">
        <w:rPr>
          <w:rFonts w:eastAsia="Times New Roman"/>
          <w:b/>
          <w:szCs w:val="28"/>
          <w:lang w:val="ru-RU"/>
        </w:rPr>
        <w:t>4</w:t>
      </w:r>
      <w:r w:rsidR="006849E8" w:rsidRPr="006F4E0A">
        <w:rPr>
          <w:rFonts w:eastAsia="Times New Roman"/>
          <w:b/>
          <w:szCs w:val="28"/>
          <w:lang w:val="ru-RU"/>
        </w:rPr>
        <w:t xml:space="preserve"> </w:t>
      </w:r>
      <w:proofErr w:type="spellStart"/>
      <w:r w:rsidR="006849E8" w:rsidRPr="006F4E0A">
        <w:rPr>
          <w:rFonts w:eastAsia="Times New Roman"/>
          <w:b/>
          <w:szCs w:val="28"/>
          <w:lang w:val="ru-RU"/>
        </w:rPr>
        <w:t>Ящичковые</w:t>
      </w:r>
      <w:proofErr w:type="spellEnd"/>
      <w:r w:rsidR="006849E8" w:rsidRPr="006F4E0A">
        <w:rPr>
          <w:rFonts w:eastAsia="Times New Roman"/>
          <w:b/>
          <w:szCs w:val="28"/>
          <w:lang w:val="ru-RU"/>
        </w:rPr>
        <w:t xml:space="preserve"> диаграммы по каждой переменной</w:t>
      </w:r>
    </w:p>
    <w:p w:rsidR="004D00B5" w:rsidRDefault="00A95E21" w:rsidP="004D00B5">
      <w:pPr>
        <w:tabs>
          <w:tab w:val="left" w:pos="709"/>
        </w:tabs>
        <w:autoSpaceDE w:val="0"/>
        <w:autoSpaceDN w:val="0"/>
        <w:adjustRightInd w:val="0"/>
        <w:rPr>
          <w:szCs w:val="18"/>
          <w:lang w:val="ru-RU"/>
        </w:rPr>
      </w:pPr>
      <w:r w:rsidRPr="00A95E21">
        <w:rPr>
          <w:szCs w:val="18"/>
          <w:lang w:val="ru-RU"/>
        </w:rPr>
        <w:t xml:space="preserve">На основе этих </w:t>
      </w:r>
      <w:proofErr w:type="spellStart"/>
      <w:r w:rsidRPr="00A95E21">
        <w:rPr>
          <w:szCs w:val="18"/>
          <w:lang w:val="ru-RU"/>
        </w:rPr>
        <w:t>ящичковых</w:t>
      </w:r>
      <w:proofErr w:type="spellEnd"/>
      <w:r w:rsidRPr="00A95E21">
        <w:rPr>
          <w:szCs w:val="18"/>
          <w:lang w:val="ru-RU"/>
        </w:rPr>
        <w:t xml:space="preserve"> диаграмм можно сделать вывод о том, что </w:t>
      </w:r>
      <w:r>
        <w:rPr>
          <w:szCs w:val="18"/>
          <w:lang w:val="ru-RU"/>
        </w:rPr>
        <w:t>только переменная, отвечающая за цены на дизельное топлив</w:t>
      </w:r>
      <w:r w:rsidR="006F1F81">
        <w:rPr>
          <w:szCs w:val="18"/>
          <w:lang w:val="ru-RU"/>
        </w:rPr>
        <w:t>о</w:t>
      </w:r>
      <w:r>
        <w:rPr>
          <w:szCs w:val="18"/>
          <w:lang w:val="ru-RU"/>
        </w:rPr>
        <w:t xml:space="preserve"> без учета инфляции, является однородной, когда остальные напротив - неоднородны</w:t>
      </w:r>
      <w:r w:rsidRPr="00A95E21">
        <w:rPr>
          <w:szCs w:val="18"/>
          <w:lang w:val="ru-RU"/>
        </w:rPr>
        <w:t>. Это объясняется тем, что среднее</w:t>
      </w:r>
      <w:r>
        <w:rPr>
          <w:szCs w:val="18"/>
          <w:lang w:val="ru-RU"/>
        </w:rPr>
        <w:t xml:space="preserve"> значение переменных </w:t>
      </w:r>
      <w:r>
        <w:rPr>
          <w:szCs w:val="18"/>
        </w:rPr>
        <w:t>price</w:t>
      </w:r>
      <w:r w:rsidRPr="00A95E21">
        <w:rPr>
          <w:szCs w:val="18"/>
          <w:lang w:val="ru-RU"/>
        </w:rPr>
        <w:t>_</w:t>
      </w:r>
      <w:proofErr w:type="spellStart"/>
      <w:r>
        <w:rPr>
          <w:szCs w:val="18"/>
        </w:rPr>
        <w:t>urals</w:t>
      </w:r>
      <w:proofErr w:type="spellEnd"/>
      <w:r w:rsidRPr="00A95E21">
        <w:rPr>
          <w:szCs w:val="18"/>
          <w:lang w:val="ru-RU"/>
        </w:rPr>
        <w:t>_</w:t>
      </w:r>
      <w:r>
        <w:rPr>
          <w:szCs w:val="18"/>
        </w:rPr>
        <w:t>rub</w:t>
      </w:r>
      <w:r w:rsidRPr="00A95E21">
        <w:rPr>
          <w:szCs w:val="18"/>
          <w:lang w:val="ru-RU"/>
        </w:rPr>
        <w:t xml:space="preserve">, </w:t>
      </w:r>
      <w:r>
        <w:rPr>
          <w:szCs w:val="18"/>
        </w:rPr>
        <w:t>quantity</w:t>
      </w:r>
      <w:r w:rsidRPr="00A95E21">
        <w:rPr>
          <w:szCs w:val="18"/>
          <w:lang w:val="ru-RU"/>
        </w:rPr>
        <w:t>_</w:t>
      </w:r>
      <w:r>
        <w:rPr>
          <w:szCs w:val="18"/>
        </w:rPr>
        <w:t>ben</w:t>
      </w:r>
      <w:r w:rsidRPr="00A95E2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A95E21">
        <w:rPr>
          <w:szCs w:val="18"/>
          <w:lang w:val="ru-RU"/>
        </w:rPr>
        <w:t xml:space="preserve"> </w:t>
      </w:r>
      <w:r>
        <w:rPr>
          <w:szCs w:val="18"/>
        </w:rPr>
        <w:t>quantity</w:t>
      </w:r>
      <w:r w:rsidRPr="00A95E21">
        <w:rPr>
          <w:szCs w:val="18"/>
          <w:lang w:val="ru-RU"/>
        </w:rPr>
        <w:t>_</w:t>
      </w:r>
      <w:proofErr w:type="spellStart"/>
      <w:r>
        <w:rPr>
          <w:szCs w:val="18"/>
        </w:rPr>
        <w:t>dt</w:t>
      </w:r>
      <w:proofErr w:type="spellEnd"/>
      <w:r w:rsidRPr="00A95E21">
        <w:rPr>
          <w:szCs w:val="18"/>
          <w:lang w:val="ru-RU"/>
        </w:rPr>
        <w:t xml:space="preserve"> не  совпадает с медианой</w:t>
      </w:r>
      <w:r w:rsidR="00FF6BDC" w:rsidRPr="00FF6BDC">
        <w:rPr>
          <w:szCs w:val="18"/>
          <w:lang w:val="ru-RU"/>
        </w:rPr>
        <w:t xml:space="preserve"> </w:t>
      </w:r>
      <w:r w:rsidR="00FF6BDC">
        <w:rPr>
          <w:szCs w:val="18"/>
          <w:lang w:val="ru-RU"/>
        </w:rPr>
        <w:t xml:space="preserve"> практически </w:t>
      </w:r>
      <w:r w:rsidR="00FF6BDC" w:rsidRPr="00A95E21">
        <w:rPr>
          <w:szCs w:val="18"/>
          <w:lang w:val="ru-RU"/>
        </w:rPr>
        <w:t xml:space="preserve">лежит </w:t>
      </w:r>
      <w:r w:rsidR="00FF6BDC">
        <w:rPr>
          <w:szCs w:val="18"/>
          <w:lang w:val="ru-RU"/>
        </w:rPr>
        <w:t>на границах</w:t>
      </w:r>
      <w:r w:rsidR="00FF6BDC" w:rsidRPr="00A95E21">
        <w:rPr>
          <w:szCs w:val="18"/>
          <w:lang w:val="ru-RU"/>
        </w:rPr>
        <w:t xml:space="preserve"> доверительн</w:t>
      </w:r>
      <w:r w:rsidR="00FF6BDC">
        <w:rPr>
          <w:szCs w:val="18"/>
          <w:lang w:val="ru-RU"/>
        </w:rPr>
        <w:t>ого интервала</w:t>
      </w:r>
      <w:r w:rsidRPr="00A95E21">
        <w:rPr>
          <w:szCs w:val="18"/>
          <w:lang w:val="ru-RU"/>
        </w:rPr>
        <w:t>, а также не находятся на одном уровне.  Наличие выброс</w:t>
      </w:r>
      <w:r>
        <w:rPr>
          <w:szCs w:val="18"/>
          <w:lang w:val="ru-RU"/>
        </w:rPr>
        <w:t>ов на графике</w:t>
      </w:r>
      <w:r w:rsidR="000C6832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 переменны</w:t>
      </w:r>
      <w:r w:rsidR="000C6832">
        <w:rPr>
          <w:szCs w:val="18"/>
          <w:lang w:val="ru-RU"/>
        </w:rPr>
        <w:t>х</w:t>
      </w:r>
      <w:r>
        <w:rPr>
          <w:szCs w:val="18"/>
          <w:lang w:val="ru-RU"/>
        </w:rPr>
        <w:t xml:space="preserve"> </w:t>
      </w:r>
      <w:r>
        <w:rPr>
          <w:szCs w:val="18"/>
        </w:rPr>
        <w:t>quantity</w:t>
      </w:r>
      <w:r w:rsidRPr="00A95E21">
        <w:rPr>
          <w:szCs w:val="18"/>
          <w:lang w:val="ru-RU"/>
        </w:rPr>
        <w:t>_</w:t>
      </w:r>
      <w:r>
        <w:rPr>
          <w:szCs w:val="18"/>
        </w:rPr>
        <w:t>ben</w:t>
      </w:r>
      <w:r w:rsidRPr="00A95E2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A95E21">
        <w:rPr>
          <w:szCs w:val="18"/>
          <w:lang w:val="ru-RU"/>
        </w:rPr>
        <w:t xml:space="preserve"> </w:t>
      </w:r>
      <w:r>
        <w:rPr>
          <w:szCs w:val="18"/>
        </w:rPr>
        <w:t>quantity</w:t>
      </w:r>
      <w:r w:rsidRPr="00A95E21">
        <w:rPr>
          <w:szCs w:val="18"/>
          <w:lang w:val="ru-RU"/>
        </w:rPr>
        <w:t>_</w:t>
      </w:r>
      <w:proofErr w:type="spellStart"/>
      <w:r>
        <w:rPr>
          <w:szCs w:val="18"/>
        </w:rPr>
        <w:t>dt</w:t>
      </w:r>
      <w:proofErr w:type="spellEnd"/>
      <w:r>
        <w:rPr>
          <w:szCs w:val="18"/>
          <w:lang w:val="ru-RU"/>
        </w:rPr>
        <w:t xml:space="preserve"> это, скорей всего, следствие достаточно большого количества пропущенных данных в этих переменных</w:t>
      </w:r>
      <w:r w:rsidRPr="00A95E21">
        <w:rPr>
          <w:szCs w:val="18"/>
          <w:lang w:val="ru-RU"/>
        </w:rPr>
        <w:t>,</w:t>
      </w:r>
      <w:r>
        <w:rPr>
          <w:szCs w:val="18"/>
          <w:lang w:val="ru-RU"/>
        </w:rPr>
        <w:t xml:space="preserve"> являющихся в свою очередь, результатом того, что собрать все наблюдения за выбранный промежуток  не представилось возможным</w:t>
      </w:r>
      <w:r w:rsidR="000C6832">
        <w:rPr>
          <w:szCs w:val="18"/>
          <w:lang w:val="ru-RU"/>
        </w:rPr>
        <w:t>.</w:t>
      </w:r>
      <w:r w:rsidRPr="00A95E21">
        <w:rPr>
          <w:szCs w:val="18"/>
          <w:lang w:val="ru-RU"/>
        </w:rPr>
        <w:t xml:space="preserve"> </w:t>
      </w:r>
    </w:p>
    <w:p w:rsidR="00FF6BDC" w:rsidRDefault="00FF6BDC" w:rsidP="00A95E21">
      <w:pPr>
        <w:tabs>
          <w:tab w:val="left" w:pos="709"/>
        </w:tabs>
        <w:autoSpaceDE w:val="0"/>
        <w:autoSpaceDN w:val="0"/>
        <w:adjustRightInd w:val="0"/>
        <w:rPr>
          <w:szCs w:val="18"/>
          <w:lang w:val="ru-RU"/>
        </w:rPr>
      </w:pPr>
      <w:r>
        <w:rPr>
          <w:szCs w:val="18"/>
          <w:lang w:val="ru-RU"/>
        </w:rPr>
        <w:t xml:space="preserve">Далее, перед тем как начать построение регрессионной модели, необходимо выяснить, не свойственно ли будет для неё наличие </w:t>
      </w:r>
      <w:proofErr w:type="spellStart"/>
      <w:r>
        <w:rPr>
          <w:szCs w:val="18"/>
          <w:lang w:val="ru-RU"/>
        </w:rPr>
        <w:t>мультиколлинеарности</w:t>
      </w:r>
      <w:proofErr w:type="spellEnd"/>
      <w:r>
        <w:rPr>
          <w:szCs w:val="18"/>
          <w:lang w:val="ru-RU"/>
        </w:rPr>
        <w:t>. Поэтому построим корреляционную матрицу, куда включим все имеющиеся переменные (</w:t>
      </w:r>
      <w:r w:rsidR="006F4E0A">
        <w:rPr>
          <w:szCs w:val="18"/>
          <w:lang w:val="ru-RU"/>
        </w:rPr>
        <w:t xml:space="preserve">см. </w:t>
      </w:r>
      <w:r>
        <w:rPr>
          <w:szCs w:val="18"/>
          <w:lang w:val="ru-RU"/>
        </w:rPr>
        <w:t>табл</w:t>
      </w:r>
      <w:r w:rsidR="00433121">
        <w:rPr>
          <w:szCs w:val="18"/>
          <w:lang w:val="ru-RU"/>
        </w:rPr>
        <w:t>.4)</w:t>
      </w:r>
    </w:p>
    <w:p w:rsidR="00751D99" w:rsidRDefault="00751D99" w:rsidP="00A95E21">
      <w:pPr>
        <w:tabs>
          <w:tab w:val="left" w:pos="709"/>
        </w:tabs>
        <w:autoSpaceDE w:val="0"/>
        <w:autoSpaceDN w:val="0"/>
        <w:adjustRightInd w:val="0"/>
        <w:rPr>
          <w:szCs w:val="18"/>
          <w:lang w:val="ru-RU"/>
        </w:rPr>
      </w:pPr>
    </w:p>
    <w:p w:rsidR="00FF6BDC" w:rsidRDefault="00433121" w:rsidP="00433121">
      <w:pPr>
        <w:tabs>
          <w:tab w:val="left" w:pos="709"/>
        </w:tabs>
        <w:autoSpaceDE w:val="0"/>
        <w:autoSpaceDN w:val="0"/>
        <w:adjustRightInd w:val="0"/>
        <w:jc w:val="right"/>
        <w:rPr>
          <w:i/>
          <w:szCs w:val="18"/>
          <w:lang w:val="ru-RU"/>
        </w:rPr>
      </w:pPr>
      <w:r>
        <w:rPr>
          <w:i/>
          <w:szCs w:val="18"/>
          <w:lang w:val="ru-RU"/>
        </w:rPr>
        <w:lastRenderedPageBreak/>
        <w:t>Таблица 4</w:t>
      </w:r>
    </w:p>
    <w:p w:rsidR="00280EC0" w:rsidRPr="00280EC0" w:rsidRDefault="00280EC0" w:rsidP="00280EC0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18"/>
          <w:lang w:val="ru-RU"/>
        </w:rPr>
      </w:pPr>
      <w:r>
        <w:rPr>
          <w:b/>
          <w:szCs w:val="18"/>
          <w:lang w:val="ru-RU"/>
        </w:rPr>
        <w:t xml:space="preserve">Корреляционная матрица </w:t>
      </w: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7"/>
        <w:gridCol w:w="1313"/>
        <w:gridCol w:w="1312"/>
        <w:gridCol w:w="1313"/>
        <w:gridCol w:w="1312"/>
      </w:tblGrid>
      <w:tr w:rsidR="00FF6BDC" w:rsidRPr="00FF6BDC" w:rsidTr="00433121">
        <w:trPr>
          <w:trHeight w:val="225"/>
          <w:jc w:val="center"/>
        </w:trPr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Covariance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Analysis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: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Ordinary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Sample: 1/07/2008 12/24/2012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Included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observations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: 139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574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Balanced sample (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listwise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 xml:space="preserve"> missing value deletion)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6BDC" w:rsidRPr="00FF6BDC" w:rsidTr="00433121">
        <w:trPr>
          <w:trHeight w:hRule="exact" w:val="90"/>
          <w:jc w:val="center"/>
        </w:trPr>
        <w:tc>
          <w:tcPr>
            <w:tcW w:w="18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6BDC" w:rsidRPr="00FF6BDC" w:rsidTr="00433121">
        <w:trPr>
          <w:trHeight w:hRule="exact" w:val="13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Correlation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t-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Statistic</w:t>
            </w:r>
            <w:proofErr w:type="spellEnd"/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Probability</w:t>
            </w:r>
            <w:proofErr w:type="spellEnd"/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PRICEDT_WTH_INFL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PRICE_URALS_RUB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QUANTITY_BEN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QUANTITY_DT </w:t>
            </w: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PRICEDT_WTH_INFL 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1.000000</w:t>
            </w:r>
          </w:p>
        </w:tc>
        <w:tc>
          <w:tcPr>
            <w:tcW w:w="131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PRICE_URALS_RUB </w:t>
            </w: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0.313333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1.000000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3.861942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QUANTITY_BEN </w:t>
            </w: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0.176311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0.236754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1.000000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2.096510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2.852226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0.0379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0.0050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QUANTITY_DT </w:t>
            </w: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0.116809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0.077574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0.797549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1.000000</w:t>
            </w: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1.376640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0.910729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15.47453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</w:tr>
      <w:tr w:rsidR="00FF6BDC" w:rsidRPr="00FF6BDC" w:rsidTr="00433121">
        <w:trPr>
          <w:trHeight w:val="22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0.1709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0.3640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----- </w:t>
            </w:r>
          </w:p>
        </w:tc>
      </w:tr>
      <w:tr w:rsidR="00FF6BDC" w:rsidRPr="00FF6BDC" w:rsidTr="00433121">
        <w:trPr>
          <w:trHeight w:hRule="exact" w:val="90"/>
          <w:jc w:val="center"/>
        </w:trPr>
        <w:tc>
          <w:tcPr>
            <w:tcW w:w="18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F6BDC" w:rsidRPr="00FF6BDC" w:rsidTr="00433121">
        <w:trPr>
          <w:trHeight w:hRule="exact" w:val="135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F6BDC" w:rsidRPr="009274E9" w:rsidRDefault="00FF6BDC" w:rsidP="00FF6BD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6F1D85" w:rsidRDefault="00FF6BDC" w:rsidP="003F47B7">
      <w:pPr>
        <w:ind w:firstLine="1"/>
        <w:rPr>
          <w:lang w:val="ru-RU"/>
        </w:rPr>
      </w:pPr>
      <w:r w:rsidRPr="009274E9">
        <w:rPr>
          <w:rFonts w:ascii="Arial" w:hAnsi="Arial" w:cs="Arial"/>
          <w:sz w:val="18"/>
          <w:szCs w:val="18"/>
          <w:lang w:val="ru-RU"/>
        </w:rPr>
        <w:br/>
      </w:r>
      <w:r w:rsidR="003F47B7">
        <w:rPr>
          <w:lang w:val="ru-RU"/>
        </w:rPr>
        <w:t xml:space="preserve">            И</w:t>
      </w:r>
      <w:r w:rsidR="006847AE">
        <w:rPr>
          <w:lang w:val="ru-RU"/>
        </w:rPr>
        <w:t xml:space="preserve">з полученных результатов видно, что высокое значение корреляции, а именно 0,79 наблюдается между переменными </w:t>
      </w:r>
      <w:r w:rsidR="006847AE">
        <w:t>quantity</w:t>
      </w:r>
      <w:r w:rsidR="006847AE" w:rsidRPr="006847AE">
        <w:rPr>
          <w:lang w:val="ru-RU"/>
        </w:rPr>
        <w:t>_</w:t>
      </w:r>
      <w:r w:rsidR="006847AE">
        <w:t>ben</w:t>
      </w:r>
      <w:r w:rsidR="006847AE" w:rsidRPr="006847AE">
        <w:rPr>
          <w:lang w:val="ru-RU"/>
        </w:rPr>
        <w:t xml:space="preserve"> </w:t>
      </w:r>
      <w:r w:rsidR="006847AE">
        <w:rPr>
          <w:lang w:val="ru-RU"/>
        </w:rPr>
        <w:t>и</w:t>
      </w:r>
      <w:r w:rsidR="006847AE" w:rsidRPr="006847AE">
        <w:rPr>
          <w:lang w:val="ru-RU"/>
        </w:rPr>
        <w:t xml:space="preserve"> </w:t>
      </w:r>
      <w:r w:rsidR="006847AE">
        <w:t>quantity</w:t>
      </w:r>
      <w:r w:rsidR="006847AE" w:rsidRPr="006847AE">
        <w:rPr>
          <w:lang w:val="ru-RU"/>
        </w:rPr>
        <w:t>_</w:t>
      </w:r>
      <w:proofErr w:type="spellStart"/>
      <w:r w:rsidR="006847AE">
        <w:t>dt</w:t>
      </w:r>
      <w:proofErr w:type="spellEnd"/>
      <w:r w:rsidR="006847AE">
        <w:rPr>
          <w:lang w:val="ru-RU"/>
        </w:rPr>
        <w:t xml:space="preserve">, данное высокое значение не было особо ожидаемым, однако </w:t>
      </w:r>
      <w:r w:rsidR="00152837">
        <w:rPr>
          <w:lang w:val="ru-RU"/>
        </w:rPr>
        <w:t xml:space="preserve">возможно это связано с тем, что оба показателя растут во времени под влиянием каких-то других факторов. </w:t>
      </w:r>
    </w:p>
    <w:p w:rsidR="00A8569E" w:rsidRDefault="006F1D85" w:rsidP="00152837">
      <w:pPr>
        <w:rPr>
          <w:lang w:val="ru-RU"/>
        </w:rPr>
      </w:pPr>
      <w:r>
        <w:rPr>
          <w:lang w:val="ru-RU"/>
        </w:rPr>
        <w:t>Несмотря на то, что ещё в теоритической части было сказано о том, что между мировыми ценами на нефть и ценами на дизельное топливо существует тесная взаимосвязь, здесь это взаимосвязь статистически не подтверждается, т.к. в анализе используются цены на дизельное топлива без учета инфляции</w:t>
      </w:r>
      <w:proofErr w:type="gramStart"/>
      <w:r>
        <w:rPr>
          <w:lang w:val="ru-RU"/>
        </w:rPr>
        <w:t xml:space="preserve"> .</w:t>
      </w:r>
      <w:proofErr w:type="gramEnd"/>
      <w:r>
        <w:rPr>
          <w:lang w:val="ru-RU"/>
        </w:rPr>
        <w:t xml:space="preserve">Однако, если рассчитать коэффициент корреляции в пакете </w:t>
      </w:r>
      <w:r>
        <w:t>Excel</w:t>
      </w:r>
      <w:r>
        <w:rPr>
          <w:lang w:val="ru-RU"/>
        </w:rPr>
        <w:t xml:space="preserve"> для мировых цен на нефть и цен на дизель с учетом инфляции, то </w:t>
      </w:r>
      <w:r>
        <w:rPr>
          <w:lang w:val="ru-RU"/>
        </w:rPr>
        <w:lastRenderedPageBreak/>
        <w:t xml:space="preserve">получаем значение этого коэффициента равным 0,78, что </w:t>
      </w:r>
      <w:r w:rsidR="00A8569E">
        <w:rPr>
          <w:lang w:val="ru-RU"/>
        </w:rPr>
        <w:t>подтверждает</w:t>
      </w:r>
      <w:r>
        <w:rPr>
          <w:lang w:val="ru-RU"/>
        </w:rPr>
        <w:t xml:space="preserve"> </w:t>
      </w:r>
      <w:r w:rsidR="00A8569E">
        <w:rPr>
          <w:lang w:val="ru-RU"/>
        </w:rPr>
        <w:t>вышеуказанную взаимосвязь между ценами.</w:t>
      </w:r>
    </w:p>
    <w:p w:rsidR="004D00B5" w:rsidRDefault="004D00B5" w:rsidP="00433121">
      <w:pPr>
        <w:rPr>
          <w:lang w:val="ru-RU"/>
        </w:rPr>
      </w:pPr>
      <w:r w:rsidRPr="00433121">
        <w:rPr>
          <w:lang w:val="ru-RU"/>
        </w:rPr>
        <w:t>Также</w:t>
      </w:r>
      <w:r>
        <w:rPr>
          <w:lang w:val="ru-RU"/>
        </w:rPr>
        <w:t xml:space="preserve"> интересно посмотреть графически взаимосвязь между зависимой и каждо</w:t>
      </w:r>
      <w:r w:rsidR="00433121">
        <w:rPr>
          <w:lang w:val="ru-RU"/>
        </w:rPr>
        <w:t>й из объясняющих переменных (</w:t>
      </w:r>
      <w:r w:rsidR="003F47B7">
        <w:rPr>
          <w:lang w:val="ru-RU"/>
        </w:rPr>
        <w:t xml:space="preserve">см. </w:t>
      </w:r>
      <w:r w:rsidR="00433121">
        <w:rPr>
          <w:lang w:val="ru-RU"/>
        </w:rPr>
        <w:t>рис.5</w:t>
      </w:r>
      <w:r>
        <w:rPr>
          <w:lang w:val="ru-RU"/>
        </w:rPr>
        <w:t>).</w:t>
      </w:r>
    </w:p>
    <w:p w:rsidR="004D00B5" w:rsidRDefault="0078058D" w:rsidP="001A155F">
      <w:pPr>
        <w:ind w:firstLine="0"/>
        <w:jc w:val="center"/>
        <w:rPr>
          <w:rFonts w:eastAsia="Times New Roman"/>
          <w:szCs w:val="28"/>
          <w:lang w:val="ru-RU"/>
        </w:rPr>
      </w:pPr>
      <w:r>
        <w:rPr>
          <w:rFonts w:eastAsia="Times New Roman"/>
          <w:noProof/>
          <w:szCs w:val="28"/>
          <w:lang w:val="ru-RU" w:eastAsia="ru-RU"/>
        </w:rPr>
        <w:pict>
          <v:shape id="Рисунок 15" o:spid="_x0000_i1029" type="#_x0000_t75" style="width:374.05pt;height:377.75pt;visibility:visible;mso-wrap-style:square">
            <v:imagedata r:id="rId13" o:title=""/>
          </v:shape>
        </w:pict>
      </w:r>
    </w:p>
    <w:p w:rsidR="00A8569E" w:rsidRPr="003F47B7" w:rsidRDefault="00433121" w:rsidP="00433121">
      <w:pPr>
        <w:ind w:firstLine="0"/>
        <w:jc w:val="center"/>
        <w:rPr>
          <w:rFonts w:eastAsia="Times New Roman"/>
          <w:b/>
          <w:szCs w:val="28"/>
          <w:lang w:val="ru-RU"/>
        </w:rPr>
      </w:pPr>
      <w:r w:rsidRPr="003F47B7">
        <w:rPr>
          <w:rFonts w:eastAsia="Times New Roman"/>
          <w:b/>
          <w:szCs w:val="28"/>
          <w:lang w:val="ru-RU"/>
        </w:rPr>
        <w:t xml:space="preserve">Рис.5 </w:t>
      </w:r>
      <w:r w:rsidR="003F47B7" w:rsidRPr="003F47B7">
        <w:rPr>
          <w:rFonts w:eastAsia="Times New Roman"/>
          <w:b/>
          <w:szCs w:val="28"/>
          <w:lang w:val="ru-RU"/>
        </w:rPr>
        <w:t xml:space="preserve">Точечные диаграммы зависимой переменной с каждой из </w:t>
      </w:r>
      <w:proofErr w:type="gramStart"/>
      <w:r w:rsidR="003F47B7" w:rsidRPr="003F47B7">
        <w:rPr>
          <w:rFonts w:eastAsia="Times New Roman"/>
          <w:b/>
          <w:szCs w:val="28"/>
          <w:lang w:val="ru-RU"/>
        </w:rPr>
        <w:t>объясняющих</w:t>
      </w:r>
      <w:proofErr w:type="gramEnd"/>
    </w:p>
    <w:p w:rsidR="00433121" w:rsidRDefault="001A155F" w:rsidP="00A8569E">
      <w:pPr>
        <w:rPr>
          <w:lang w:val="ru-RU"/>
        </w:rPr>
      </w:pPr>
      <w:r>
        <w:rPr>
          <w:lang w:val="ru-RU"/>
        </w:rPr>
        <w:t xml:space="preserve">Во всех случаях отчетливо видно, что связь между зависимой и объясняющими переменными </w:t>
      </w:r>
      <w:proofErr w:type="spellStart"/>
      <w:r>
        <w:rPr>
          <w:lang w:val="ru-RU"/>
        </w:rPr>
        <w:t>нелинейна</w:t>
      </w:r>
      <w:proofErr w:type="spellEnd"/>
      <w:r>
        <w:rPr>
          <w:lang w:val="ru-RU"/>
        </w:rPr>
        <w:t xml:space="preserve">, и наиболее интересная форма зависимости изображена на графике точечной диаграммы между переменными </w:t>
      </w:r>
      <w:r>
        <w:t>price</w:t>
      </w:r>
      <w:r w:rsidRPr="00981C50">
        <w:rPr>
          <w:lang w:val="ru-RU"/>
        </w:rPr>
        <w:t>_</w:t>
      </w:r>
      <w:proofErr w:type="spellStart"/>
      <w:r>
        <w:t>urals</w:t>
      </w:r>
      <w:proofErr w:type="spellEnd"/>
      <w:r w:rsidRPr="00981C50">
        <w:rPr>
          <w:lang w:val="ru-RU"/>
        </w:rPr>
        <w:t>_</w:t>
      </w:r>
      <w:r>
        <w:t>rub</w:t>
      </w:r>
      <w:r w:rsidRPr="00981C50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pricedt</w:t>
      </w:r>
      <w:proofErr w:type="spellEnd"/>
      <w:r w:rsidRPr="00076999">
        <w:rPr>
          <w:lang w:val="ru-RU"/>
        </w:rPr>
        <w:t>_</w:t>
      </w:r>
      <w:proofErr w:type="spellStart"/>
      <w:r>
        <w:t>wth</w:t>
      </w:r>
      <w:proofErr w:type="spellEnd"/>
      <w:r w:rsidRPr="00076999">
        <w:rPr>
          <w:lang w:val="ru-RU"/>
        </w:rPr>
        <w:t>_</w:t>
      </w:r>
      <w:proofErr w:type="spellStart"/>
      <w:r>
        <w:t>infl</w:t>
      </w:r>
      <w:proofErr w:type="spellEnd"/>
      <w:r>
        <w:rPr>
          <w:lang w:val="ru-RU"/>
        </w:rPr>
        <w:t xml:space="preserve">, она представляет собой некий почти замкнутый круг. </w:t>
      </w:r>
      <w:r w:rsidR="00433121">
        <w:rPr>
          <w:lang w:val="ru-RU"/>
        </w:rPr>
        <w:t>Это говорит о том, что п</w:t>
      </w:r>
      <w:r w:rsidR="00593158">
        <w:rPr>
          <w:lang w:val="ru-RU"/>
        </w:rPr>
        <w:t xml:space="preserve">роисходят изменения в связях </w:t>
      </w:r>
      <w:r w:rsidR="00593158">
        <w:rPr>
          <w:lang w:val="ru-RU"/>
        </w:rPr>
        <w:lastRenderedPageBreak/>
        <w:t xml:space="preserve">между ценами на нефть и </w:t>
      </w:r>
      <w:r w:rsidR="00433121">
        <w:rPr>
          <w:lang w:val="ru-RU"/>
        </w:rPr>
        <w:t>дизельным топливом</w:t>
      </w:r>
      <w:r w:rsidR="00593158">
        <w:rPr>
          <w:lang w:val="ru-RU"/>
        </w:rPr>
        <w:t xml:space="preserve">. Возможно, это вызвано влиянием каких-то других факторов, которые </w:t>
      </w:r>
      <w:r w:rsidR="00433121">
        <w:rPr>
          <w:lang w:val="ru-RU"/>
        </w:rPr>
        <w:t xml:space="preserve">не смогли учесть: </w:t>
      </w:r>
      <w:r w:rsidR="00593158">
        <w:rPr>
          <w:lang w:val="ru-RU"/>
        </w:rPr>
        <w:t xml:space="preserve">смена стандартов и марок </w:t>
      </w:r>
      <w:r w:rsidR="00433121">
        <w:rPr>
          <w:lang w:val="ru-RU"/>
        </w:rPr>
        <w:t>дизельного топлива</w:t>
      </w:r>
      <w:r w:rsidR="00593158">
        <w:rPr>
          <w:lang w:val="ru-RU"/>
        </w:rPr>
        <w:t>, изменение в ценах нефти в связи с изменением структуры рынка энергоносителей</w:t>
      </w:r>
      <w:r w:rsidR="00433121">
        <w:rPr>
          <w:lang w:val="ru-RU"/>
        </w:rPr>
        <w:t xml:space="preserve"> и т.д.</w:t>
      </w:r>
      <w:r w:rsidR="00593158">
        <w:rPr>
          <w:lang w:val="ru-RU"/>
        </w:rPr>
        <w:t xml:space="preserve"> </w:t>
      </w:r>
    </w:p>
    <w:p w:rsidR="00A8569E" w:rsidRDefault="00A8569E" w:rsidP="00A8569E">
      <w:pPr>
        <w:rPr>
          <w:lang w:val="ru-RU"/>
        </w:rPr>
      </w:pPr>
      <w:r>
        <w:rPr>
          <w:lang w:val="ru-RU"/>
        </w:rPr>
        <w:t>Теперь проведем для каждой переменной тесты на единичные корни и построим коррелограммы, так как имеем дело с временными рядами, а значит</w:t>
      </w:r>
      <w:r w:rsidR="00844E94">
        <w:rPr>
          <w:lang w:val="ru-RU"/>
        </w:rPr>
        <w:t>,</w:t>
      </w:r>
      <w:r>
        <w:rPr>
          <w:lang w:val="ru-RU"/>
        </w:rPr>
        <w:t xml:space="preserve"> возможно</w:t>
      </w:r>
      <w:r w:rsidR="00A615D1">
        <w:rPr>
          <w:lang w:val="ru-RU"/>
        </w:rPr>
        <w:t xml:space="preserve">, что ряды </w:t>
      </w:r>
      <w:proofErr w:type="spellStart"/>
      <w:r w:rsidR="00A615D1">
        <w:rPr>
          <w:lang w:val="ru-RU"/>
        </w:rPr>
        <w:t>нестационарны</w:t>
      </w:r>
      <w:proofErr w:type="spellEnd"/>
      <w:r w:rsidR="00A615D1">
        <w:rPr>
          <w:lang w:val="ru-RU"/>
        </w:rPr>
        <w:t xml:space="preserve"> и в них имеется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автокоррелляци</w:t>
      </w:r>
      <w:r w:rsidR="00A615D1">
        <w:rPr>
          <w:lang w:val="ru-RU"/>
        </w:rPr>
        <w:t>я</w:t>
      </w:r>
      <w:proofErr w:type="spellEnd"/>
      <w:r w:rsidR="00A615D1">
        <w:rPr>
          <w:lang w:val="ru-RU"/>
        </w:rPr>
        <w:t>.</w:t>
      </w:r>
      <w:r>
        <w:rPr>
          <w:lang w:val="ru-RU"/>
        </w:rPr>
        <w:t xml:space="preserve"> </w:t>
      </w:r>
      <w:r w:rsidR="00A615D1">
        <w:rPr>
          <w:lang w:val="ru-RU"/>
        </w:rPr>
        <w:t>В</w:t>
      </w:r>
      <w:r>
        <w:rPr>
          <w:lang w:val="ru-RU"/>
        </w:rPr>
        <w:t xml:space="preserve"> дальнейшем при построении модель это будет необходимо учесть.</w:t>
      </w:r>
    </w:p>
    <w:p w:rsidR="00C963CD" w:rsidRDefault="00524FD6" w:rsidP="00A8569E">
      <w:pPr>
        <w:rPr>
          <w:lang w:val="ru-RU"/>
        </w:rPr>
      </w:pPr>
      <w:r>
        <w:rPr>
          <w:lang w:val="ru-RU"/>
        </w:rPr>
        <w:t>Для начала</w:t>
      </w:r>
      <w:r w:rsidR="00981C50">
        <w:rPr>
          <w:lang w:val="ru-RU"/>
        </w:rPr>
        <w:t xml:space="preserve"> был проведен тест Дики-</w:t>
      </w:r>
      <w:proofErr w:type="spellStart"/>
      <w:r w:rsidR="00981C50">
        <w:rPr>
          <w:lang w:val="ru-RU"/>
        </w:rPr>
        <w:t>Фулера</w:t>
      </w:r>
      <w:proofErr w:type="spellEnd"/>
      <w:r w:rsidR="00981C50">
        <w:rPr>
          <w:lang w:val="ru-RU"/>
        </w:rPr>
        <w:t xml:space="preserve"> на наличие единичного корня для исходного ряда по каждой переменной</w:t>
      </w:r>
      <w:r>
        <w:rPr>
          <w:lang w:val="ru-RU"/>
        </w:rPr>
        <w:t xml:space="preserve"> </w:t>
      </w:r>
      <w:r w:rsidRPr="003F47B7">
        <w:rPr>
          <w:lang w:val="ru-RU"/>
        </w:rPr>
        <w:t>(см. приложение</w:t>
      </w:r>
      <w:r w:rsidR="00981C50" w:rsidRPr="003F47B7">
        <w:rPr>
          <w:lang w:val="ru-RU"/>
        </w:rPr>
        <w:t xml:space="preserve"> </w:t>
      </w:r>
      <w:r w:rsidRPr="003F47B7">
        <w:rPr>
          <w:lang w:val="ru-RU"/>
        </w:rPr>
        <w:t>1</w:t>
      </w:r>
      <w:r w:rsidR="00981C50" w:rsidRPr="003F47B7">
        <w:rPr>
          <w:lang w:val="ru-RU"/>
        </w:rPr>
        <w:t>).</w:t>
      </w:r>
      <w:r w:rsidR="00981C50">
        <w:rPr>
          <w:lang w:val="ru-RU"/>
        </w:rPr>
        <w:t xml:space="preserve"> Результаты теста говорят о том, что нулевая гипотеза о наличии единичного корня, </w:t>
      </w:r>
      <w:r w:rsidR="00FE3D02">
        <w:rPr>
          <w:lang w:val="ru-RU"/>
        </w:rPr>
        <w:t xml:space="preserve">не отвергается </w:t>
      </w:r>
      <w:r w:rsidR="00981C50">
        <w:rPr>
          <w:lang w:val="ru-RU"/>
        </w:rPr>
        <w:t xml:space="preserve">для переменных </w:t>
      </w:r>
      <w:r w:rsidR="00981C50">
        <w:t>price</w:t>
      </w:r>
      <w:r w:rsidR="00981C50" w:rsidRPr="00981C50">
        <w:rPr>
          <w:lang w:val="ru-RU"/>
        </w:rPr>
        <w:t>_</w:t>
      </w:r>
      <w:proofErr w:type="spellStart"/>
      <w:r w:rsidR="00981C50">
        <w:t>urals</w:t>
      </w:r>
      <w:proofErr w:type="spellEnd"/>
      <w:r w:rsidR="00981C50" w:rsidRPr="00981C50">
        <w:rPr>
          <w:lang w:val="ru-RU"/>
        </w:rPr>
        <w:t>_</w:t>
      </w:r>
      <w:r w:rsidR="00981C50">
        <w:t>rub</w:t>
      </w:r>
      <w:r w:rsidR="00981C50" w:rsidRPr="00981C50">
        <w:rPr>
          <w:lang w:val="ru-RU"/>
        </w:rPr>
        <w:t xml:space="preserve"> </w:t>
      </w:r>
      <w:r w:rsidR="00A91B7A">
        <w:rPr>
          <w:lang w:val="ru-RU"/>
        </w:rPr>
        <w:t>и</w:t>
      </w:r>
      <w:r w:rsidR="00981C50">
        <w:rPr>
          <w:lang w:val="ru-RU"/>
        </w:rPr>
        <w:t xml:space="preserve"> </w:t>
      </w:r>
      <w:proofErr w:type="spellStart"/>
      <w:r w:rsidR="00076999">
        <w:t>pricedt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wth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infl</w:t>
      </w:r>
      <w:proofErr w:type="spellEnd"/>
      <w:r w:rsidR="00981C50">
        <w:rPr>
          <w:lang w:val="ru-RU"/>
        </w:rPr>
        <w:t xml:space="preserve">, т.к. остаточные вероятности больше 0,05, а значит можно сделать вывод о </w:t>
      </w:r>
      <w:proofErr w:type="gramStart"/>
      <w:r w:rsidR="00981C50">
        <w:rPr>
          <w:lang w:val="ru-RU"/>
        </w:rPr>
        <w:t>том</w:t>
      </w:r>
      <w:proofErr w:type="gramEnd"/>
      <w:r w:rsidR="00981C50">
        <w:rPr>
          <w:lang w:val="ru-RU"/>
        </w:rPr>
        <w:t xml:space="preserve"> что исходные ряды </w:t>
      </w:r>
      <w:proofErr w:type="spellStart"/>
      <w:r w:rsidR="00981C50">
        <w:rPr>
          <w:lang w:val="ru-RU"/>
        </w:rPr>
        <w:t>нестационарны</w:t>
      </w:r>
      <w:proofErr w:type="spellEnd"/>
      <w:r w:rsidR="00981C50">
        <w:rPr>
          <w:lang w:val="ru-RU"/>
        </w:rPr>
        <w:t>. Для п</w:t>
      </w:r>
      <w:r w:rsidR="00F95C82">
        <w:rPr>
          <w:lang w:val="ru-RU"/>
        </w:rPr>
        <w:t xml:space="preserve">еременных же </w:t>
      </w:r>
      <w:r w:rsidR="008D162C">
        <w:rPr>
          <w:rFonts w:eastAsia="Times New Roman"/>
          <w:szCs w:val="28"/>
        </w:rPr>
        <w:t>quantity</w:t>
      </w:r>
      <w:r w:rsidR="008D162C" w:rsidRPr="006847AE">
        <w:rPr>
          <w:rFonts w:eastAsia="Times New Roman"/>
          <w:szCs w:val="28"/>
          <w:lang w:val="ru-RU"/>
        </w:rPr>
        <w:t>_</w:t>
      </w:r>
      <w:r w:rsidR="008D162C">
        <w:rPr>
          <w:rFonts w:eastAsia="Times New Roman"/>
          <w:szCs w:val="28"/>
        </w:rPr>
        <w:t>ben</w:t>
      </w:r>
      <w:r w:rsidR="008D162C" w:rsidRPr="006847AE">
        <w:rPr>
          <w:rFonts w:eastAsia="Times New Roman"/>
          <w:szCs w:val="28"/>
          <w:lang w:val="ru-RU"/>
        </w:rPr>
        <w:t xml:space="preserve"> </w:t>
      </w:r>
      <w:r w:rsidR="008D162C">
        <w:rPr>
          <w:rFonts w:eastAsia="Times New Roman"/>
          <w:szCs w:val="28"/>
          <w:lang w:val="ru-RU"/>
        </w:rPr>
        <w:t>и</w:t>
      </w:r>
      <w:r w:rsidR="008D162C" w:rsidRPr="006847AE">
        <w:rPr>
          <w:rFonts w:eastAsia="Times New Roman"/>
          <w:szCs w:val="28"/>
          <w:lang w:val="ru-RU"/>
        </w:rPr>
        <w:t xml:space="preserve"> </w:t>
      </w:r>
      <w:r w:rsidR="008D162C">
        <w:rPr>
          <w:rFonts w:eastAsia="Times New Roman"/>
          <w:szCs w:val="28"/>
        </w:rPr>
        <w:t>quantity</w:t>
      </w:r>
      <w:r w:rsidR="008D162C" w:rsidRPr="006847AE">
        <w:rPr>
          <w:rFonts w:eastAsia="Times New Roman"/>
          <w:szCs w:val="28"/>
          <w:lang w:val="ru-RU"/>
        </w:rPr>
        <w:t>_</w:t>
      </w:r>
      <w:proofErr w:type="spellStart"/>
      <w:r w:rsidR="008D162C">
        <w:rPr>
          <w:rFonts w:eastAsia="Times New Roman"/>
          <w:szCs w:val="28"/>
        </w:rPr>
        <w:t>dt</w:t>
      </w:r>
      <w:proofErr w:type="spellEnd"/>
      <w:r w:rsidR="008D162C">
        <w:rPr>
          <w:rFonts w:eastAsia="Times New Roman"/>
          <w:szCs w:val="28"/>
          <w:lang w:val="ru-RU"/>
        </w:rPr>
        <w:t xml:space="preserve"> нулевая гипотеза отвергается, </w:t>
      </w:r>
      <w:proofErr w:type="spellStart"/>
      <w:r w:rsidR="008D162C">
        <w:rPr>
          <w:rFonts w:eastAsia="Times New Roman"/>
          <w:szCs w:val="28"/>
        </w:rPr>
        <w:t>prob</w:t>
      </w:r>
      <w:proofErr w:type="spellEnd"/>
      <w:r w:rsidR="008D162C" w:rsidRPr="008D162C">
        <w:rPr>
          <w:rFonts w:eastAsia="Times New Roman"/>
          <w:szCs w:val="28"/>
          <w:lang w:val="ru-RU"/>
        </w:rPr>
        <w:t>&lt;</w:t>
      </w:r>
      <w:r w:rsidR="008D162C">
        <w:rPr>
          <w:rFonts w:eastAsia="Times New Roman"/>
          <w:szCs w:val="28"/>
          <w:lang w:val="ru-RU"/>
        </w:rPr>
        <w:t>0,05 – исходные временные ряды стационарны.</w:t>
      </w:r>
      <w:r w:rsidR="00A91B7A">
        <w:rPr>
          <w:rFonts w:eastAsia="Times New Roman"/>
          <w:szCs w:val="28"/>
          <w:lang w:val="ru-RU"/>
        </w:rPr>
        <w:t xml:space="preserve"> Тогда проведем </w:t>
      </w:r>
      <w:r w:rsidR="00A91B7A">
        <w:rPr>
          <w:rFonts w:eastAsia="Times New Roman"/>
          <w:szCs w:val="28"/>
        </w:rPr>
        <w:t>ADF</w:t>
      </w:r>
      <w:r w:rsidR="00A91B7A">
        <w:rPr>
          <w:rFonts w:eastAsia="Times New Roman"/>
          <w:szCs w:val="28"/>
          <w:lang w:val="ru-RU"/>
        </w:rPr>
        <w:t xml:space="preserve"> тест для переменных </w:t>
      </w:r>
      <w:r w:rsidR="00A91B7A">
        <w:t>price</w:t>
      </w:r>
      <w:r w:rsidR="00A91B7A" w:rsidRPr="00981C50">
        <w:rPr>
          <w:lang w:val="ru-RU"/>
        </w:rPr>
        <w:t>_</w:t>
      </w:r>
      <w:proofErr w:type="spellStart"/>
      <w:r w:rsidR="00A91B7A">
        <w:t>urals</w:t>
      </w:r>
      <w:proofErr w:type="spellEnd"/>
      <w:r w:rsidR="00A91B7A" w:rsidRPr="00981C50">
        <w:rPr>
          <w:lang w:val="ru-RU"/>
        </w:rPr>
        <w:t>_</w:t>
      </w:r>
      <w:r w:rsidR="00A91B7A">
        <w:t>rub</w:t>
      </w:r>
      <w:r w:rsidR="00A91B7A" w:rsidRPr="00981C50">
        <w:rPr>
          <w:lang w:val="ru-RU"/>
        </w:rPr>
        <w:t xml:space="preserve"> </w:t>
      </w:r>
      <w:r w:rsidR="00A91B7A">
        <w:rPr>
          <w:lang w:val="ru-RU"/>
        </w:rPr>
        <w:t xml:space="preserve">и </w:t>
      </w:r>
      <w:proofErr w:type="spellStart"/>
      <w:r w:rsidR="00076999">
        <w:t>pricedt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wth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infl</w:t>
      </w:r>
      <w:proofErr w:type="spellEnd"/>
      <w:r w:rsidR="00A91B7A">
        <w:rPr>
          <w:lang w:val="ru-RU"/>
        </w:rPr>
        <w:t xml:space="preserve"> уже не по исходным рядам, а по их первым разностям (</w:t>
      </w:r>
      <w:r w:rsidR="003F47B7">
        <w:rPr>
          <w:lang w:val="ru-RU"/>
        </w:rPr>
        <w:t>см. табл.5 и табл.6</w:t>
      </w:r>
      <w:r w:rsidR="00740199">
        <w:rPr>
          <w:lang w:val="ru-RU"/>
        </w:rPr>
        <w:t>)</w:t>
      </w:r>
      <w:r w:rsidR="008568B0">
        <w:rPr>
          <w:lang w:val="ru-RU"/>
        </w:rPr>
        <w:t>.</w:t>
      </w:r>
    </w:p>
    <w:p w:rsidR="00740199" w:rsidRPr="00BB528D" w:rsidRDefault="00740199" w:rsidP="00740199">
      <w:pPr>
        <w:jc w:val="right"/>
        <w:rPr>
          <w:i/>
          <w:lang w:val="ru-RU"/>
        </w:rPr>
      </w:pPr>
      <w:r>
        <w:rPr>
          <w:i/>
          <w:lang w:val="ru-RU"/>
        </w:rPr>
        <w:t>Таблица 5</w:t>
      </w:r>
    </w:p>
    <w:p w:rsidR="00D35ABF" w:rsidRDefault="00BF3A38" w:rsidP="00D35ABF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для первых разностей ряда </w:t>
      </w:r>
      <w:proofErr w:type="spellStart"/>
      <w:r w:rsidRPr="00BF3A38">
        <w:rPr>
          <w:b/>
        </w:rPr>
        <w:t>pricedt</w:t>
      </w:r>
      <w:proofErr w:type="spellEnd"/>
      <w:r w:rsidRPr="00BF3A38">
        <w:rPr>
          <w:b/>
          <w:lang w:val="ru-RU"/>
        </w:rPr>
        <w:t>_</w:t>
      </w:r>
      <w:proofErr w:type="spellStart"/>
      <w:r w:rsidRPr="00BF3A38">
        <w:rPr>
          <w:b/>
        </w:rPr>
        <w:t>wth</w:t>
      </w:r>
      <w:proofErr w:type="spellEnd"/>
      <w:r w:rsidRPr="00BF3A38">
        <w:rPr>
          <w:b/>
          <w:lang w:val="ru-RU"/>
        </w:rPr>
        <w:t>_</w:t>
      </w:r>
      <w:proofErr w:type="spellStart"/>
      <w:r w:rsidRPr="00BF3A38">
        <w:rPr>
          <w:b/>
        </w:rPr>
        <w:t>infl</w:t>
      </w:r>
      <w:proofErr w:type="spellEnd"/>
    </w:p>
    <w:p w:rsidR="00BF3A38" w:rsidRPr="00BF3A38" w:rsidRDefault="00BF3A38" w:rsidP="00BF3A3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2"/>
        <w:gridCol w:w="1103"/>
        <w:gridCol w:w="1207"/>
        <w:gridCol w:w="1208"/>
        <w:gridCol w:w="997"/>
      </w:tblGrid>
      <w:tr w:rsidR="00BF3A38" w:rsidRPr="00BF3A38" w:rsidTr="00BF3A38">
        <w:trPr>
          <w:trHeight w:val="225"/>
          <w:jc w:val="center"/>
        </w:trPr>
        <w:tc>
          <w:tcPr>
            <w:tcW w:w="726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D(PRICEDT_WTH_INFL) has a unit root</w:t>
            </w: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50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726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1 (Automatic based on SIC, MAXLAG=15)</w:t>
            </w:r>
          </w:p>
        </w:tc>
      </w:tr>
      <w:tr w:rsidR="00BF3A38" w:rsidRPr="00BF3A38" w:rsidTr="00BF3A38">
        <w:trPr>
          <w:trHeight w:hRule="exact" w:val="90"/>
          <w:jc w:val="center"/>
        </w:trPr>
        <w:tc>
          <w:tcPr>
            <w:tcW w:w="275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F3A38" w:rsidRPr="00BF3A38" w:rsidTr="00BF3A38">
        <w:trPr>
          <w:trHeight w:hRule="exact" w:val="13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BF3A38" w:rsidRPr="00BF3A38" w:rsidTr="00BF3A38">
        <w:trPr>
          <w:trHeight w:hRule="exact" w:val="90"/>
          <w:jc w:val="center"/>
        </w:trPr>
        <w:tc>
          <w:tcPr>
            <w:tcW w:w="275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hRule="exact" w:val="13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506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-5.354498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0.0000</w:t>
            </w: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-3.455685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-2.872586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-2.572730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hRule="exact" w:val="90"/>
          <w:jc w:val="center"/>
        </w:trPr>
        <w:tc>
          <w:tcPr>
            <w:tcW w:w="275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hRule="exact" w:val="135"/>
          <w:jc w:val="center"/>
        </w:trPr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F3A38" w:rsidRPr="00BF3A38" w:rsidTr="00BF3A38">
        <w:trPr>
          <w:trHeight w:val="225"/>
          <w:jc w:val="center"/>
        </w:trPr>
        <w:tc>
          <w:tcPr>
            <w:tcW w:w="62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F3A38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3A38" w:rsidRPr="00BF3A38" w:rsidRDefault="00BF3A38" w:rsidP="00BF3A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F3A38" w:rsidRPr="00BB528D" w:rsidRDefault="00BF3A38" w:rsidP="00D35ABF">
      <w:pPr>
        <w:jc w:val="center"/>
        <w:rPr>
          <w:b/>
        </w:rPr>
      </w:pPr>
      <w:r w:rsidRPr="00BF3A38">
        <w:rPr>
          <w:rFonts w:ascii="Arial" w:hAnsi="Arial" w:cs="Arial"/>
          <w:sz w:val="18"/>
          <w:szCs w:val="18"/>
          <w:lang w:eastAsia="ru-RU"/>
        </w:rPr>
        <w:lastRenderedPageBreak/>
        <w:br/>
      </w:r>
    </w:p>
    <w:p w:rsidR="00BF3A38" w:rsidRPr="00BB528D" w:rsidRDefault="00BF3A38" w:rsidP="00D35ABF">
      <w:pPr>
        <w:jc w:val="center"/>
        <w:rPr>
          <w:b/>
        </w:rPr>
      </w:pPr>
    </w:p>
    <w:p w:rsidR="00BF3A38" w:rsidRPr="00BB528D" w:rsidRDefault="00BF3A38" w:rsidP="00D35ABF">
      <w:pPr>
        <w:jc w:val="center"/>
        <w:rPr>
          <w:b/>
        </w:rPr>
      </w:pPr>
    </w:p>
    <w:p w:rsidR="00BF3A38" w:rsidRPr="00BB528D" w:rsidRDefault="00BF3A38" w:rsidP="00D35ABF">
      <w:pPr>
        <w:jc w:val="center"/>
        <w:rPr>
          <w:b/>
        </w:rPr>
      </w:pPr>
    </w:p>
    <w:p w:rsidR="001A1978" w:rsidRPr="00BF3A38" w:rsidRDefault="001A1978" w:rsidP="001A197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</w:rPr>
      </w:pPr>
    </w:p>
    <w:p w:rsidR="001A1978" w:rsidRDefault="00740199" w:rsidP="00740199">
      <w:pPr>
        <w:jc w:val="right"/>
        <w:rPr>
          <w:i/>
          <w:lang w:val="ru-RU"/>
        </w:rPr>
      </w:pPr>
      <w:r>
        <w:rPr>
          <w:i/>
          <w:lang w:val="ru-RU"/>
        </w:rPr>
        <w:t>Таблица 6</w:t>
      </w:r>
    </w:p>
    <w:p w:rsidR="00BF3A38" w:rsidRDefault="00BF3A38" w:rsidP="00BF3A38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для первых разностей ряда </w:t>
      </w:r>
      <w:r w:rsidRPr="00BF3A38">
        <w:rPr>
          <w:b/>
        </w:rPr>
        <w:t>price</w:t>
      </w:r>
      <w:r w:rsidRPr="00BF3A38">
        <w:rPr>
          <w:b/>
          <w:lang w:val="ru-RU"/>
        </w:rPr>
        <w:t>_</w:t>
      </w:r>
      <w:proofErr w:type="spellStart"/>
      <w:r w:rsidRPr="00BF3A38">
        <w:rPr>
          <w:b/>
        </w:rPr>
        <w:t>urals</w:t>
      </w:r>
      <w:proofErr w:type="spellEnd"/>
      <w:r w:rsidRPr="00BF3A38">
        <w:rPr>
          <w:b/>
          <w:lang w:val="ru-RU"/>
        </w:rPr>
        <w:t>_</w:t>
      </w:r>
      <w:r w:rsidRPr="00BF3A38">
        <w:rPr>
          <w:b/>
        </w:rPr>
        <w:t>rub</w:t>
      </w:r>
    </w:p>
    <w:p w:rsidR="00BF3A38" w:rsidRPr="00BF3A38" w:rsidRDefault="00BF3A38" w:rsidP="001A1978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7"/>
        <w:gridCol w:w="1103"/>
        <w:gridCol w:w="1207"/>
        <w:gridCol w:w="1208"/>
        <w:gridCol w:w="997"/>
      </w:tblGrid>
      <w:tr w:rsidR="001A1978" w:rsidRPr="001A1978">
        <w:trPr>
          <w:trHeight w:val="225"/>
          <w:jc w:val="center"/>
        </w:trPr>
        <w:tc>
          <w:tcPr>
            <w:tcW w:w="69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Null Hypothesis: D(PRICE_URALS_RUB) has a unit root</w:t>
            </w:r>
          </w:p>
        </w:tc>
      </w:tr>
      <w:tr w:rsidR="001A1978" w:rsidRPr="001A1978">
        <w:trPr>
          <w:trHeight w:val="225"/>
          <w:jc w:val="center"/>
        </w:trPr>
        <w:tc>
          <w:tcPr>
            <w:tcW w:w="4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Exogenous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: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695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Lag Length: 0 (Automatic based on SIC, MAXLAG=15)</w:t>
            </w:r>
          </w:p>
        </w:tc>
      </w:tr>
      <w:tr w:rsidR="001A1978" w:rsidRPr="001A1978">
        <w:trPr>
          <w:trHeight w:hRule="exact" w:val="90"/>
          <w:jc w:val="center"/>
        </w:trPr>
        <w:tc>
          <w:tcPr>
            <w:tcW w:w="243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1978" w:rsidRPr="001A1978">
        <w:trPr>
          <w:trHeight w:hRule="exact" w:val="13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t-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Prob.*</w:t>
            </w:r>
          </w:p>
        </w:tc>
      </w:tr>
      <w:tr w:rsidR="001A1978" w:rsidRPr="001A1978">
        <w:trPr>
          <w:trHeight w:hRule="exact" w:val="90"/>
          <w:jc w:val="center"/>
        </w:trPr>
        <w:tc>
          <w:tcPr>
            <w:tcW w:w="243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hRule="exact" w:val="13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474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-16.11460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0.0000</w:t>
            </w:r>
          </w:p>
        </w:tc>
      </w:tr>
      <w:tr w:rsidR="001A1978" w:rsidRPr="001A1978">
        <w:trPr>
          <w:trHeight w:val="22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Test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critical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values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1%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-3.455585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5%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-2.872542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10%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-2.572707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hRule="exact" w:val="90"/>
          <w:jc w:val="center"/>
        </w:trPr>
        <w:tc>
          <w:tcPr>
            <w:tcW w:w="243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hRule="exact" w:val="135"/>
          <w:jc w:val="center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1A1978" w:rsidRPr="001A1978">
        <w:trPr>
          <w:trHeight w:val="225"/>
          <w:jc w:val="center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A1978" w:rsidRPr="009274E9" w:rsidRDefault="001A1978" w:rsidP="001A197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1A1978" w:rsidRDefault="001A1978" w:rsidP="001A1978">
      <w:pPr>
        <w:rPr>
          <w:lang w:val="ru-RU"/>
        </w:rPr>
      </w:pPr>
      <w:r>
        <w:rPr>
          <w:lang w:val="ru-RU"/>
        </w:rPr>
        <w:t>Опираясь на результаты теста, можно сказать о том, что для данных рядов, взятых по первым разностям, нулевая гипотеза о наличии единичного корня отвергается</w:t>
      </w:r>
      <w:r w:rsidR="00844E94">
        <w:rPr>
          <w:lang w:val="ru-RU"/>
        </w:rPr>
        <w:t>,</w:t>
      </w:r>
      <w:r>
        <w:rPr>
          <w:lang w:val="ru-RU"/>
        </w:rPr>
        <w:t xml:space="preserve"> на что указывает значение </w:t>
      </w:r>
      <w:proofErr w:type="spellStart"/>
      <w:r>
        <w:rPr>
          <w:rFonts w:eastAsia="Times New Roman"/>
          <w:szCs w:val="28"/>
        </w:rPr>
        <w:t>prob</w:t>
      </w:r>
      <w:proofErr w:type="spellEnd"/>
      <w:r w:rsidRPr="008D162C">
        <w:rPr>
          <w:rFonts w:eastAsia="Times New Roman"/>
          <w:szCs w:val="28"/>
          <w:lang w:val="ru-RU"/>
        </w:rPr>
        <w:t>&lt;</w:t>
      </w:r>
      <w:r>
        <w:rPr>
          <w:rFonts w:eastAsia="Times New Roman"/>
          <w:szCs w:val="28"/>
          <w:lang w:val="ru-RU"/>
        </w:rPr>
        <w:t>0,05 в обоих случаях</w:t>
      </w:r>
      <w:r>
        <w:rPr>
          <w:lang w:val="ru-RU"/>
        </w:rPr>
        <w:t>,  а значит</w:t>
      </w:r>
      <w:r w:rsidR="00EE3562">
        <w:rPr>
          <w:lang w:val="ru-RU"/>
        </w:rPr>
        <w:t>,</w:t>
      </w:r>
      <w:r>
        <w:rPr>
          <w:lang w:val="ru-RU"/>
        </w:rPr>
        <w:t xml:space="preserve"> они стационарны. </w:t>
      </w:r>
    </w:p>
    <w:p w:rsidR="00F35D6A" w:rsidRDefault="001A1978" w:rsidP="001A1978">
      <w:pPr>
        <w:rPr>
          <w:lang w:val="ru-RU"/>
        </w:rPr>
      </w:pPr>
      <w:r>
        <w:rPr>
          <w:lang w:val="ru-RU"/>
        </w:rPr>
        <w:t xml:space="preserve">Проанализировав ряды на стационарность, можно </w:t>
      </w:r>
      <w:r w:rsidR="00076999">
        <w:rPr>
          <w:lang w:val="ru-RU"/>
        </w:rPr>
        <w:t xml:space="preserve">построить корреллограммы для </w:t>
      </w:r>
      <w:r>
        <w:rPr>
          <w:lang w:val="ru-RU"/>
        </w:rPr>
        <w:t>каждой переменной, при этом стоит отметить, что коррелограммы будут строиться также по первым разностям</w:t>
      </w:r>
      <w:r w:rsidR="00F35D6A">
        <w:rPr>
          <w:lang w:val="ru-RU"/>
        </w:rPr>
        <w:t xml:space="preserve">, т.к. при таком условии ряды стационарны. </w:t>
      </w:r>
      <w:proofErr w:type="gramStart"/>
      <w:r w:rsidR="00076999">
        <w:rPr>
          <w:lang w:val="ru-RU"/>
        </w:rPr>
        <w:t>В результате на основе полученных коррелограм</w:t>
      </w:r>
      <w:r w:rsidR="008568B0">
        <w:rPr>
          <w:lang w:val="ru-RU"/>
        </w:rPr>
        <w:t>м</w:t>
      </w:r>
      <w:r w:rsidR="00076999">
        <w:rPr>
          <w:lang w:val="ru-RU"/>
        </w:rPr>
        <w:t xml:space="preserve"> можно утверждать</w:t>
      </w:r>
      <w:r w:rsidR="008568B0">
        <w:rPr>
          <w:lang w:val="ru-RU"/>
        </w:rPr>
        <w:t>,</w:t>
      </w:r>
      <w:r w:rsidR="00076999">
        <w:rPr>
          <w:lang w:val="ru-RU"/>
        </w:rPr>
        <w:t xml:space="preserve"> что </w:t>
      </w:r>
      <w:r w:rsidR="008568B0">
        <w:rPr>
          <w:lang w:val="ru-RU"/>
        </w:rPr>
        <w:t>автокорреляция</w:t>
      </w:r>
      <w:r w:rsidR="00076999">
        <w:rPr>
          <w:lang w:val="ru-RU"/>
        </w:rPr>
        <w:t xml:space="preserve"> наблюдается у рядов </w:t>
      </w:r>
      <w:proofErr w:type="spellStart"/>
      <w:r w:rsidR="00076999">
        <w:t>pricedt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wth</w:t>
      </w:r>
      <w:proofErr w:type="spellEnd"/>
      <w:r w:rsidR="00076999" w:rsidRPr="00076999">
        <w:rPr>
          <w:lang w:val="ru-RU"/>
        </w:rPr>
        <w:t>_</w:t>
      </w:r>
      <w:proofErr w:type="spellStart"/>
      <w:r w:rsidR="00076999">
        <w:t>infl</w:t>
      </w:r>
      <w:proofErr w:type="spellEnd"/>
      <w:r w:rsidR="00076999" w:rsidRPr="00076999">
        <w:rPr>
          <w:lang w:val="ru-RU"/>
        </w:rPr>
        <w:t xml:space="preserve"> </w:t>
      </w:r>
      <w:r w:rsidR="00076999">
        <w:rPr>
          <w:lang w:val="ru-RU"/>
        </w:rPr>
        <w:t xml:space="preserve">и </w:t>
      </w:r>
      <w:r w:rsidR="00076999">
        <w:t>quantity</w:t>
      </w:r>
      <w:r w:rsidR="00076999" w:rsidRPr="00076999">
        <w:rPr>
          <w:lang w:val="ru-RU"/>
        </w:rPr>
        <w:t>_</w:t>
      </w:r>
      <w:proofErr w:type="spellStart"/>
      <w:r w:rsidR="00076999">
        <w:t>dt</w:t>
      </w:r>
      <w:proofErr w:type="spellEnd"/>
      <w:r w:rsidR="008568B0">
        <w:rPr>
          <w:lang w:val="ru-RU"/>
        </w:rPr>
        <w:t xml:space="preserve"> </w:t>
      </w:r>
      <w:r w:rsidR="008568B0" w:rsidRPr="009A6EAF">
        <w:rPr>
          <w:lang w:val="ru-RU"/>
        </w:rPr>
        <w:t>(см. приложение 2)</w:t>
      </w:r>
      <w:r w:rsidR="00076999" w:rsidRPr="009A6EAF">
        <w:rPr>
          <w:lang w:val="ru-RU"/>
        </w:rPr>
        <w:t>.</w:t>
      </w:r>
      <w:proofErr w:type="gramEnd"/>
      <w:r w:rsidR="00076999">
        <w:rPr>
          <w:lang w:val="ru-RU"/>
        </w:rPr>
        <w:t xml:space="preserve"> Этому свидетельствуют </w:t>
      </w:r>
      <w:r w:rsidR="006373A9">
        <w:rPr>
          <w:lang w:val="ru-RU"/>
        </w:rPr>
        <w:t>явно в</w:t>
      </w:r>
      <w:r w:rsidR="008568B0">
        <w:rPr>
          <w:lang w:val="ru-RU"/>
        </w:rPr>
        <w:t>ы</w:t>
      </w:r>
      <w:r w:rsidR="006373A9">
        <w:rPr>
          <w:lang w:val="ru-RU"/>
        </w:rPr>
        <w:t xml:space="preserve">бивающиеся за границы интервалов лаги на графиках </w:t>
      </w:r>
      <w:r w:rsidR="006373A9">
        <w:t>AC</w:t>
      </w:r>
      <w:r w:rsidR="006373A9" w:rsidRPr="006373A9">
        <w:rPr>
          <w:lang w:val="ru-RU"/>
        </w:rPr>
        <w:t xml:space="preserve"> </w:t>
      </w:r>
      <w:r w:rsidR="006373A9">
        <w:rPr>
          <w:lang w:val="ru-RU"/>
        </w:rPr>
        <w:t xml:space="preserve">и </w:t>
      </w:r>
      <w:r w:rsidR="006373A9">
        <w:t>PAC</w:t>
      </w:r>
      <w:r w:rsidR="006373A9">
        <w:rPr>
          <w:lang w:val="ru-RU"/>
        </w:rPr>
        <w:t xml:space="preserve">, а также значение остаточной вероятности </w:t>
      </w:r>
      <w:r w:rsidR="006373A9">
        <w:t>Q</w:t>
      </w:r>
      <w:r w:rsidR="006373A9">
        <w:rPr>
          <w:lang w:val="ru-RU"/>
        </w:rPr>
        <w:t>-статистики меньшей 0,05.</w:t>
      </w:r>
      <w:r w:rsidR="00614E00">
        <w:rPr>
          <w:lang w:val="ru-RU"/>
        </w:rPr>
        <w:t xml:space="preserve"> В случае же коррелограм</w:t>
      </w:r>
      <w:r w:rsidR="008568B0">
        <w:rPr>
          <w:lang w:val="ru-RU"/>
        </w:rPr>
        <w:t>м</w:t>
      </w:r>
      <w:r w:rsidR="00614E00">
        <w:rPr>
          <w:lang w:val="ru-RU"/>
        </w:rPr>
        <w:t xml:space="preserve"> построенных для временных рядов </w:t>
      </w:r>
      <w:r w:rsidR="00614E00">
        <w:t>price</w:t>
      </w:r>
      <w:r w:rsidR="00614E00" w:rsidRPr="00981C50">
        <w:rPr>
          <w:lang w:val="ru-RU"/>
        </w:rPr>
        <w:t>_</w:t>
      </w:r>
      <w:proofErr w:type="spellStart"/>
      <w:r w:rsidR="00614E00">
        <w:t>urals</w:t>
      </w:r>
      <w:proofErr w:type="spellEnd"/>
      <w:r w:rsidR="00614E00" w:rsidRPr="00981C50">
        <w:rPr>
          <w:lang w:val="ru-RU"/>
        </w:rPr>
        <w:t>_</w:t>
      </w:r>
      <w:r w:rsidR="00614E00">
        <w:t>rub</w:t>
      </w:r>
      <w:r w:rsidR="00614E00">
        <w:rPr>
          <w:lang w:val="ru-RU"/>
        </w:rPr>
        <w:t xml:space="preserve"> и </w:t>
      </w:r>
      <w:r w:rsidR="00614E00">
        <w:t>quantity</w:t>
      </w:r>
      <w:r w:rsidR="00614E00" w:rsidRPr="00614E00">
        <w:rPr>
          <w:lang w:val="ru-RU"/>
        </w:rPr>
        <w:t>_</w:t>
      </w:r>
      <w:r w:rsidR="00614E00">
        <w:t>ben</w:t>
      </w:r>
      <w:r w:rsidR="00614E00">
        <w:rPr>
          <w:lang w:val="ru-RU"/>
        </w:rPr>
        <w:t xml:space="preserve"> их результаты демонстрирую</w:t>
      </w:r>
      <w:r w:rsidR="003F47B7">
        <w:rPr>
          <w:lang w:val="ru-RU"/>
        </w:rPr>
        <w:t>т</w:t>
      </w:r>
      <w:r w:rsidR="00614E00">
        <w:rPr>
          <w:lang w:val="ru-RU"/>
        </w:rPr>
        <w:t xml:space="preserve"> отсутствие </w:t>
      </w:r>
      <w:r w:rsidR="008568B0">
        <w:rPr>
          <w:lang w:val="ru-RU"/>
        </w:rPr>
        <w:t>автокорреляции</w:t>
      </w:r>
      <w:r w:rsidR="00614E00">
        <w:rPr>
          <w:lang w:val="ru-RU"/>
        </w:rPr>
        <w:t xml:space="preserve"> в них.</w:t>
      </w:r>
    </w:p>
    <w:p w:rsidR="007B2F8E" w:rsidRPr="00614E00" w:rsidRDefault="007E4082" w:rsidP="001A1978">
      <w:pPr>
        <w:rPr>
          <w:lang w:val="ru-RU"/>
        </w:rPr>
      </w:pPr>
      <w:r>
        <w:rPr>
          <w:lang w:val="ru-RU"/>
        </w:rPr>
        <w:lastRenderedPageBreak/>
        <w:t>Таким образом</w:t>
      </w:r>
      <w:r w:rsidR="00FE3D02">
        <w:rPr>
          <w:lang w:val="ru-RU"/>
        </w:rPr>
        <w:t>,</w:t>
      </w:r>
      <w:r w:rsidR="007B2F8E">
        <w:rPr>
          <w:lang w:val="ru-RU"/>
        </w:rPr>
        <w:t xml:space="preserve"> проанализировав собранные  данные по основным моментам, а именно проанализировав однородность,  проведя тесты на стационарность и продиагностировав каждый из рядов на наличие </w:t>
      </w:r>
      <w:proofErr w:type="spellStart"/>
      <w:r w:rsidR="007B2F8E">
        <w:rPr>
          <w:lang w:val="ru-RU"/>
        </w:rPr>
        <w:t>автокорелляции</w:t>
      </w:r>
      <w:proofErr w:type="spellEnd"/>
      <w:r w:rsidR="007B2F8E">
        <w:rPr>
          <w:lang w:val="ru-RU"/>
        </w:rPr>
        <w:t xml:space="preserve">, можно переходить непосредственно к </w:t>
      </w:r>
      <w:r w:rsidR="008631A6">
        <w:rPr>
          <w:lang w:val="ru-RU"/>
        </w:rPr>
        <w:t>построению регрессионной модели.</w:t>
      </w:r>
    </w:p>
    <w:p w:rsidR="00A91B7A" w:rsidRPr="001A1978" w:rsidRDefault="00A91B7A" w:rsidP="001A1978">
      <w:pPr>
        <w:rPr>
          <w:lang w:val="ru-RU"/>
        </w:rPr>
      </w:pPr>
    </w:p>
    <w:p w:rsidR="00D90083" w:rsidRDefault="0049640E" w:rsidP="001A3091">
      <w:pPr>
        <w:pStyle w:val="2"/>
        <w:numPr>
          <w:ilvl w:val="0"/>
          <w:numId w:val="30"/>
        </w:numPr>
        <w:spacing w:before="0"/>
        <w:rPr>
          <w:szCs w:val="28"/>
          <w:lang w:val="ru-RU"/>
        </w:rPr>
      </w:pPr>
      <w:bookmarkStart w:id="9" w:name="_Toc357743189"/>
      <w:r>
        <w:rPr>
          <w:szCs w:val="28"/>
          <w:lang w:val="ru-RU"/>
        </w:rPr>
        <w:t>Построение регрессионной модели</w:t>
      </w:r>
      <w:bookmarkEnd w:id="9"/>
    </w:p>
    <w:p w:rsidR="00EE3562" w:rsidRDefault="00EE3562" w:rsidP="00EE3562">
      <w:pPr>
        <w:rPr>
          <w:lang w:val="ru-RU"/>
        </w:rPr>
      </w:pPr>
      <w:r>
        <w:rPr>
          <w:lang w:val="ru-RU"/>
        </w:rPr>
        <w:t>Исходя из предыдущего пункта, регрессионная модель будет строит</w:t>
      </w:r>
      <w:r w:rsidR="00136BDD">
        <w:rPr>
          <w:lang w:val="ru-RU"/>
        </w:rPr>
        <w:t>ь</w:t>
      </w:r>
      <w:r>
        <w:rPr>
          <w:lang w:val="ru-RU"/>
        </w:rPr>
        <w:t xml:space="preserve">ся с использование переменных взятых в первых разностях, т.к. </w:t>
      </w:r>
      <w:r w:rsidR="00136BDD">
        <w:rPr>
          <w:lang w:val="ru-RU"/>
        </w:rPr>
        <w:t>в таком случае все ряды стационарны. Результаты оцененной модели представлены в таблице 7.</w:t>
      </w:r>
    </w:p>
    <w:p w:rsidR="00136BDD" w:rsidRDefault="00136BDD" w:rsidP="00136BDD">
      <w:pPr>
        <w:jc w:val="right"/>
        <w:rPr>
          <w:i/>
          <w:lang w:val="ru-RU"/>
        </w:rPr>
      </w:pPr>
      <w:r>
        <w:rPr>
          <w:i/>
          <w:lang w:val="ru-RU"/>
        </w:rPr>
        <w:t>Таблица 7</w:t>
      </w:r>
    </w:p>
    <w:p w:rsidR="00136BDD" w:rsidRPr="003351CD" w:rsidRDefault="003351CD" w:rsidP="003351CD">
      <w:pPr>
        <w:jc w:val="center"/>
        <w:rPr>
          <w:b/>
          <w:lang w:val="ru-RU"/>
        </w:rPr>
      </w:pPr>
      <w:r>
        <w:rPr>
          <w:b/>
          <w:lang w:val="ru-RU"/>
        </w:rPr>
        <w:t>Результаты оценки регрессионной модели</w:t>
      </w:r>
    </w:p>
    <w:p w:rsidR="00136BDD" w:rsidRPr="00136BDD" w:rsidRDefault="00136BDD" w:rsidP="00136BDD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103"/>
        <w:gridCol w:w="1207"/>
        <w:gridCol w:w="1208"/>
        <w:gridCol w:w="997"/>
      </w:tblGrid>
      <w:tr w:rsidR="00136BDD" w:rsidRPr="00136BDD" w:rsidTr="00136BDD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Dependent Variable: D(PRICEDT_WTH_INFL)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Method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Least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Squares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Sample (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adjusted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): 1/14/2008 12/24/2012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Included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observations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117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after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adjustments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Coefficient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Error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Prob.  </w:t>
            </w:r>
          </w:p>
        </w:tc>
      </w:tr>
      <w:tr w:rsidR="00136BDD" w:rsidRPr="00136BDD" w:rsidTr="00136BDD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D(PRICE_URALS_RUB)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0.000368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0.000140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2.630479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0.0097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D(QUANTITY_BEN)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3.24E-05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0.000506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0.063951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0.9491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D(QUANTITY_DT)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0.000311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0.000296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1.050185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0.2959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-0.025811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0.015239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-1.693718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0.0931</w:t>
            </w:r>
          </w:p>
        </w:tc>
      </w:tr>
      <w:tr w:rsidR="00136BDD" w:rsidRPr="00136BDD" w:rsidTr="00136BDD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R-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0.068865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Mean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dependent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var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-0.026864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Adjusted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R-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0.044145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    S.D.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dependent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var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0.167043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S.E.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of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regression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0.163315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Akaike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info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criterion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-0.752685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Sum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resid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3.013903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Schwarz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criterion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-0.658251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48.03206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Hannan-Quinn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criter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-0.714346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F-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2.785777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Durbin-Watson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0.670279</w:t>
            </w:r>
          </w:p>
        </w:tc>
      </w:tr>
      <w:tr w:rsidR="00136BDD" w:rsidRPr="00136BDD" w:rsidTr="00136BDD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Prob(F-</w:t>
            </w:r>
            <w:proofErr w:type="spellStart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136BDD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0.044028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136BDD" w:rsidRPr="00136BDD" w:rsidTr="00136BDD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6BDD" w:rsidRPr="00136BDD" w:rsidRDefault="00136BDD" w:rsidP="00136BD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</w:tbl>
    <w:p w:rsidR="00136BDD" w:rsidRDefault="00136BDD" w:rsidP="00136BDD">
      <w:pPr>
        <w:rPr>
          <w:lang w:val="ru-RU" w:eastAsia="ru-RU"/>
        </w:rPr>
      </w:pPr>
    </w:p>
    <w:p w:rsidR="007E4082" w:rsidRDefault="00136BDD" w:rsidP="005E57F5">
      <w:pPr>
        <w:rPr>
          <w:lang w:val="ru-RU"/>
        </w:rPr>
      </w:pPr>
      <w:r>
        <w:rPr>
          <w:lang w:val="ru-RU"/>
        </w:rPr>
        <w:t xml:space="preserve">Из полученных результатов видно, что модель получилась на очень хорошей, коэффициенты перед переменными </w:t>
      </w:r>
      <w:r>
        <w:t>d</w:t>
      </w:r>
      <w:r w:rsidRPr="00136BDD">
        <w:rPr>
          <w:lang w:val="ru-RU"/>
        </w:rPr>
        <w:t>(</w:t>
      </w:r>
      <w:r>
        <w:t>quantity</w:t>
      </w:r>
      <w:r w:rsidRPr="00136BDD">
        <w:rPr>
          <w:lang w:val="ru-RU"/>
        </w:rPr>
        <w:t>_</w:t>
      </w:r>
      <w:r>
        <w:t>ben</w:t>
      </w:r>
      <w:r w:rsidRPr="00136BDD">
        <w:rPr>
          <w:lang w:val="ru-RU"/>
        </w:rPr>
        <w:t xml:space="preserve">) </w:t>
      </w:r>
      <w:r>
        <w:rPr>
          <w:lang w:val="ru-RU"/>
        </w:rPr>
        <w:t xml:space="preserve">и </w:t>
      </w:r>
      <w:r>
        <w:t>d</w:t>
      </w:r>
      <w:r w:rsidRPr="00136BDD">
        <w:rPr>
          <w:lang w:val="ru-RU"/>
        </w:rPr>
        <w:t>(</w:t>
      </w:r>
      <w:r>
        <w:t>quantity</w:t>
      </w:r>
      <w:r w:rsidRPr="00136BDD">
        <w:rPr>
          <w:lang w:val="ru-RU"/>
        </w:rPr>
        <w:t>_</w:t>
      </w:r>
      <w:proofErr w:type="spellStart"/>
      <w:r>
        <w:t>dt</w:t>
      </w:r>
      <w:proofErr w:type="spellEnd"/>
      <w:r w:rsidRPr="00136BDD">
        <w:rPr>
          <w:lang w:val="ru-RU"/>
        </w:rPr>
        <w:t xml:space="preserve">) </w:t>
      </w:r>
      <w:r>
        <w:rPr>
          <w:lang w:val="ru-RU"/>
        </w:rPr>
        <w:t xml:space="preserve">оказались незначимыми, модель в целом вышла значимой, т.к. остаточная </w:t>
      </w:r>
      <w:r>
        <w:rPr>
          <w:lang w:val="ru-RU"/>
        </w:rPr>
        <w:lastRenderedPageBreak/>
        <w:t xml:space="preserve">вероятность </w:t>
      </w:r>
      <w:r>
        <w:t>F</w:t>
      </w:r>
      <w:r>
        <w:rPr>
          <w:lang w:val="ru-RU"/>
        </w:rPr>
        <w:t xml:space="preserve">-статистики меньше 0,05, но при этом значение самой </w:t>
      </w:r>
      <w:r>
        <w:t>F</w:t>
      </w:r>
      <w:r>
        <w:rPr>
          <w:lang w:val="ru-RU"/>
        </w:rPr>
        <w:t xml:space="preserve"> статистики сравнительно мало.</w:t>
      </w:r>
      <w:r w:rsidR="00E33362">
        <w:rPr>
          <w:lang w:val="ru-RU"/>
        </w:rPr>
        <w:t xml:space="preserve"> Значение статистики </w:t>
      </w:r>
      <w:proofErr w:type="spellStart"/>
      <w:r w:rsidR="00E33362">
        <w:rPr>
          <w:lang w:val="ru-RU"/>
        </w:rPr>
        <w:t>Дарбина</w:t>
      </w:r>
      <w:proofErr w:type="spellEnd"/>
      <w:r w:rsidR="00E33362">
        <w:rPr>
          <w:lang w:val="ru-RU"/>
        </w:rPr>
        <w:t xml:space="preserve">-Уотсона 0,67 говорит о наличии в модели положительной автокорреляции. </w:t>
      </w:r>
      <w:r>
        <w:rPr>
          <w:lang w:val="ru-RU"/>
        </w:rPr>
        <w:t xml:space="preserve"> </w:t>
      </w:r>
      <w:r w:rsidR="00E33362">
        <w:rPr>
          <w:lang w:val="ru-RU"/>
        </w:rPr>
        <w:t>Коррелограмма</w:t>
      </w:r>
      <w:r w:rsidR="00524FD6">
        <w:rPr>
          <w:lang w:val="ru-RU"/>
        </w:rPr>
        <w:t xml:space="preserve"> остатков </w:t>
      </w:r>
      <w:r w:rsidR="00524FD6" w:rsidRPr="009A6EAF">
        <w:rPr>
          <w:lang w:val="ru-RU"/>
        </w:rPr>
        <w:t xml:space="preserve">(см. </w:t>
      </w:r>
      <w:r w:rsidR="00BB14BC" w:rsidRPr="009A6EAF">
        <w:rPr>
          <w:lang w:val="ru-RU"/>
        </w:rPr>
        <w:t>приложение 3</w:t>
      </w:r>
      <w:r w:rsidR="00524FD6" w:rsidRPr="009A6EAF">
        <w:rPr>
          <w:lang w:val="ru-RU"/>
        </w:rPr>
        <w:t>)</w:t>
      </w:r>
      <w:r w:rsidR="00524FD6">
        <w:rPr>
          <w:lang w:val="ru-RU"/>
        </w:rPr>
        <w:t xml:space="preserve"> </w:t>
      </w:r>
      <w:r w:rsidR="00E33362">
        <w:rPr>
          <w:lang w:val="ru-RU"/>
        </w:rPr>
        <w:t>также</w:t>
      </w:r>
      <w:r w:rsidR="00524FD6">
        <w:rPr>
          <w:lang w:val="ru-RU"/>
        </w:rPr>
        <w:t xml:space="preserve"> показывает </w:t>
      </w:r>
      <w:r w:rsidR="002944C1">
        <w:rPr>
          <w:lang w:val="ru-RU"/>
        </w:rPr>
        <w:t xml:space="preserve">наличие автокорреляции, этому также свидетельствуют значения остаточной вероятности меньшие 0,05 для </w:t>
      </w:r>
      <w:r w:rsidR="002944C1">
        <w:t>Q</w:t>
      </w:r>
      <w:r w:rsidR="002944C1" w:rsidRPr="002944C1">
        <w:rPr>
          <w:lang w:val="ru-RU"/>
        </w:rPr>
        <w:t>-</w:t>
      </w:r>
      <w:r w:rsidR="002944C1">
        <w:rPr>
          <w:lang w:val="ru-RU"/>
        </w:rPr>
        <w:t>статистики</w:t>
      </w:r>
      <w:r w:rsidR="00153569">
        <w:rPr>
          <w:lang w:val="ru-RU"/>
        </w:rPr>
        <w:t xml:space="preserve"> </w:t>
      </w:r>
      <w:proofErr w:type="spellStart"/>
      <w:r w:rsidR="00153569">
        <w:rPr>
          <w:lang w:val="ru-RU"/>
        </w:rPr>
        <w:t>Люнга</w:t>
      </w:r>
      <w:proofErr w:type="spellEnd"/>
      <w:r w:rsidR="00153569">
        <w:rPr>
          <w:lang w:val="ru-RU"/>
        </w:rPr>
        <w:t>-Бокса</w:t>
      </w:r>
      <w:r w:rsidR="002944C1">
        <w:rPr>
          <w:lang w:val="ru-RU"/>
        </w:rPr>
        <w:t>. Явно выбивающиеся лаги 1,4 и 7 на графике</w:t>
      </w:r>
      <w:r w:rsidR="00BB14BC">
        <w:rPr>
          <w:lang w:val="ru-RU"/>
        </w:rPr>
        <w:t xml:space="preserve"> частной автокорреляции</w:t>
      </w:r>
      <w:r w:rsidR="002944C1">
        <w:rPr>
          <w:lang w:val="ru-RU"/>
        </w:rPr>
        <w:t xml:space="preserve"> </w:t>
      </w:r>
      <w:r w:rsidR="002944C1">
        <w:t>PAC</w:t>
      </w:r>
      <w:r w:rsidR="00BB14BC">
        <w:rPr>
          <w:lang w:val="ru-RU"/>
        </w:rPr>
        <w:t xml:space="preserve"> и осциллирующее убывание на графике АС свидетельствуют о наличии в модели процессов </w:t>
      </w:r>
      <w:r w:rsidR="00BB14BC">
        <w:t>AR</w:t>
      </w:r>
      <w:r w:rsidR="00BB14BC" w:rsidRPr="00BB14BC">
        <w:rPr>
          <w:lang w:val="ru-RU"/>
        </w:rPr>
        <w:t xml:space="preserve"> </w:t>
      </w:r>
      <w:r w:rsidR="00BB14BC">
        <w:rPr>
          <w:lang w:val="ru-RU"/>
        </w:rPr>
        <w:t>и</w:t>
      </w:r>
      <w:r w:rsidR="00BB14BC" w:rsidRPr="00BB14BC">
        <w:rPr>
          <w:lang w:val="ru-RU"/>
        </w:rPr>
        <w:t xml:space="preserve"> </w:t>
      </w:r>
      <w:r w:rsidR="00BB14BC">
        <w:t>SAR</w:t>
      </w:r>
      <w:r w:rsidR="00BB14BC" w:rsidRPr="00BB14BC">
        <w:rPr>
          <w:lang w:val="ru-RU"/>
        </w:rPr>
        <w:t>.</w:t>
      </w:r>
      <w:r w:rsidR="00153569">
        <w:rPr>
          <w:rStyle w:val="a6"/>
          <w:lang w:val="ru-RU"/>
        </w:rPr>
        <w:footnoteReference w:id="8"/>
      </w:r>
      <w:r w:rsidR="005E57F5">
        <w:rPr>
          <w:lang w:val="ru-RU"/>
        </w:rPr>
        <w:t xml:space="preserve"> Таким образом, чтобы избавиться от автокорреляции в модели добавим в уже существующее уравнение процессы </w:t>
      </w:r>
      <w:r w:rsidR="005E57F5">
        <w:t>AR</w:t>
      </w:r>
      <w:r w:rsidR="005E57F5" w:rsidRPr="005E57F5">
        <w:rPr>
          <w:lang w:val="ru-RU"/>
        </w:rPr>
        <w:t xml:space="preserve">(1) </w:t>
      </w:r>
      <w:r w:rsidR="005E57F5">
        <w:rPr>
          <w:lang w:val="ru-RU"/>
        </w:rPr>
        <w:t xml:space="preserve">и </w:t>
      </w:r>
      <w:r w:rsidR="005E57F5">
        <w:t>SAR</w:t>
      </w:r>
      <w:r w:rsidR="005E57F5" w:rsidRPr="005E57F5">
        <w:rPr>
          <w:lang w:val="ru-RU"/>
        </w:rPr>
        <w:t xml:space="preserve">(4). </w:t>
      </w:r>
      <w:r w:rsidR="007E4082">
        <w:rPr>
          <w:lang w:val="ru-RU"/>
        </w:rPr>
        <w:t xml:space="preserve">Итог полученной </w:t>
      </w:r>
      <w:r w:rsidR="005E57F5">
        <w:rPr>
          <w:lang w:val="ru-RU"/>
        </w:rPr>
        <w:t xml:space="preserve">новой </w:t>
      </w:r>
      <w:r w:rsidR="007E4082">
        <w:rPr>
          <w:lang w:val="ru-RU"/>
        </w:rPr>
        <w:t xml:space="preserve">модели представлен в таблице </w:t>
      </w:r>
      <w:r w:rsidR="005E57F5">
        <w:rPr>
          <w:lang w:val="ru-RU"/>
        </w:rPr>
        <w:t>8.</w:t>
      </w:r>
    </w:p>
    <w:p w:rsidR="005E57F5" w:rsidRPr="00D35ABF" w:rsidRDefault="005E57F5" w:rsidP="005E57F5">
      <w:pPr>
        <w:jc w:val="right"/>
        <w:rPr>
          <w:i/>
          <w:lang w:val="ru-RU"/>
        </w:rPr>
      </w:pPr>
      <w:r w:rsidRPr="00D35ABF">
        <w:rPr>
          <w:i/>
          <w:lang w:val="ru-RU"/>
        </w:rPr>
        <w:t>Таблица 8</w:t>
      </w:r>
    </w:p>
    <w:p w:rsidR="003351CD" w:rsidRPr="003351CD" w:rsidRDefault="003351CD" w:rsidP="003351CD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Результаты оценки регрессионной модели с процессами </w:t>
      </w:r>
      <w:r>
        <w:rPr>
          <w:b/>
        </w:rPr>
        <w:t>AR</w:t>
      </w:r>
      <w:r w:rsidRPr="003351CD">
        <w:rPr>
          <w:b/>
          <w:lang w:val="ru-RU"/>
        </w:rPr>
        <w:t xml:space="preserve"> </w:t>
      </w:r>
      <w:r>
        <w:rPr>
          <w:b/>
          <w:lang w:val="ru-RU"/>
        </w:rPr>
        <w:t xml:space="preserve">и </w:t>
      </w:r>
      <w:r>
        <w:rPr>
          <w:b/>
        </w:rPr>
        <w:t>SAR</w:t>
      </w:r>
    </w:p>
    <w:p w:rsidR="007E4082" w:rsidRPr="009274E9" w:rsidRDefault="007E4082" w:rsidP="007E408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103"/>
        <w:gridCol w:w="1207"/>
        <w:gridCol w:w="1208"/>
        <w:gridCol w:w="997"/>
      </w:tblGrid>
      <w:tr w:rsidR="007E4082" w:rsidRPr="007E4082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</w:rPr>
              <w:t>Dependent Variable: D(PRICEDT_WTH_INFL)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Method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: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Least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Squares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Sample (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adjusted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): 2/18/2008 12/24/2012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Included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observations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: 68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after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adjustments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Convergence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achieved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after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8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iterations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Variable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Coefficient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Std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Error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t-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Prob.  </w:t>
            </w:r>
          </w:p>
        </w:tc>
      </w:tr>
      <w:tr w:rsidR="007E4082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D(PRICE_URALS_RUB)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0.000196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9.29E-05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2.105260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0.0393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D(QUANTITY_BEN)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-0.000181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0.000326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-0.554364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0.5813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D(QUANTITY_DT)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0.000141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0.000186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0.761245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0.4494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AR(1)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0.752729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0.100972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7.454810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0.0000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SAR(4)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0.592960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0.114213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5.191687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0.0000</w:t>
            </w:r>
          </w:p>
        </w:tc>
      </w:tr>
      <w:tr w:rsidR="007E4082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R-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0.706794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  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Mean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dependent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var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-0.031769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Adjusted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R-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0.688178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    S.D.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dependent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var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0.197403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S.E.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of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regression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0.110232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    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Akaike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 xml:space="preserve"> 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info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 xml:space="preserve"> 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criterion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-1.501775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Sum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squared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resid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0.765517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    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Schwarz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 xml:space="preserve"> 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criterion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-1.338576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Log likelihood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56.06036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    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Hannan-Quinn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 xml:space="preserve"> 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criter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-1.437111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Durbin-Watson</w:t>
            </w:r>
            <w:proofErr w:type="spellEnd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 xml:space="preserve"> </w:t>
            </w:r>
            <w:proofErr w:type="spellStart"/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stat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5E57F5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</w:pPr>
            <w:r w:rsidRPr="005E57F5"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val="ru-RU"/>
              </w:rPr>
              <w:t>1.815308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Inverted</w:t>
            </w:r>
            <w:proofErr w:type="spellEnd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AR </w:t>
            </w:r>
            <w:proofErr w:type="spellStart"/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Roots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    .88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        .75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 .00+.88i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-.00-.88i</w:t>
            </w:r>
          </w:p>
        </w:tc>
      </w:tr>
      <w:tr w:rsidR="007E4082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9274E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     -.88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7E4082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4082" w:rsidRPr="009274E9" w:rsidRDefault="007E4082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5E57F5" w:rsidRDefault="007E4082" w:rsidP="005E57F5">
      <w:pPr>
        <w:rPr>
          <w:lang w:val="ru-RU"/>
        </w:rPr>
      </w:pPr>
      <w:r w:rsidRPr="009274E9">
        <w:rPr>
          <w:rFonts w:ascii="Arial" w:hAnsi="Arial" w:cs="Arial"/>
          <w:sz w:val="18"/>
          <w:lang w:val="ru-RU"/>
        </w:rPr>
        <w:br/>
      </w:r>
    </w:p>
    <w:p w:rsidR="00AD185B" w:rsidRDefault="001347C9" w:rsidP="005E57F5">
      <w:pPr>
        <w:rPr>
          <w:lang w:val="ru-RU"/>
        </w:rPr>
      </w:pPr>
      <w:r>
        <w:rPr>
          <w:lang w:val="ru-RU"/>
        </w:rPr>
        <w:lastRenderedPageBreak/>
        <w:t xml:space="preserve">Как видно из полученных результатов, </w:t>
      </w:r>
      <w:r w:rsidR="005E57F5">
        <w:rPr>
          <w:lang w:val="ru-RU"/>
        </w:rPr>
        <w:t>данная модель оказалась лучше предыдущей, этому свидетельствуют значения информационных критериев, которые меньше значений критериев в старой модели. К</w:t>
      </w:r>
      <w:r>
        <w:rPr>
          <w:lang w:val="ru-RU"/>
        </w:rPr>
        <w:t xml:space="preserve">оэффициенты перед переменными </w:t>
      </w:r>
      <w:r>
        <w:t>quantity</w:t>
      </w:r>
      <w:r w:rsidRPr="00A95E21">
        <w:rPr>
          <w:lang w:val="ru-RU"/>
        </w:rPr>
        <w:t>_</w:t>
      </w:r>
      <w:r>
        <w:t>ben</w:t>
      </w:r>
      <w:r w:rsidRPr="00A95E21">
        <w:rPr>
          <w:lang w:val="ru-RU"/>
        </w:rPr>
        <w:t xml:space="preserve"> </w:t>
      </w:r>
      <w:r>
        <w:rPr>
          <w:lang w:val="ru-RU"/>
        </w:rPr>
        <w:t>и</w:t>
      </w:r>
      <w:r w:rsidRPr="00A95E21">
        <w:rPr>
          <w:lang w:val="ru-RU"/>
        </w:rPr>
        <w:t xml:space="preserve"> </w:t>
      </w:r>
      <w:r>
        <w:t>quantity</w:t>
      </w:r>
      <w:r w:rsidRPr="00A95E21">
        <w:rPr>
          <w:lang w:val="ru-RU"/>
        </w:rPr>
        <w:t>_</w:t>
      </w:r>
      <w:proofErr w:type="spellStart"/>
      <w:r>
        <w:t>dt</w:t>
      </w:r>
      <w:proofErr w:type="spellEnd"/>
      <w:r>
        <w:rPr>
          <w:lang w:val="ru-RU"/>
        </w:rPr>
        <w:t xml:space="preserve"> </w:t>
      </w:r>
      <w:r w:rsidR="005E57F5">
        <w:rPr>
          <w:lang w:val="ru-RU"/>
        </w:rPr>
        <w:t xml:space="preserve">снова </w:t>
      </w:r>
      <w:r>
        <w:rPr>
          <w:lang w:val="ru-RU"/>
        </w:rPr>
        <w:t xml:space="preserve">оказались незначимыми, однако исключать их из модели не будем, </w:t>
      </w:r>
      <w:r w:rsidR="00FE3D02">
        <w:rPr>
          <w:lang w:val="ru-RU"/>
        </w:rPr>
        <w:t>оставив в виде контрольных переменных.</w:t>
      </w:r>
      <w:r>
        <w:rPr>
          <w:lang w:val="ru-RU"/>
        </w:rPr>
        <w:t xml:space="preserve"> </w:t>
      </w:r>
      <w:r w:rsidR="005E57F5">
        <w:rPr>
          <w:lang w:val="ru-RU"/>
        </w:rPr>
        <w:t xml:space="preserve"> Значение статистики </w:t>
      </w:r>
      <w:proofErr w:type="spellStart"/>
      <w:r w:rsidR="005E57F5">
        <w:rPr>
          <w:lang w:val="ru-RU"/>
        </w:rPr>
        <w:t>Дарбина</w:t>
      </w:r>
      <w:proofErr w:type="spellEnd"/>
      <w:r w:rsidR="005E57F5">
        <w:rPr>
          <w:lang w:val="ru-RU"/>
        </w:rPr>
        <w:t xml:space="preserve">-Уотсона близко к 2, а значит, в модели отсутствует </w:t>
      </w:r>
      <w:proofErr w:type="spellStart"/>
      <w:r w:rsidR="005E57F5">
        <w:rPr>
          <w:lang w:val="ru-RU"/>
        </w:rPr>
        <w:t>автокоррелляция</w:t>
      </w:r>
      <w:proofErr w:type="spellEnd"/>
      <w:r w:rsidR="005E57F5">
        <w:rPr>
          <w:lang w:val="ru-RU"/>
        </w:rPr>
        <w:t xml:space="preserve"> остатков. Для подтверждения этого обратимся к </w:t>
      </w:r>
      <w:proofErr w:type="spellStart"/>
      <w:r w:rsidR="005E57F5">
        <w:rPr>
          <w:lang w:val="ru-RU"/>
        </w:rPr>
        <w:t>коррелограмме</w:t>
      </w:r>
      <w:proofErr w:type="spellEnd"/>
      <w:r w:rsidR="005E57F5">
        <w:rPr>
          <w:lang w:val="ru-RU"/>
        </w:rPr>
        <w:t xml:space="preserve"> остатков </w:t>
      </w:r>
      <w:r w:rsidR="005E57F5" w:rsidRPr="00816032">
        <w:rPr>
          <w:lang w:val="ru-RU"/>
        </w:rPr>
        <w:t>(см. рис.</w:t>
      </w:r>
      <w:r w:rsidR="00816032" w:rsidRPr="00816032">
        <w:rPr>
          <w:lang w:val="ru-RU"/>
        </w:rPr>
        <w:t xml:space="preserve"> 6</w:t>
      </w:r>
      <w:r w:rsidR="005E57F5" w:rsidRPr="00816032">
        <w:rPr>
          <w:lang w:val="ru-RU"/>
        </w:rPr>
        <w:t>).</w:t>
      </w:r>
      <w:r w:rsidR="005E57F5">
        <w:rPr>
          <w:lang w:val="ru-RU"/>
        </w:rPr>
        <w:t xml:space="preserve"> </w:t>
      </w:r>
      <w:r w:rsidR="004D00B5">
        <w:rPr>
          <w:lang w:val="ru-RU"/>
        </w:rPr>
        <w:t xml:space="preserve"> </w:t>
      </w:r>
    </w:p>
    <w:p w:rsidR="00AD185B" w:rsidRDefault="0078058D" w:rsidP="00816032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Рисунок 9" o:spid="_x0000_i1030" type="#_x0000_t75" style="width:327.25pt;height:495.6pt;visibility:visible;mso-wrap-style:square">
            <v:imagedata r:id="rId14" o:title=""/>
          </v:shape>
        </w:pict>
      </w:r>
    </w:p>
    <w:p w:rsidR="00816032" w:rsidRPr="00816032" w:rsidRDefault="00816032" w:rsidP="00816032">
      <w:pPr>
        <w:jc w:val="center"/>
        <w:rPr>
          <w:b/>
          <w:lang w:val="ru-RU"/>
        </w:rPr>
      </w:pPr>
      <w:r w:rsidRPr="00816032">
        <w:rPr>
          <w:b/>
          <w:lang w:val="ru-RU"/>
        </w:rPr>
        <w:t>Рис.6 Коррелограмма остатков регрессионной модели</w:t>
      </w:r>
    </w:p>
    <w:p w:rsidR="004A027A" w:rsidRDefault="00AD185B" w:rsidP="004A027A">
      <w:pPr>
        <w:rPr>
          <w:lang w:val="ru-RU"/>
        </w:rPr>
      </w:pPr>
      <w:r>
        <w:rPr>
          <w:lang w:val="ru-RU"/>
        </w:rPr>
        <w:t xml:space="preserve">На основе данной </w:t>
      </w:r>
      <w:r w:rsidR="00153569">
        <w:rPr>
          <w:lang w:val="ru-RU"/>
        </w:rPr>
        <w:t>коррелограммы</w:t>
      </w:r>
      <w:r>
        <w:rPr>
          <w:lang w:val="ru-RU"/>
        </w:rPr>
        <w:t xml:space="preserve">, можно сделать вывод об отсутствии автокорреляции остатков, так как нет ни одного выбивающегося за интервалы лага на графиках </w:t>
      </w:r>
      <w:r>
        <w:t>AC</w:t>
      </w:r>
      <w:r>
        <w:rPr>
          <w:lang w:val="ru-RU"/>
        </w:rPr>
        <w:t xml:space="preserve"> и </w:t>
      </w:r>
      <w:r>
        <w:t>PAC</w:t>
      </w:r>
      <w:r>
        <w:rPr>
          <w:lang w:val="ru-RU"/>
        </w:rPr>
        <w:t xml:space="preserve"> и остаточные вероятности </w:t>
      </w:r>
      <w:r>
        <w:t>Q</w:t>
      </w:r>
      <w:r w:rsidRPr="00AD185B">
        <w:rPr>
          <w:lang w:val="ru-RU"/>
        </w:rPr>
        <w:t>-</w:t>
      </w:r>
      <w:r>
        <w:rPr>
          <w:lang w:val="ru-RU"/>
        </w:rPr>
        <w:t>статистики</w:t>
      </w:r>
      <w:r w:rsidR="00153569">
        <w:rPr>
          <w:lang w:val="ru-RU"/>
        </w:rPr>
        <w:t xml:space="preserve"> </w:t>
      </w:r>
      <w:proofErr w:type="spellStart"/>
      <w:r w:rsidR="00153569">
        <w:rPr>
          <w:lang w:val="ru-RU"/>
        </w:rPr>
        <w:t>Люнга</w:t>
      </w:r>
      <w:proofErr w:type="spellEnd"/>
      <w:r w:rsidR="00153569">
        <w:rPr>
          <w:lang w:val="ru-RU"/>
        </w:rPr>
        <w:t>-</w:t>
      </w:r>
      <w:r w:rsidR="004A027A">
        <w:rPr>
          <w:lang w:val="ru-RU"/>
        </w:rPr>
        <w:t>Б</w:t>
      </w:r>
      <w:r w:rsidR="00153569">
        <w:rPr>
          <w:lang w:val="ru-RU"/>
        </w:rPr>
        <w:t>окса</w:t>
      </w:r>
      <w:r>
        <w:rPr>
          <w:lang w:val="ru-RU"/>
        </w:rPr>
        <w:t xml:space="preserve"> больш</w:t>
      </w:r>
      <w:r w:rsidR="00153569">
        <w:rPr>
          <w:lang w:val="ru-RU"/>
        </w:rPr>
        <w:t>е</w:t>
      </w:r>
      <w:r>
        <w:rPr>
          <w:lang w:val="ru-RU"/>
        </w:rPr>
        <w:t xml:space="preserve"> 0,05.</w:t>
      </w:r>
      <w:r w:rsidRPr="00AD185B">
        <w:rPr>
          <w:lang w:val="ru-RU"/>
        </w:rPr>
        <w:t xml:space="preserve"> </w:t>
      </w:r>
    </w:p>
    <w:p w:rsidR="00505717" w:rsidRDefault="00505717" w:rsidP="004A027A">
      <w:pPr>
        <w:rPr>
          <w:szCs w:val="24"/>
          <w:lang w:val="ru-RU"/>
        </w:rPr>
      </w:pPr>
      <w:r>
        <w:rPr>
          <w:lang w:val="ru-RU"/>
        </w:rPr>
        <w:lastRenderedPageBreak/>
        <w:t xml:space="preserve">Теперь продиагностируем модель на наличие </w:t>
      </w:r>
      <w:proofErr w:type="spellStart"/>
      <w:r>
        <w:rPr>
          <w:lang w:val="ru-RU"/>
        </w:rPr>
        <w:t>гетероскедастичности</w:t>
      </w:r>
      <w:proofErr w:type="spellEnd"/>
      <w:r>
        <w:rPr>
          <w:lang w:val="ru-RU"/>
        </w:rPr>
        <w:t xml:space="preserve">. </w:t>
      </w:r>
      <w:r w:rsidRPr="00505717">
        <w:rPr>
          <w:szCs w:val="24"/>
          <w:lang w:val="ru-RU"/>
        </w:rPr>
        <w:t xml:space="preserve"> Для начала проведем тест </w:t>
      </w:r>
      <w:proofErr w:type="spellStart"/>
      <w:r w:rsidRPr="00505717">
        <w:rPr>
          <w:szCs w:val="24"/>
          <w:lang w:val="ru-RU"/>
        </w:rPr>
        <w:t>Бреуша-Пагана</w:t>
      </w:r>
      <w:proofErr w:type="spellEnd"/>
      <w:r w:rsidRPr="00505717">
        <w:rPr>
          <w:szCs w:val="24"/>
          <w:lang w:val="ru-RU"/>
        </w:rPr>
        <w:t xml:space="preserve">, чтобы удостовериться, что в ней не возникает проблемы </w:t>
      </w:r>
      <w:proofErr w:type="spellStart"/>
      <w:r w:rsidRPr="00505717">
        <w:rPr>
          <w:szCs w:val="24"/>
          <w:lang w:val="ru-RU"/>
        </w:rPr>
        <w:t>гетероскедастичности</w:t>
      </w:r>
      <w:proofErr w:type="spellEnd"/>
      <w:r w:rsidR="00667231">
        <w:rPr>
          <w:szCs w:val="24"/>
          <w:lang w:val="ru-RU"/>
        </w:rPr>
        <w:t xml:space="preserve"> (см. табл.9)</w:t>
      </w:r>
      <w:r w:rsidRPr="00505717">
        <w:rPr>
          <w:szCs w:val="24"/>
          <w:lang w:val="ru-RU"/>
        </w:rPr>
        <w:t>:</w:t>
      </w:r>
    </w:p>
    <w:p w:rsidR="00667231" w:rsidRDefault="00667231" w:rsidP="00667231">
      <w:pPr>
        <w:jc w:val="right"/>
        <w:rPr>
          <w:i/>
          <w:lang w:val="ru-RU" w:eastAsia="ru-RU"/>
        </w:rPr>
      </w:pPr>
      <w:r>
        <w:rPr>
          <w:i/>
          <w:lang w:val="ru-RU" w:eastAsia="ru-RU"/>
        </w:rPr>
        <w:t>Таблица 9</w:t>
      </w:r>
    </w:p>
    <w:p w:rsidR="00667231" w:rsidRPr="003351CD" w:rsidRDefault="00667231" w:rsidP="00667231">
      <w:pPr>
        <w:jc w:val="center"/>
        <w:rPr>
          <w:b/>
          <w:lang w:val="ru-RU" w:eastAsia="ru-RU"/>
        </w:rPr>
      </w:pPr>
      <w:r w:rsidRPr="003351CD">
        <w:rPr>
          <w:b/>
          <w:lang w:val="ru-RU" w:eastAsia="ru-RU"/>
        </w:rPr>
        <w:t xml:space="preserve">Тест </w:t>
      </w:r>
      <w:proofErr w:type="spellStart"/>
      <w:r w:rsidRPr="003351CD">
        <w:rPr>
          <w:b/>
          <w:lang w:val="ru-RU" w:eastAsia="ru-RU"/>
        </w:rPr>
        <w:t>Бреуша-Пагана</w:t>
      </w:r>
      <w:proofErr w:type="spellEnd"/>
      <w:r w:rsidRPr="003351CD">
        <w:rPr>
          <w:b/>
          <w:lang w:val="ru-RU" w:eastAsia="ru-RU"/>
        </w:rPr>
        <w:t xml:space="preserve"> на наличие </w:t>
      </w:r>
      <w:proofErr w:type="spellStart"/>
      <w:r w:rsidRPr="003351CD">
        <w:rPr>
          <w:b/>
          <w:lang w:val="ru-RU" w:eastAsia="ru-RU"/>
        </w:rPr>
        <w:t>гетероскедастичности</w:t>
      </w:r>
      <w:proofErr w:type="spellEnd"/>
    </w:p>
    <w:p w:rsidR="006E3D44" w:rsidRPr="006E3D44" w:rsidRDefault="006E3D44" w:rsidP="006E3D4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103"/>
        <w:gridCol w:w="1207"/>
        <w:gridCol w:w="1208"/>
        <w:gridCol w:w="997"/>
      </w:tblGrid>
      <w:tr w:rsidR="006E3D44" w:rsidRPr="006E3D44" w:rsidTr="006E3D44">
        <w:trPr>
          <w:trHeight w:val="225"/>
          <w:jc w:val="center"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Heteroskedasticity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Test: 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Breusch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-Pagan-Godfrey</w:t>
            </w:r>
          </w:p>
        </w:tc>
      </w:tr>
      <w:tr w:rsidR="006E3D44" w:rsidRPr="006E3D44" w:rsidTr="006E3D44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E3D44" w:rsidRPr="006E3D44" w:rsidTr="006E3D44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F-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0.739928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F(3,64)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0.5321</w:t>
            </w: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Obs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*R-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2.279458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0.5165</w:t>
            </w: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Scaled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explained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SS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4.160248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0.2447</w:t>
            </w:r>
          </w:p>
        </w:tc>
      </w:tr>
      <w:tr w:rsidR="006E3D44" w:rsidRPr="006E3D44" w:rsidTr="006E3D44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</w:tbl>
    <w:p w:rsidR="00505717" w:rsidRPr="00505717" w:rsidRDefault="00505717" w:rsidP="00505717">
      <w:pPr>
        <w:rPr>
          <w:lang w:val="ru-RU" w:eastAsia="ru-RU"/>
        </w:rPr>
      </w:pPr>
      <w:r>
        <w:rPr>
          <w:szCs w:val="24"/>
        </w:rPr>
        <w:t>P</w:t>
      </w:r>
      <w:r w:rsidRPr="00505717">
        <w:rPr>
          <w:szCs w:val="24"/>
          <w:lang w:val="ru-RU"/>
        </w:rPr>
        <w:t>-</w:t>
      </w:r>
      <w:r>
        <w:rPr>
          <w:szCs w:val="24"/>
        </w:rPr>
        <w:t>value</w:t>
      </w:r>
      <w:r w:rsidRPr="00505717">
        <w:rPr>
          <w:szCs w:val="24"/>
          <w:lang w:val="ru-RU"/>
        </w:rPr>
        <w:t xml:space="preserve"> </w:t>
      </w:r>
      <w:r w:rsidR="004A027A">
        <w:rPr>
          <w:szCs w:val="24"/>
          <w:lang w:val="ru-RU"/>
        </w:rPr>
        <w:t>больше</w:t>
      </w:r>
      <w:r w:rsidRPr="00505717">
        <w:rPr>
          <w:szCs w:val="24"/>
          <w:lang w:val="ru-RU"/>
        </w:rPr>
        <w:t xml:space="preserve"> 0</w:t>
      </w:r>
      <w:proofErr w:type="gramStart"/>
      <w:r w:rsidRPr="00505717">
        <w:rPr>
          <w:szCs w:val="24"/>
          <w:lang w:val="ru-RU"/>
        </w:rPr>
        <w:t>,05</w:t>
      </w:r>
      <w:proofErr w:type="gramEnd"/>
      <w:r w:rsidRPr="00505717">
        <w:rPr>
          <w:szCs w:val="24"/>
          <w:lang w:val="ru-RU"/>
        </w:rPr>
        <w:t xml:space="preserve">, </w:t>
      </w:r>
      <w:r w:rsidR="004A027A">
        <w:rPr>
          <w:szCs w:val="24"/>
          <w:lang w:val="ru-RU"/>
        </w:rPr>
        <w:t xml:space="preserve">а значит, </w:t>
      </w:r>
      <w:r w:rsidRPr="00505717">
        <w:rPr>
          <w:szCs w:val="24"/>
          <w:lang w:val="ru-RU"/>
        </w:rPr>
        <w:t xml:space="preserve"> нулев</w:t>
      </w:r>
      <w:r w:rsidR="004A027A">
        <w:rPr>
          <w:szCs w:val="24"/>
          <w:lang w:val="ru-RU"/>
        </w:rPr>
        <w:t xml:space="preserve">ая </w:t>
      </w:r>
      <w:r w:rsidRPr="00505717">
        <w:rPr>
          <w:szCs w:val="24"/>
          <w:lang w:val="ru-RU"/>
        </w:rPr>
        <w:t>гипотез</w:t>
      </w:r>
      <w:r w:rsidR="004A027A">
        <w:rPr>
          <w:szCs w:val="24"/>
          <w:lang w:val="ru-RU"/>
        </w:rPr>
        <w:t>а</w:t>
      </w:r>
      <w:r w:rsidRPr="00505717">
        <w:rPr>
          <w:szCs w:val="24"/>
          <w:lang w:val="ru-RU"/>
        </w:rPr>
        <w:t xml:space="preserve"> о гомоскедастичности остатков в модели </w:t>
      </w:r>
      <w:r w:rsidR="004A027A">
        <w:rPr>
          <w:szCs w:val="24"/>
          <w:lang w:val="ru-RU"/>
        </w:rPr>
        <w:t xml:space="preserve">не отвергается </w:t>
      </w:r>
      <w:r w:rsidRPr="00505717">
        <w:rPr>
          <w:szCs w:val="24"/>
          <w:lang w:val="ru-RU"/>
        </w:rPr>
        <w:t xml:space="preserve">на 5% уровне значимости, т.е. тест </w:t>
      </w:r>
      <w:proofErr w:type="spellStart"/>
      <w:r w:rsidRPr="00505717">
        <w:rPr>
          <w:szCs w:val="24"/>
          <w:lang w:val="ru-RU"/>
        </w:rPr>
        <w:t>Бреуша</w:t>
      </w:r>
      <w:proofErr w:type="spellEnd"/>
      <w:r w:rsidRPr="00505717">
        <w:rPr>
          <w:szCs w:val="24"/>
          <w:lang w:val="ru-RU"/>
        </w:rPr>
        <w:t>–</w:t>
      </w:r>
      <w:proofErr w:type="spellStart"/>
      <w:r w:rsidRPr="00505717">
        <w:rPr>
          <w:szCs w:val="24"/>
          <w:lang w:val="ru-RU"/>
        </w:rPr>
        <w:t>Пагана</w:t>
      </w:r>
      <w:proofErr w:type="spellEnd"/>
      <w:r w:rsidRPr="00505717">
        <w:rPr>
          <w:szCs w:val="24"/>
          <w:lang w:val="ru-RU"/>
        </w:rPr>
        <w:t xml:space="preserve"> подтвердил </w:t>
      </w:r>
      <w:r w:rsidR="004A027A">
        <w:rPr>
          <w:szCs w:val="24"/>
          <w:lang w:val="ru-RU"/>
        </w:rPr>
        <w:t>отсутствие</w:t>
      </w:r>
      <w:r w:rsidRPr="00505717">
        <w:rPr>
          <w:szCs w:val="24"/>
          <w:lang w:val="ru-RU"/>
        </w:rPr>
        <w:t xml:space="preserve"> </w:t>
      </w:r>
      <w:proofErr w:type="spellStart"/>
      <w:r w:rsidRPr="00505717">
        <w:rPr>
          <w:szCs w:val="24"/>
          <w:lang w:val="ru-RU"/>
        </w:rPr>
        <w:t>гетероскедастичности</w:t>
      </w:r>
      <w:proofErr w:type="spellEnd"/>
      <w:r w:rsidRPr="00505717">
        <w:rPr>
          <w:szCs w:val="24"/>
          <w:lang w:val="ru-RU"/>
        </w:rPr>
        <w:t>.</w:t>
      </w:r>
    </w:p>
    <w:p w:rsidR="00505717" w:rsidRDefault="00505717" w:rsidP="00505717">
      <w:pPr>
        <w:contextualSpacing/>
        <w:rPr>
          <w:szCs w:val="24"/>
          <w:lang w:val="ru-RU"/>
        </w:rPr>
      </w:pPr>
      <w:r w:rsidRPr="00505717">
        <w:rPr>
          <w:lang w:val="ru-RU" w:eastAsia="ru-RU"/>
        </w:rPr>
        <w:t>Затем проведем тест Харви</w:t>
      </w:r>
      <w:r w:rsidR="006E3D44">
        <w:rPr>
          <w:lang w:val="ru-RU" w:eastAsia="ru-RU"/>
        </w:rPr>
        <w:t xml:space="preserve"> (см. табл.10)</w:t>
      </w:r>
      <w:r w:rsidRPr="00505717">
        <w:rPr>
          <w:szCs w:val="24"/>
          <w:lang w:val="ru-RU"/>
        </w:rPr>
        <w:t>. Он строит регрессию логарифма квадратов остатков на существующие регрессоры. Если будет обнаружен фактор пропорциональности, связанный с логарифмом квадрата остатков, регрессия будет значима в целом, так как гипотеза о совместном равенстве коэффициентов нулю перед всеми регрессорами, кроме константы, будет отвергнута.</w:t>
      </w:r>
    </w:p>
    <w:p w:rsidR="006E3D44" w:rsidRDefault="006E3D44" w:rsidP="006E3D44">
      <w:pPr>
        <w:contextualSpacing/>
        <w:jc w:val="right"/>
        <w:rPr>
          <w:i/>
          <w:szCs w:val="24"/>
          <w:lang w:val="ru-RU"/>
        </w:rPr>
      </w:pPr>
      <w:r>
        <w:rPr>
          <w:i/>
          <w:szCs w:val="24"/>
          <w:lang w:val="ru-RU"/>
        </w:rPr>
        <w:t>Таблица 10</w:t>
      </w:r>
    </w:p>
    <w:p w:rsidR="006E3D44" w:rsidRPr="003351CD" w:rsidRDefault="006E3D44" w:rsidP="006E3D44">
      <w:pPr>
        <w:contextualSpacing/>
        <w:jc w:val="center"/>
        <w:rPr>
          <w:b/>
          <w:szCs w:val="24"/>
          <w:lang w:val="ru-RU"/>
        </w:rPr>
      </w:pPr>
      <w:r w:rsidRPr="003351CD">
        <w:rPr>
          <w:b/>
          <w:szCs w:val="24"/>
          <w:lang w:val="ru-RU"/>
        </w:rPr>
        <w:t xml:space="preserve">Тест Харви на наличие </w:t>
      </w:r>
      <w:proofErr w:type="spellStart"/>
      <w:r w:rsidRPr="003351CD">
        <w:rPr>
          <w:b/>
          <w:szCs w:val="24"/>
          <w:lang w:val="ru-RU"/>
        </w:rPr>
        <w:t>гетероскедастичности</w:t>
      </w:r>
      <w:proofErr w:type="spellEnd"/>
    </w:p>
    <w:p w:rsidR="006E3D44" w:rsidRPr="006E3D44" w:rsidRDefault="006E3D44" w:rsidP="006E3D44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103"/>
        <w:gridCol w:w="1207"/>
        <w:gridCol w:w="1208"/>
        <w:gridCol w:w="997"/>
      </w:tblGrid>
      <w:tr w:rsidR="006E3D44" w:rsidRPr="006E3D44" w:rsidTr="006E3D44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Heteroskedasticity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Test: 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Harvey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F-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0.931919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F(3,64)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0.4305</w:t>
            </w: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Obs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*R-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2.846161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0.4160</w:t>
            </w:r>
          </w:p>
        </w:tc>
      </w:tr>
      <w:tr w:rsidR="006E3D44" w:rsidRPr="006E3D44" w:rsidTr="006E3D44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Scaled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explained</w:t>
            </w:r>
            <w:proofErr w:type="spellEnd"/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SS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3.466116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E3D44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0.3252</w:t>
            </w:r>
          </w:p>
        </w:tc>
      </w:tr>
      <w:tr w:rsidR="006E3D44" w:rsidRPr="006E3D44" w:rsidTr="006E3D44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E3D44" w:rsidRPr="006E3D44" w:rsidTr="006E3D44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3D44" w:rsidRPr="006E3D44" w:rsidRDefault="006E3D44" w:rsidP="006E3D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</w:tbl>
    <w:p w:rsidR="006E3D44" w:rsidRDefault="006E3D44" w:rsidP="006E3D44">
      <w:pPr>
        <w:rPr>
          <w:lang w:val="ru-RU" w:eastAsia="ru-RU"/>
        </w:rPr>
      </w:pPr>
    </w:p>
    <w:p w:rsidR="00505717" w:rsidRPr="00505717" w:rsidRDefault="00505717" w:rsidP="006E3D44">
      <w:pPr>
        <w:rPr>
          <w:lang w:val="ru-RU" w:eastAsia="ru-RU"/>
        </w:rPr>
      </w:pPr>
      <w:r w:rsidRPr="00505717">
        <w:rPr>
          <w:lang w:val="ru-RU" w:eastAsia="ru-RU"/>
        </w:rPr>
        <w:t xml:space="preserve">Тест Харви не выявил </w:t>
      </w:r>
      <w:proofErr w:type="spellStart"/>
      <w:r w:rsidRPr="00505717">
        <w:rPr>
          <w:lang w:val="ru-RU" w:eastAsia="ru-RU"/>
        </w:rPr>
        <w:t>гетероскедастичности</w:t>
      </w:r>
      <w:proofErr w:type="spellEnd"/>
      <w:r w:rsidRPr="00505717">
        <w:rPr>
          <w:lang w:val="ru-RU" w:eastAsia="ru-RU"/>
        </w:rPr>
        <w:t xml:space="preserve">, </w:t>
      </w:r>
      <w:r w:rsidR="006E3D44">
        <w:rPr>
          <w:lang w:val="ru-RU" w:eastAsia="ru-RU"/>
        </w:rPr>
        <w:t xml:space="preserve">так как </w:t>
      </w:r>
      <w:proofErr w:type="spellStart"/>
      <w:r w:rsidR="006E3D44">
        <w:rPr>
          <w:lang w:eastAsia="ru-RU"/>
        </w:rPr>
        <w:t>prob</w:t>
      </w:r>
      <w:proofErr w:type="spellEnd"/>
      <w:r w:rsidR="006E3D44" w:rsidRPr="006E3D44">
        <w:rPr>
          <w:lang w:val="ru-RU" w:eastAsia="ru-RU"/>
        </w:rPr>
        <w:t>.</w:t>
      </w:r>
      <w:r w:rsidRPr="00505717">
        <w:rPr>
          <w:lang w:val="ru-RU" w:eastAsia="ru-RU"/>
        </w:rPr>
        <w:t xml:space="preserve">&gt;0.05, что </w:t>
      </w:r>
      <w:r w:rsidR="006E3D44">
        <w:rPr>
          <w:lang w:val="ru-RU" w:eastAsia="ru-RU"/>
        </w:rPr>
        <w:t>снова свидетельствует о том, что нулевая гипотеза о гомоскедастичности не отвергается на 5% уровне значимости.</w:t>
      </w:r>
    </w:p>
    <w:p w:rsidR="00505717" w:rsidRPr="00505717" w:rsidRDefault="00505717" w:rsidP="00505717">
      <w:pPr>
        <w:ind w:firstLine="567"/>
        <w:contextualSpacing/>
        <w:rPr>
          <w:lang w:val="ru-RU" w:eastAsia="ru-RU"/>
        </w:rPr>
      </w:pPr>
      <w:r w:rsidRPr="00505717">
        <w:rPr>
          <w:lang w:val="ru-RU" w:eastAsia="ru-RU"/>
        </w:rPr>
        <w:lastRenderedPageBreak/>
        <w:t xml:space="preserve">Теперь обратимся к тесту </w:t>
      </w:r>
      <w:proofErr w:type="spellStart"/>
      <w:r w:rsidRPr="00505717">
        <w:rPr>
          <w:lang w:val="ru-RU" w:eastAsia="ru-RU"/>
        </w:rPr>
        <w:t>Глэйзера</w:t>
      </w:r>
      <w:proofErr w:type="spellEnd"/>
      <w:r w:rsidR="007C5B0A">
        <w:rPr>
          <w:lang w:val="ru-RU" w:eastAsia="ru-RU"/>
        </w:rPr>
        <w:t xml:space="preserve"> (см. табл. 11)</w:t>
      </w:r>
      <w:r w:rsidRPr="00505717">
        <w:rPr>
          <w:szCs w:val="24"/>
          <w:lang w:val="ru-RU"/>
        </w:rPr>
        <w:t xml:space="preserve">. Тест Глейзера проверяет значимость регрессии, в которой зависимой переменной являются абсолютные значения остатков, а регрессоры взяты из исходной модели. Поэтому, если значимость регрессии не будет отвергнута, тест подтвердит наличие </w:t>
      </w:r>
      <w:proofErr w:type="spellStart"/>
      <w:r w:rsidRPr="00505717">
        <w:rPr>
          <w:szCs w:val="24"/>
          <w:lang w:val="ru-RU"/>
        </w:rPr>
        <w:t>гетероскедастичности</w:t>
      </w:r>
      <w:proofErr w:type="spellEnd"/>
      <w:r w:rsidRPr="00505717">
        <w:rPr>
          <w:szCs w:val="24"/>
          <w:lang w:val="ru-RU"/>
        </w:rPr>
        <w:t xml:space="preserve">. </w:t>
      </w:r>
    </w:p>
    <w:p w:rsidR="007C5B0A" w:rsidRDefault="007C5B0A" w:rsidP="007C5B0A">
      <w:pPr>
        <w:jc w:val="right"/>
        <w:rPr>
          <w:i/>
          <w:lang w:val="ru-RU" w:eastAsia="ru-RU"/>
        </w:rPr>
      </w:pPr>
      <w:r>
        <w:rPr>
          <w:i/>
          <w:lang w:val="ru-RU" w:eastAsia="ru-RU"/>
        </w:rPr>
        <w:t>Таблица 11</w:t>
      </w:r>
    </w:p>
    <w:p w:rsidR="007C5B0A" w:rsidRPr="003351CD" w:rsidRDefault="007C5B0A" w:rsidP="007C5B0A">
      <w:pPr>
        <w:jc w:val="center"/>
        <w:rPr>
          <w:b/>
          <w:lang w:val="ru-RU" w:eastAsia="ru-RU"/>
        </w:rPr>
      </w:pPr>
      <w:r w:rsidRPr="003351CD">
        <w:rPr>
          <w:b/>
          <w:lang w:val="ru-RU" w:eastAsia="ru-RU"/>
        </w:rPr>
        <w:t xml:space="preserve">Тест Глейзера на наличие </w:t>
      </w:r>
      <w:proofErr w:type="spellStart"/>
      <w:r w:rsidRPr="003351CD">
        <w:rPr>
          <w:b/>
          <w:lang w:val="ru-RU" w:eastAsia="ru-RU"/>
        </w:rPr>
        <w:t>гетероскедастичности</w:t>
      </w:r>
      <w:proofErr w:type="spellEnd"/>
    </w:p>
    <w:p w:rsidR="007C5B0A" w:rsidRPr="007C5B0A" w:rsidRDefault="007C5B0A" w:rsidP="007C5B0A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103"/>
        <w:gridCol w:w="1207"/>
        <w:gridCol w:w="1208"/>
        <w:gridCol w:w="997"/>
      </w:tblGrid>
      <w:tr w:rsidR="007C5B0A" w:rsidRPr="007C5B0A" w:rsidTr="007C5B0A">
        <w:trPr>
          <w:trHeight w:val="225"/>
          <w:jc w:val="center"/>
        </w:trPr>
        <w:tc>
          <w:tcPr>
            <w:tcW w:w="56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Heteroskedasticity</w:t>
            </w:r>
            <w:proofErr w:type="spellEnd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Test: </w:t>
            </w: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Glejser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7C5B0A" w:rsidRPr="007C5B0A" w:rsidTr="007C5B0A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7C5B0A" w:rsidRPr="007C5B0A" w:rsidTr="007C5B0A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7C5B0A" w:rsidRPr="007C5B0A" w:rsidTr="007C5B0A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F-</w:t>
            </w: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0.814124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F(3,64)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0.4908</w:t>
            </w:r>
          </w:p>
        </w:tc>
      </w:tr>
      <w:tr w:rsidR="007C5B0A" w:rsidRPr="007C5B0A" w:rsidTr="007C5B0A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Obs</w:t>
            </w:r>
            <w:proofErr w:type="spellEnd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*R-</w:t>
            </w: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2.499628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0.4754</w:t>
            </w:r>
          </w:p>
        </w:tc>
      </w:tr>
      <w:tr w:rsidR="007C5B0A" w:rsidRPr="007C5B0A" w:rsidTr="007C5B0A">
        <w:trPr>
          <w:trHeight w:val="22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Scaled</w:t>
            </w:r>
            <w:proofErr w:type="spellEnd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explained</w:t>
            </w:r>
            <w:proofErr w:type="spellEnd"/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SS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2.917085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Chi-Square(3)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7C5B0A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0.4046</w:t>
            </w:r>
          </w:p>
        </w:tc>
      </w:tr>
      <w:tr w:rsidR="007C5B0A" w:rsidRPr="007C5B0A" w:rsidTr="007C5B0A">
        <w:trPr>
          <w:trHeight w:hRule="exact" w:val="90"/>
          <w:jc w:val="center"/>
        </w:trPr>
        <w:tc>
          <w:tcPr>
            <w:tcW w:w="21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7C5B0A" w:rsidRPr="007C5B0A" w:rsidTr="007C5B0A">
        <w:trPr>
          <w:trHeight w:hRule="exact" w:val="135"/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5B0A" w:rsidRPr="007C5B0A" w:rsidRDefault="007C5B0A" w:rsidP="007C5B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</w:tbl>
    <w:p w:rsidR="007C5B0A" w:rsidRDefault="007C5B0A" w:rsidP="007C5B0A">
      <w:pPr>
        <w:contextualSpacing/>
        <w:rPr>
          <w:lang w:val="ru-RU" w:eastAsia="ru-RU"/>
        </w:rPr>
      </w:pPr>
      <w:r w:rsidRPr="007C5B0A">
        <w:rPr>
          <w:rFonts w:ascii="Arial" w:hAnsi="Arial" w:cs="Arial"/>
          <w:sz w:val="18"/>
          <w:szCs w:val="18"/>
          <w:lang w:val="ru-RU" w:eastAsia="ru-RU"/>
        </w:rPr>
        <w:br/>
      </w:r>
    </w:p>
    <w:p w:rsidR="00505717" w:rsidRPr="00505717" w:rsidRDefault="00505717" w:rsidP="007C5B0A">
      <w:pPr>
        <w:contextualSpacing/>
        <w:rPr>
          <w:lang w:val="ru-RU" w:eastAsia="ru-RU"/>
        </w:rPr>
      </w:pPr>
      <w:r w:rsidRPr="00505717">
        <w:rPr>
          <w:lang w:val="ru-RU" w:eastAsia="ru-RU"/>
        </w:rPr>
        <w:t xml:space="preserve">Наличие </w:t>
      </w:r>
      <w:proofErr w:type="spellStart"/>
      <w:r w:rsidRPr="00505717">
        <w:rPr>
          <w:lang w:val="ru-RU" w:eastAsia="ru-RU"/>
        </w:rPr>
        <w:t>гетероскедастичности</w:t>
      </w:r>
      <w:proofErr w:type="spellEnd"/>
      <w:r w:rsidRPr="00505717">
        <w:rPr>
          <w:lang w:val="ru-RU" w:eastAsia="ru-RU"/>
        </w:rPr>
        <w:t xml:space="preserve"> </w:t>
      </w:r>
      <w:r w:rsidR="007C5B0A">
        <w:rPr>
          <w:lang w:val="ru-RU" w:eastAsia="ru-RU"/>
        </w:rPr>
        <w:t xml:space="preserve">не </w:t>
      </w:r>
      <w:r w:rsidRPr="00505717">
        <w:rPr>
          <w:lang w:val="ru-RU" w:eastAsia="ru-RU"/>
        </w:rPr>
        <w:t xml:space="preserve">подтверждается, т.к. </w:t>
      </w:r>
      <w:r>
        <w:rPr>
          <w:lang w:eastAsia="ru-RU"/>
        </w:rPr>
        <w:t>p</w:t>
      </w:r>
      <w:r w:rsidRPr="00505717">
        <w:rPr>
          <w:lang w:val="ru-RU" w:eastAsia="ru-RU"/>
        </w:rPr>
        <w:t>-</w:t>
      </w:r>
      <w:r>
        <w:rPr>
          <w:lang w:eastAsia="ru-RU"/>
        </w:rPr>
        <w:t>value</w:t>
      </w:r>
      <w:r w:rsidR="007C5B0A" w:rsidRPr="007C5B0A">
        <w:rPr>
          <w:lang w:val="ru-RU" w:eastAsia="ru-RU"/>
        </w:rPr>
        <w:t>&gt;</w:t>
      </w:r>
      <w:r w:rsidRPr="00505717">
        <w:rPr>
          <w:lang w:val="ru-RU" w:eastAsia="ru-RU"/>
        </w:rPr>
        <w:t>0.05, а значит, снова</w:t>
      </w:r>
      <w:r w:rsidR="007C5B0A" w:rsidRPr="007C5B0A">
        <w:rPr>
          <w:lang w:val="ru-RU" w:eastAsia="ru-RU"/>
        </w:rPr>
        <w:t xml:space="preserve"> </w:t>
      </w:r>
      <w:r w:rsidR="007C5B0A">
        <w:rPr>
          <w:lang w:val="ru-RU" w:eastAsia="ru-RU"/>
        </w:rPr>
        <w:t>не</w:t>
      </w:r>
      <w:r w:rsidRPr="00505717">
        <w:rPr>
          <w:lang w:val="ru-RU" w:eastAsia="ru-RU"/>
        </w:rPr>
        <w:t xml:space="preserve"> отвергаем нулевую гипотезу о гомоскедастичности остатков модели на 5% уровне значимости.</w:t>
      </w:r>
    </w:p>
    <w:p w:rsidR="00505717" w:rsidRDefault="00505717" w:rsidP="00505717">
      <w:pPr>
        <w:contextualSpacing/>
        <w:rPr>
          <w:szCs w:val="24"/>
          <w:lang w:val="ru-RU"/>
        </w:rPr>
      </w:pPr>
      <w:r w:rsidRPr="00505717">
        <w:rPr>
          <w:szCs w:val="24"/>
          <w:lang w:val="ru-RU"/>
        </w:rPr>
        <w:t>Итак, проведем последний тест – тест Уайта</w:t>
      </w:r>
      <w:r w:rsidR="00634386" w:rsidRPr="00505717">
        <w:rPr>
          <w:szCs w:val="24"/>
          <w:lang w:val="ru-RU"/>
        </w:rPr>
        <w:t xml:space="preserve"> </w:t>
      </w:r>
      <w:r w:rsidR="00634386">
        <w:rPr>
          <w:szCs w:val="24"/>
          <w:lang w:val="ru-RU"/>
        </w:rPr>
        <w:t xml:space="preserve">(см. табл. 12). </w:t>
      </w:r>
      <w:r w:rsidRPr="00505717">
        <w:rPr>
          <w:szCs w:val="24"/>
          <w:lang w:val="ru-RU"/>
        </w:rPr>
        <w:t>Он строит регрессию квадратов значений остатков на все комбинации исходных регрессоров</w:t>
      </w:r>
      <w:r w:rsidR="00634386">
        <w:rPr>
          <w:szCs w:val="24"/>
          <w:lang w:val="ru-RU"/>
        </w:rPr>
        <w:t>.</w:t>
      </w:r>
    </w:p>
    <w:p w:rsidR="00634386" w:rsidRDefault="00634386" w:rsidP="00634386">
      <w:pPr>
        <w:jc w:val="right"/>
        <w:rPr>
          <w:i/>
          <w:lang w:val="ru-RU" w:eastAsia="ru-RU"/>
        </w:rPr>
      </w:pPr>
      <w:r>
        <w:rPr>
          <w:i/>
          <w:lang w:val="ru-RU" w:eastAsia="ru-RU"/>
        </w:rPr>
        <w:t>Таблица 12</w:t>
      </w:r>
    </w:p>
    <w:p w:rsidR="00634386" w:rsidRPr="003351CD" w:rsidRDefault="00634386" w:rsidP="00634386">
      <w:pPr>
        <w:jc w:val="center"/>
        <w:rPr>
          <w:b/>
          <w:lang w:val="ru-RU" w:eastAsia="ru-RU"/>
        </w:rPr>
      </w:pPr>
      <w:r w:rsidRPr="003351CD">
        <w:rPr>
          <w:b/>
          <w:lang w:val="ru-RU" w:eastAsia="ru-RU"/>
        </w:rPr>
        <w:t xml:space="preserve">Тест Уайта на наличие </w:t>
      </w:r>
      <w:proofErr w:type="spellStart"/>
      <w:r w:rsidRPr="003351CD">
        <w:rPr>
          <w:b/>
          <w:lang w:val="ru-RU" w:eastAsia="ru-RU"/>
        </w:rPr>
        <w:t>гетероскедастичности</w:t>
      </w:r>
      <w:proofErr w:type="spellEnd"/>
    </w:p>
    <w:p w:rsidR="00634386" w:rsidRPr="00634386" w:rsidRDefault="00634386" w:rsidP="00634386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634386" w:rsidRPr="00634386" w:rsidTr="00634386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Heteroskedasticity</w:t>
            </w:r>
            <w:proofErr w:type="spellEnd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Test: </w:t>
            </w: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White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34386" w:rsidRPr="00634386" w:rsidTr="00634386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34386" w:rsidRPr="00634386" w:rsidTr="00634386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34386" w:rsidRPr="00634386" w:rsidTr="00634386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F-</w:t>
            </w: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1.022273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F(15,52)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0.4485</w:t>
            </w:r>
          </w:p>
        </w:tc>
      </w:tr>
      <w:tr w:rsidR="00634386" w:rsidRPr="00634386" w:rsidTr="00634386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Obs</w:t>
            </w:r>
            <w:proofErr w:type="spellEnd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*R-</w:t>
            </w: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squared</w:t>
            </w:r>
            <w:proofErr w:type="spellEnd"/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15.48574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Chi-Square(15)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0.4170</w:t>
            </w:r>
          </w:p>
        </w:tc>
      </w:tr>
      <w:tr w:rsidR="00634386" w:rsidRPr="00634386" w:rsidTr="00634386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Scaled</w:t>
            </w:r>
            <w:proofErr w:type="spellEnd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explained</w:t>
            </w:r>
            <w:proofErr w:type="spellEnd"/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SS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28.26309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  Prob. Chi-Square(15)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right="10" w:firstLine="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634386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0.0200</w:t>
            </w:r>
          </w:p>
        </w:tc>
      </w:tr>
      <w:tr w:rsidR="00634386" w:rsidRPr="00634386" w:rsidTr="00634386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634386" w:rsidRPr="00634386" w:rsidTr="00634386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4386" w:rsidRPr="00634386" w:rsidRDefault="00634386" w:rsidP="0063438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</w:tbl>
    <w:p w:rsidR="00634386" w:rsidRDefault="00634386" w:rsidP="00634386">
      <w:pPr>
        <w:rPr>
          <w:szCs w:val="24"/>
          <w:lang w:val="ru-RU"/>
        </w:rPr>
      </w:pPr>
      <w:r w:rsidRPr="00634386">
        <w:rPr>
          <w:rFonts w:ascii="Arial" w:hAnsi="Arial" w:cs="Arial"/>
          <w:sz w:val="18"/>
          <w:szCs w:val="18"/>
          <w:lang w:val="ru-RU" w:eastAsia="ru-RU"/>
        </w:rPr>
        <w:br/>
      </w:r>
    </w:p>
    <w:p w:rsidR="00505717" w:rsidRPr="00505717" w:rsidRDefault="00505717" w:rsidP="00634386">
      <w:pPr>
        <w:rPr>
          <w:szCs w:val="24"/>
          <w:lang w:val="ru-RU"/>
        </w:rPr>
      </w:pPr>
      <w:r w:rsidRPr="00505717">
        <w:rPr>
          <w:szCs w:val="24"/>
          <w:lang w:val="ru-RU"/>
        </w:rPr>
        <w:t xml:space="preserve">Тест Уайта не выявил </w:t>
      </w:r>
      <w:proofErr w:type="spellStart"/>
      <w:r w:rsidRPr="00505717">
        <w:rPr>
          <w:szCs w:val="24"/>
          <w:lang w:val="ru-RU"/>
        </w:rPr>
        <w:t>гетероскедастичность</w:t>
      </w:r>
      <w:proofErr w:type="spellEnd"/>
      <w:r w:rsidRPr="00505717">
        <w:rPr>
          <w:szCs w:val="24"/>
          <w:lang w:val="ru-RU"/>
        </w:rPr>
        <w:t>, принимаем нулевую гипотезу с высоким уровнем значимости.</w:t>
      </w:r>
    </w:p>
    <w:p w:rsidR="00505717" w:rsidRPr="00AD185B" w:rsidRDefault="003D2B2A" w:rsidP="005E57F5">
      <w:pPr>
        <w:rPr>
          <w:lang w:val="ru-RU"/>
        </w:rPr>
      </w:pPr>
      <w:r>
        <w:rPr>
          <w:lang w:val="ru-RU"/>
        </w:rPr>
        <w:lastRenderedPageBreak/>
        <w:t xml:space="preserve">Таким образом, все четыре теста не выявили </w:t>
      </w:r>
      <w:proofErr w:type="spellStart"/>
      <w:r>
        <w:rPr>
          <w:lang w:val="ru-RU"/>
        </w:rPr>
        <w:t>гетероскедатичность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коррелограмма</w:t>
      </w:r>
      <w:proofErr w:type="spellEnd"/>
      <w:r>
        <w:rPr>
          <w:lang w:val="ru-RU"/>
        </w:rPr>
        <w:t xml:space="preserve"> остатков показала отсутствие автокорреляции</w:t>
      </w:r>
      <w:r w:rsidR="0025231C">
        <w:rPr>
          <w:lang w:val="ru-RU"/>
        </w:rPr>
        <w:t xml:space="preserve">, значит, </w:t>
      </w:r>
      <w:r>
        <w:rPr>
          <w:lang w:val="ru-RU"/>
        </w:rPr>
        <w:t>построенная модель вполне адекватна.</w:t>
      </w:r>
    </w:p>
    <w:p w:rsidR="00D90083" w:rsidRDefault="0025231C" w:rsidP="001347C9">
      <w:pPr>
        <w:numPr>
          <w:ins w:id="10" w:author="Config" w:date="2013-05-29T18:31:00Z"/>
        </w:numPr>
        <w:rPr>
          <w:lang w:val="ru-RU"/>
        </w:rPr>
      </w:pPr>
      <w:r>
        <w:rPr>
          <w:lang w:val="ru-RU"/>
        </w:rPr>
        <w:t xml:space="preserve">Если снова обратиться к </w:t>
      </w:r>
      <w:r w:rsidR="002023ED">
        <w:rPr>
          <w:lang w:val="ru-RU"/>
        </w:rPr>
        <w:t>полученному уравнению регрессии,</w:t>
      </w:r>
      <w:r>
        <w:rPr>
          <w:lang w:val="ru-RU"/>
        </w:rPr>
        <w:t xml:space="preserve"> то з</w:t>
      </w:r>
      <w:r w:rsidR="004D00B5">
        <w:rPr>
          <w:lang w:val="ru-RU"/>
        </w:rPr>
        <w:t xml:space="preserve">нак перед коэффициентом переменной </w:t>
      </w:r>
      <w:r w:rsidR="004D00B5">
        <w:t>price</w:t>
      </w:r>
      <w:r w:rsidR="004D00B5" w:rsidRPr="00981C50">
        <w:rPr>
          <w:lang w:val="ru-RU"/>
        </w:rPr>
        <w:t>_</w:t>
      </w:r>
      <w:proofErr w:type="spellStart"/>
      <w:r w:rsidR="004D00B5">
        <w:t>urals</w:t>
      </w:r>
      <w:proofErr w:type="spellEnd"/>
      <w:r w:rsidR="004D00B5" w:rsidRPr="00981C50">
        <w:rPr>
          <w:lang w:val="ru-RU"/>
        </w:rPr>
        <w:t>_</w:t>
      </w:r>
      <w:r w:rsidR="004D00B5">
        <w:t>rub</w:t>
      </w:r>
      <w:r w:rsidR="004D00B5">
        <w:rPr>
          <w:lang w:val="ru-RU"/>
        </w:rPr>
        <w:t xml:space="preserve"> оказался ожидаемым, и его интерпретировать можно следующим образом: с увеличением цены на нефть марки </w:t>
      </w:r>
      <w:r w:rsidR="004D00B5">
        <w:t>Urals</w:t>
      </w:r>
      <w:r w:rsidR="004D00B5" w:rsidRPr="004D00B5">
        <w:rPr>
          <w:lang w:val="ru-RU"/>
        </w:rPr>
        <w:t xml:space="preserve"> </w:t>
      </w:r>
      <w:r w:rsidR="004D00B5">
        <w:rPr>
          <w:lang w:val="ru-RU"/>
        </w:rPr>
        <w:t>на 1 рубль, цена на дизельное топливо увеличивается на 0, 000196 рублей.</w:t>
      </w:r>
      <w:r w:rsidR="00BD679C">
        <w:rPr>
          <w:lang w:val="ru-RU"/>
        </w:rPr>
        <w:t xml:space="preserve"> </w:t>
      </w:r>
      <w:r w:rsidR="00D90083">
        <w:rPr>
          <w:lang w:val="ru-RU"/>
        </w:rPr>
        <w:br w:type="page"/>
      </w:r>
    </w:p>
    <w:p w:rsidR="001347C9" w:rsidRPr="009274E9" w:rsidRDefault="001347C9" w:rsidP="007E4082">
      <w:pPr>
        <w:rPr>
          <w:rFonts w:eastAsia="Times New Roman"/>
          <w:lang w:val="ru-RU"/>
        </w:rPr>
      </w:pPr>
    </w:p>
    <w:p w:rsidR="00C963CD" w:rsidRPr="00BC1DAD" w:rsidRDefault="00F75D6F" w:rsidP="00F75D6F">
      <w:pPr>
        <w:pStyle w:val="1"/>
        <w:spacing w:line="480" w:lineRule="auto"/>
        <w:jc w:val="center"/>
        <w:rPr>
          <w:lang w:val="ru-RU"/>
        </w:rPr>
      </w:pPr>
      <w:bookmarkStart w:id="11" w:name="_Toc357743190"/>
      <w:r>
        <w:rPr>
          <w:lang w:val="ru-RU"/>
        </w:rPr>
        <w:t>ГЛАВА</w:t>
      </w:r>
      <w:r w:rsidR="00C963CD" w:rsidRPr="00C73836">
        <w:rPr>
          <w:lang w:val="ru-RU"/>
        </w:rPr>
        <w:t xml:space="preserve"> 3. </w:t>
      </w:r>
      <w:r w:rsidR="00BC1DAD" w:rsidRPr="00BC1DAD">
        <w:t> </w:t>
      </w:r>
      <w:r w:rsidR="00BC1DAD" w:rsidRPr="00BC1DAD">
        <w:rPr>
          <w:lang w:val="ru-RU"/>
        </w:rPr>
        <w:t xml:space="preserve">Построение прогнозов цен на дизельное топливо </w:t>
      </w:r>
      <w:r w:rsidR="00BC1DAD">
        <w:rPr>
          <w:lang w:val="ru-RU"/>
        </w:rPr>
        <w:t>с помощью линейных методов</w:t>
      </w:r>
      <w:bookmarkEnd w:id="11"/>
    </w:p>
    <w:p w:rsidR="00961EDC" w:rsidRDefault="000568C5" w:rsidP="000568C5">
      <w:pPr>
        <w:rPr>
          <w:lang w:val="ru-RU"/>
        </w:rPr>
      </w:pPr>
      <w:r>
        <w:rPr>
          <w:lang w:val="ru-RU"/>
        </w:rPr>
        <w:t xml:space="preserve">Прежде чем перейти непосредственно к построению прогнозов  с помощью линейных методов, стоит обратить внимание на то, что первоначально прогнозы по выбранным методам будут строиться по принципу </w:t>
      </w:r>
      <w:proofErr w:type="spellStart"/>
      <w:r>
        <w:rPr>
          <w:lang w:val="ru-RU"/>
        </w:rPr>
        <w:t>ретропрогноза</w:t>
      </w:r>
      <w:proofErr w:type="spellEnd"/>
      <w:r>
        <w:rPr>
          <w:lang w:val="ru-RU"/>
        </w:rPr>
        <w:t xml:space="preserve">. Данный принцип заключается в том, что строится </w:t>
      </w:r>
      <w:r w:rsidR="00292422" w:rsidRPr="00292422">
        <w:rPr>
          <w:lang w:val="ru-RU"/>
        </w:rPr>
        <w:t xml:space="preserve"> прогноз, при построении которого модель оценивается не по всем доступным</w:t>
      </w:r>
      <w:r w:rsidR="00292422">
        <w:rPr>
          <w:lang w:val="ru-RU"/>
        </w:rPr>
        <w:t xml:space="preserve"> </w:t>
      </w:r>
      <w:r w:rsidR="00292422" w:rsidRPr="00292422">
        <w:rPr>
          <w:lang w:val="ru-RU"/>
        </w:rPr>
        <w:t xml:space="preserve">наблюдениям, а лишь по части из них, при этом для оставшихся </w:t>
      </w:r>
      <w:r>
        <w:rPr>
          <w:lang w:val="ru-RU"/>
        </w:rPr>
        <w:t xml:space="preserve">наблюдений </w:t>
      </w:r>
      <w:r w:rsidR="00292422" w:rsidRPr="00292422">
        <w:rPr>
          <w:lang w:val="ru-RU"/>
        </w:rPr>
        <w:t>по оцененному уравнению строится прогноз, который</w:t>
      </w:r>
      <w:r w:rsidR="00292422">
        <w:rPr>
          <w:lang w:val="ru-RU"/>
        </w:rPr>
        <w:t xml:space="preserve"> </w:t>
      </w:r>
      <w:r w:rsidR="00292422" w:rsidRPr="00292422">
        <w:rPr>
          <w:lang w:val="ru-RU"/>
        </w:rPr>
        <w:t>сравнивается с имеющимися (но не вошедшими в выборку для оценки) наблюдениями. Основная ценность</w:t>
      </w:r>
      <w:r w:rsidR="00292422">
        <w:rPr>
          <w:lang w:val="ru-RU"/>
        </w:rPr>
        <w:t xml:space="preserve"> </w:t>
      </w:r>
      <w:proofErr w:type="spellStart"/>
      <w:r w:rsidR="00292422" w:rsidRPr="00292422">
        <w:rPr>
          <w:lang w:val="ru-RU"/>
        </w:rPr>
        <w:t>ретропрогноза</w:t>
      </w:r>
      <w:proofErr w:type="spellEnd"/>
      <w:r w:rsidR="00292422" w:rsidRPr="00292422">
        <w:rPr>
          <w:lang w:val="ru-RU"/>
        </w:rPr>
        <w:t xml:space="preserve"> состоит в возможности сравнить результаты, которые дает модель, с фактическими значениями</w:t>
      </w:r>
      <w:r w:rsidR="00292422">
        <w:rPr>
          <w:lang w:val="ru-RU"/>
        </w:rPr>
        <w:t xml:space="preserve"> </w:t>
      </w:r>
      <w:r w:rsidR="00292422" w:rsidRPr="00292422">
        <w:rPr>
          <w:lang w:val="ru-RU"/>
        </w:rPr>
        <w:t>изучаемого показателя, которые не вошли в выборку, использованную для построения модели, таким образом,</w:t>
      </w:r>
      <w:r w:rsidR="00292422">
        <w:rPr>
          <w:lang w:val="ru-RU"/>
        </w:rPr>
        <w:t xml:space="preserve"> </w:t>
      </w:r>
      <w:proofErr w:type="spellStart"/>
      <w:r w:rsidR="00292422" w:rsidRPr="00292422">
        <w:rPr>
          <w:lang w:val="ru-RU"/>
        </w:rPr>
        <w:t>ретропрогноз</w:t>
      </w:r>
      <w:proofErr w:type="spellEnd"/>
      <w:r w:rsidR="00292422" w:rsidRPr="00292422">
        <w:rPr>
          <w:lang w:val="ru-RU"/>
        </w:rPr>
        <w:t xml:space="preserve"> позволяет проверить адекватность предска</w:t>
      </w:r>
      <w:r>
        <w:rPr>
          <w:lang w:val="ru-RU"/>
        </w:rPr>
        <w:t xml:space="preserve">зания без необходимости </w:t>
      </w:r>
      <w:proofErr w:type="gramStart"/>
      <w:r>
        <w:rPr>
          <w:lang w:val="ru-RU"/>
        </w:rPr>
        <w:t>ожидать</w:t>
      </w:r>
      <w:proofErr w:type="gramEnd"/>
      <w:r w:rsidR="00292422" w:rsidRPr="00292422">
        <w:rPr>
          <w:lang w:val="ru-RU"/>
        </w:rPr>
        <w:t xml:space="preserve"> когда наступит будущее.</w:t>
      </w:r>
      <w:r>
        <w:rPr>
          <w:rStyle w:val="a6"/>
          <w:lang w:val="ru-RU"/>
        </w:rPr>
        <w:footnoteReference w:id="9"/>
      </w:r>
      <w:r>
        <w:rPr>
          <w:lang w:val="ru-RU"/>
        </w:rPr>
        <w:t xml:space="preserve"> Ещё одним важным моментом </w:t>
      </w:r>
      <w:proofErr w:type="spellStart"/>
      <w:r>
        <w:rPr>
          <w:lang w:val="ru-RU"/>
        </w:rPr>
        <w:t>ретропрогноза</w:t>
      </w:r>
      <w:proofErr w:type="spellEnd"/>
      <w:r>
        <w:rPr>
          <w:lang w:val="ru-RU"/>
        </w:rPr>
        <w:t xml:space="preserve"> является то, что </w:t>
      </w:r>
      <w:r w:rsidR="00CD7801">
        <w:rPr>
          <w:lang w:val="ru-RU"/>
        </w:rPr>
        <w:t>определение  той части выборки, по которой будет строит</w:t>
      </w:r>
      <w:r w:rsidR="00797F79">
        <w:rPr>
          <w:lang w:val="ru-RU"/>
        </w:rPr>
        <w:t>ь</w:t>
      </w:r>
      <w:r w:rsidR="00CD7801">
        <w:rPr>
          <w:lang w:val="ru-RU"/>
        </w:rPr>
        <w:t xml:space="preserve">ся </w:t>
      </w:r>
      <w:proofErr w:type="spellStart"/>
      <w:r w:rsidR="00CD7801">
        <w:rPr>
          <w:lang w:val="ru-RU"/>
        </w:rPr>
        <w:t>ретропрогноз</w:t>
      </w:r>
      <w:proofErr w:type="spellEnd"/>
      <w:r w:rsidR="00797F79">
        <w:rPr>
          <w:lang w:val="ru-RU"/>
        </w:rPr>
        <w:t>,</w:t>
      </w:r>
      <w:r w:rsidR="00CD7801">
        <w:rPr>
          <w:lang w:val="ru-RU"/>
        </w:rPr>
        <w:t xml:space="preserve"> происходит самостоятельно по личному усмотрению исследователя.</w:t>
      </w:r>
      <w:r w:rsidRPr="000568C5">
        <w:rPr>
          <w:lang w:val="ru-RU"/>
        </w:rPr>
        <w:t xml:space="preserve"> </w:t>
      </w:r>
      <w:r w:rsidR="00CD7801">
        <w:rPr>
          <w:lang w:val="ru-RU"/>
        </w:rPr>
        <w:t>Следовательно</w:t>
      </w:r>
      <w:r w:rsidR="00797F79">
        <w:rPr>
          <w:lang w:val="ru-RU"/>
        </w:rPr>
        <w:t>,</w:t>
      </w:r>
      <w:r w:rsidR="00CD7801">
        <w:rPr>
          <w:lang w:val="ru-RU"/>
        </w:rPr>
        <w:t xml:space="preserve"> можно получить</w:t>
      </w:r>
      <w:r w:rsidRPr="000568C5">
        <w:rPr>
          <w:lang w:val="ru-RU"/>
        </w:rPr>
        <w:t xml:space="preserve"> </w:t>
      </w:r>
      <w:r w:rsidR="00CD7801">
        <w:rPr>
          <w:lang w:val="ru-RU"/>
        </w:rPr>
        <w:t xml:space="preserve">большое количество различных </w:t>
      </w:r>
      <w:proofErr w:type="spellStart"/>
      <w:r w:rsidR="00CD7801">
        <w:rPr>
          <w:lang w:val="ru-RU"/>
        </w:rPr>
        <w:t>ретропрогнозов</w:t>
      </w:r>
      <w:proofErr w:type="spellEnd"/>
      <w:r w:rsidR="00797F79">
        <w:rPr>
          <w:lang w:val="ru-RU"/>
        </w:rPr>
        <w:t>,</w:t>
      </w:r>
      <w:r w:rsidR="00CD7801">
        <w:rPr>
          <w:lang w:val="ru-RU"/>
        </w:rPr>
        <w:t xml:space="preserve"> и на их основе выбрать наилучший </w:t>
      </w:r>
      <w:r w:rsidR="00797F79">
        <w:rPr>
          <w:lang w:val="ru-RU"/>
        </w:rPr>
        <w:t>прогноз,</w:t>
      </w:r>
      <w:r w:rsidR="00CD7801">
        <w:rPr>
          <w:lang w:val="ru-RU"/>
        </w:rPr>
        <w:t xml:space="preserve"> соответствующий действительности. </w:t>
      </w:r>
      <w:r w:rsidRPr="000568C5">
        <w:rPr>
          <w:lang w:val="ru-RU"/>
        </w:rPr>
        <w:t xml:space="preserve">В нашем случае, </w:t>
      </w:r>
      <w:r w:rsidR="00CD7801">
        <w:rPr>
          <w:lang w:val="ru-RU"/>
        </w:rPr>
        <w:t xml:space="preserve">будет построено не несколько </w:t>
      </w:r>
      <w:proofErr w:type="spellStart"/>
      <w:r w:rsidR="00CD7801">
        <w:rPr>
          <w:lang w:val="ru-RU"/>
        </w:rPr>
        <w:t>ретропрогнозов</w:t>
      </w:r>
      <w:proofErr w:type="spellEnd"/>
      <w:r w:rsidR="00CD7801">
        <w:rPr>
          <w:lang w:val="ru-RU"/>
        </w:rPr>
        <w:t xml:space="preserve"> по одной модели, а наоборот, несколько моделей построенных по принципу </w:t>
      </w:r>
      <w:proofErr w:type="spellStart"/>
      <w:r w:rsidR="00CD7801">
        <w:rPr>
          <w:lang w:val="ru-RU"/>
        </w:rPr>
        <w:t>ретропрогноза</w:t>
      </w:r>
      <w:proofErr w:type="spellEnd"/>
      <w:r w:rsidRPr="000568C5">
        <w:rPr>
          <w:lang w:val="ru-RU"/>
        </w:rPr>
        <w:t xml:space="preserve"> </w:t>
      </w:r>
      <w:r w:rsidR="00CD7801">
        <w:rPr>
          <w:lang w:val="ru-RU"/>
        </w:rPr>
        <w:t xml:space="preserve">и та модель, которая даст наилучший </w:t>
      </w:r>
      <w:proofErr w:type="spellStart"/>
      <w:r w:rsidR="00CD7801">
        <w:rPr>
          <w:lang w:val="ru-RU"/>
        </w:rPr>
        <w:t>ретропрогноз</w:t>
      </w:r>
      <w:proofErr w:type="spellEnd"/>
      <w:r w:rsidR="00CD7801">
        <w:rPr>
          <w:lang w:val="ru-RU"/>
        </w:rPr>
        <w:t xml:space="preserve"> будет </w:t>
      </w:r>
      <w:r w:rsidR="00CD7801">
        <w:rPr>
          <w:lang w:val="ru-RU"/>
        </w:rPr>
        <w:lastRenderedPageBreak/>
        <w:t>признана пригодной и будет использоваться для прогнозирования на будущий период.</w:t>
      </w:r>
      <w:r w:rsidR="000046B3">
        <w:rPr>
          <w:lang w:val="ru-RU"/>
        </w:rPr>
        <w:t xml:space="preserve"> Поэтому было принято решение строить </w:t>
      </w:r>
      <w:proofErr w:type="spellStart"/>
      <w:r w:rsidR="000046B3">
        <w:rPr>
          <w:lang w:val="ru-RU"/>
        </w:rPr>
        <w:t>ретропрогноз</w:t>
      </w:r>
      <w:proofErr w:type="spellEnd"/>
      <w:r w:rsidR="000046B3">
        <w:rPr>
          <w:lang w:val="ru-RU"/>
        </w:rPr>
        <w:t xml:space="preserve"> на промежуток с января 2012 года по декабрь 2012 применимо ко всем моделям.</w:t>
      </w:r>
    </w:p>
    <w:p w:rsidR="000046B3" w:rsidRPr="000046B3" w:rsidRDefault="000046B3" w:rsidP="000568C5">
      <w:pPr>
        <w:rPr>
          <w:lang w:val="ru-RU"/>
        </w:rPr>
      </w:pPr>
      <w:r>
        <w:rPr>
          <w:lang w:val="ru-RU"/>
        </w:rPr>
        <w:t xml:space="preserve">Также для построения прогнозов были выбраны две модели прогнозирования: первая – модель простого экспоненциального сглаживания, а именно метод </w:t>
      </w:r>
      <w:proofErr w:type="spellStart"/>
      <w:r>
        <w:rPr>
          <w:lang w:val="ru-RU"/>
        </w:rPr>
        <w:t>Хольта</w:t>
      </w:r>
      <w:proofErr w:type="spellEnd"/>
      <w:r>
        <w:rPr>
          <w:lang w:val="ru-RU"/>
        </w:rPr>
        <w:t xml:space="preserve">, вторая – сезонная модель авторегрессии, а именно  </w:t>
      </w:r>
      <w:r>
        <w:t>SARIMA</w:t>
      </w:r>
      <w:r>
        <w:rPr>
          <w:lang w:val="ru-RU"/>
        </w:rPr>
        <w:t xml:space="preserve">. </w:t>
      </w:r>
    </w:p>
    <w:p w:rsidR="00CB5D32" w:rsidRPr="009274E9" w:rsidRDefault="00CB5D32" w:rsidP="00CB5D32">
      <w:pPr>
        <w:pStyle w:val="a3"/>
        <w:keepNext/>
        <w:keepLines/>
        <w:numPr>
          <w:ilvl w:val="0"/>
          <w:numId w:val="8"/>
        </w:numPr>
        <w:contextualSpacing w:val="0"/>
        <w:outlineLvl w:val="1"/>
        <w:rPr>
          <w:rFonts w:eastAsia="Times New Roman"/>
          <w:b/>
          <w:bCs/>
          <w:vanish/>
          <w:szCs w:val="28"/>
          <w:lang w:val="ru-RU"/>
        </w:rPr>
      </w:pPr>
      <w:bookmarkStart w:id="12" w:name="_Toc357293532"/>
      <w:bookmarkStart w:id="13" w:name="_Toc357348150"/>
      <w:bookmarkStart w:id="14" w:name="_Toc357434775"/>
      <w:bookmarkStart w:id="15" w:name="_Toc357464097"/>
      <w:bookmarkStart w:id="16" w:name="_Toc357713252"/>
      <w:bookmarkStart w:id="17" w:name="_Toc357724831"/>
      <w:bookmarkStart w:id="18" w:name="_Toc357731539"/>
      <w:bookmarkStart w:id="19" w:name="_Toc357742836"/>
      <w:bookmarkStart w:id="20" w:name="_Toc357742859"/>
      <w:bookmarkStart w:id="21" w:name="_Toc357742928"/>
      <w:bookmarkStart w:id="22" w:name="_Toc357742946"/>
      <w:bookmarkStart w:id="23" w:name="_Toc357742986"/>
      <w:bookmarkStart w:id="24" w:name="_Toc357743015"/>
      <w:bookmarkStart w:id="25" w:name="_Toc35774319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CB5D32" w:rsidRPr="009274E9" w:rsidRDefault="00CB5D32" w:rsidP="00CB5D32">
      <w:pPr>
        <w:pStyle w:val="a3"/>
        <w:keepNext/>
        <w:keepLines/>
        <w:numPr>
          <w:ilvl w:val="0"/>
          <w:numId w:val="8"/>
        </w:numPr>
        <w:contextualSpacing w:val="0"/>
        <w:outlineLvl w:val="1"/>
        <w:rPr>
          <w:rFonts w:eastAsia="Times New Roman"/>
          <w:b/>
          <w:bCs/>
          <w:vanish/>
          <w:szCs w:val="28"/>
          <w:lang w:val="ru-RU"/>
        </w:rPr>
      </w:pPr>
      <w:bookmarkStart w:id="26" w:name="_Toc357293533"/>
      <w:bookmarkStart w:id="27" w:name="_Toc357348151"/>
      <w:bookmarkStart w:id="28" w:name="_Toc357434776"/>
      <w:bookmarkStart w:id="29" w:name="_Toc357464098"/>
      <w:bookmarkStart w:id="30" w:name="_Toc357713253"/>
      <w:bookmarkStart w:id="31" w:name="_Toc357724832"/>
      <w:bookmarkStart w:id="32" w:name="_Toc357731540"/>
      <w:bookmarkStart w:id="33" w:name="_Toc357742837"/>
      <w:bookmarkStart w:id="34" w:name="_Toc357742860"/>
      <w:bookmarkStart w:id="35" w:name="_Toc357742929"/>
      <w:bookmarkStart w:id="36" w:name="_Toc357742947"/>
      <w:bookmarkStart w:id="37" w:name="_Toc357742987"/>
      <w:bookmarkStart w:id="38" w:name="_Toc357743016"/>
      <w:bookmarkStart w:id="39" w:name="_Toc35774319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CB5D32" w:rsidRPr="009274E9" w:rsidRDefault="00CB5D32" w:rsidP="00CB5D32">
      <w:pPr>
        <w:pStyle w:val="a3"/>
        <w:keepNext/>
        <w:keepLines/>
        <w:numPr>
          <w:ilvl w:val="0"/>
          <w:numId w:val="8"/>
        </w:numPr>
        <w:contextualSpacing w:val="0"/>
        <w:outlineLvl w:val="1"/>
        <w:rPr>
          <w:rFonts w:eastAsia="Times New Roman"/>
          <w:b/>
          <w:bCs/>
          <w:vanish/>
          <w:szCs w:val="28"/>
          <w:lang w:val="ru-RU"/>
        </w:rPr>
      </w:pPr>
      <w:bookmarkStart w:id="40" w:name="_Toc357293534"/>
      <w:bookmarkStart w:id="41" w:name="_Toc357348152"/>
      <w:bookmarkStart w:id="42" w:name="_Toc357434777"/>
      <w:bookmarkStart w:id="43" w:name="_Toc357464099"/>
      <w:bookmarkStart w:id="44" w:name="_Toc357713254"/>
      <w:bookmarkStart w:id="45" w:name="_Toc357724833"/>
      <w:bookmarkStart w:id="46" w:name="_Toc357731541"/>
      <w:bookmarkStart w:id="47" w:name="_Toc357742838"/>
      <w:bookmarkStart w:id="48" w:name="_Toc357742861"/>
      <w:bookmarkStart w:id="49" w:name="_Toc357742930"/>
      <w:bookmarkStart w:id="50" w:name="_Toc357742948"/>
      <w:bookmarkStart w:id="51" w:name="_Toc357742988"/>
      <w:bookmarkStart w:id="52" w:name="_Toc357743017"/>
      <w:bookmarkStart w:id="53" w:name="_Toc357743193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940984" w:rsidRPr="00C73836" w:rsidRDefault="00940984" w:rsidP="00940984">
      <w:pPr>
        <w:pStyle w:val="2"/>
        <w:numPr>
          <w:ilvl w:val="1"/>
          <w:numId w:val="8"/>
        </w:numPr>
        <w:spacing w:before="0"/>
        <w:ind w:left="720"/>
        <w:rPr>
          <w:szCs w:val="28"/>
          <w:lang w:val="ru-RU"/>
        </w:rPr>
      </w:pPr>
      <w:bookmarkStart w:id="54" w:name="_Toc357743194"/>
      <w:r>
        <w:rPr>
          <w:szCs w:val="28"/>
          <w:lang w:val="ru-RU"/>
        </w:rPr>
        <w:t xml:space="preserve">Метод </w:t>
      </w:r>
      <w:proofErr w:type="spellStart"/>
      <w:r>
        <w:rPr>
          <w:szCs w:val="28"/>
          <w:lang w:val="ru-RU"/>
        </w:rPr>
        <w:t>Хольта</w:t>
      </w:r>
      <w:bookmarkEnd w:id="54"/>
      <w:proofErr w:type="spellEnd"/>
    </w:p>
    <w:p w:rsidR="004521DA" w:rsidRDefault="00940984" w:rsidP="00940984">
      <w:pPr>
        <w:ind w:firstLine="720"/>
        <w:rPr>
          <w:rFonts w:eastAsia="Times New Roman"/>
          <w:szCs w:val="28"/>
          <w:lang w:val="ru-RU"/>
        </w:rPr>
      </w:pPr>
      <w:r w:rsidRPr="009E3EF3">
        <w:rPr>
          <w:rFonts w:eastAsia="Times New Roman"/>
          <w:szCs w:val="28"/>
          <w:lang w:val="ru-RU"/>
        </w:rPr>
        <w:t>Одним из самых простых методов прогнозирования являетс</w:t>
      </w:r>
      <w:r w:rsidR="004521DA">
        <w:rPr>
          <w:rFonts w:eastAsia="Times New Roman"/>
          <w:szCs w:val="28"/>
          <w:lang w:val="ru-RU"/>
        </w:rPr>
        <w:t xml:space="preserve">я экспоненциальное сглаживание, а именно метод Брауна. Однако данный </w:t>
      </w:r>
      <w:proofErr w:type="gramStart"/>
      <w:r w:rsidR="004521DA">
        <w:rPr>
          <w:rFonts w:eastAsia="Times New Roman"/>
          <w:szCs w:val="28"/>
          <w:lang w:val="ru-RU"/>
        </w:rPr>
        <w:t>метод</w:t>
      </w:r>
      <w:proofErr w:type="gramEnd"/>
      <w:r w:rsidR="004521DA">
        <w:rPr>
          <w:rFonts w:eastAsia="Times New Roman"/>
          <w:szCs w:val="28"/>
          <w:lang w:val="ru-RU"/>
        </w:rPr>
        <w:t xml:space="preserve"> в общем своем виде </w:t>
      </w:r>
      <w:r w:rsidRPr="009E3EF3">
        <w:rPr>
          <w:rFonts w:eastAsia="Times New Roman"/>
          <w:szCs w:val="28"/>
          <w:lang w:val="ru-RU"/>
        </w:rPr>
        <w:t>не подход</w:t>
      </w:r>
      <w:r w:rsidR="004521DA">
        <w:rPr>
          <w:rFonts w:eastAsia="Times New Roman"/>
          <w:szCs w:val="28"/>
          <w:lang w:val="ru-RU"/>
        </w:rPr>
        <w:t>ит</w:t>
      </w:r>
      <w:r w:rsidRPr="009E3EF3">
        <w:rPr>
          <w:rFonts w:eastAsia="Times New Roman"/>
          <w:szCs w:val="28"/>
          <w:lang w:val="ru-RU"/>
        </w:rPr>
        <w:t xml:space="preserve"> для нашего исследования,</w:t>
      </w:r>
      <w:r w:rsidR="004521DA">
        <w:rPr>
          <w:rFonts w:eastAsia="Times New Roman"/>
          <w:szCs w:val="28"/>
          <w:lang w:val="ru-RU"/>
        </w:rPr>
        <w:t xml:space="preserve"> так как он не учитывает существование тренда в данных.</w:t>
      </w:r>
    </w:p>
    <w:p w:rsidR="00751D99" w:rsidRDefault="004521DA" w:rsidP="00940984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Поэтому важно отметить, что </w:t>
      </w:r>
      <w:r w:rsidR="00940984" w:rsidRPr="009E3EF3">
        <w:rPr>
          <w:rFonts w:eastAsia="Times New Roman"/>
          <w:szCs w:val="28"/>
          <w:lang w:val="ru-RU"/>
        </w:rPr>
        <w:t xml:space="preserve">существует несколько </w:t>
      </w:r>
      <w:r>
        <w:rPr>
          <w:rFonts w:eastAsia="Times New Roman"/>
          <w:szCs w:val="28"/>
          <w:lang w:val="ru-RU"/>
        </w:rPr>
        <w:t>модификаций</w:t>
      </w:r>
      <w:r w:rsidR="00940984" w:rsidRPr="009E3EF3">
        <w:rPr>
          <w:rFonts w:eastAsia="Times New Roman"/>
          <w:szCs w:val="28"/>
          <w:lang w:val="ru-RU"/>
        </w:rPr>
        <w:t xml:space="preserve"> стандартного экспоненциального сглаживания</w:t>
      </w:r>
      <w:r>
        <w:rPr>
          <w:rFonts w:eastAsia="Times New Roman"/>
          <w:szCs w:val="28"/>
          <w:lang w:val="ru-RU"/>
        </w:rPr>
        <w:t xml:space="preserve"> и одной из таких модификаций метода Брауна </w:t>
      </w:r>
      <w:r w:rsidR="00940984" w:rsidRPr="009E3EF3">
        <w:rPr>
          <w:rFonts w:eastAsia="Times New Roman"/>
          <w:szCs w:val="28"/>
          <w:lang w:val="ru-RU"/>
        </w:rPr>
        <w:t xml:space="preserve"> </w:t>
      </w:r>
      <w:r>
        <w:rPr>
          <w:rFonts w:eastAsia="Times New Roman"/>
          <w:szCs w:val="28"/>
          <w:lang w:val="ru-RU"/>
        </w:rPr>
        <w:t xml:space="preserve">является метод </w:t>
      </w:r>
      <w:proofErr w:type="spellStart"/>
      <w:r>
        <w:rPr>
          <w:rFonts w:eastAsia="Times New Roman"/>
          <w:szCs w:val="28"/>
          <w:lang w:val="ru-RU"/>
        </w:rPr>
        <w:t>Хольта</w:t>
      </w:r>
      <w:proofErr w:type="spellEnd"/>
      <w:r w:rsidR="00940984" w:rsidRPr="009E3EF3">
        <w:rPr>
          <w:rFonts w:eastAsia="Times New Roman"/>
          <w:szCs w:val="28"/>
          <w:lang w:val="ru-RU"/>
        </w:rPr>
        <w:t xml:space="preserve"> (иногда называется двойным экспоненциальным сглаживанием). Этот метод используется</w:t>
      </w:r>
      <w:r w:rsidR="00A03262">
        <w:rPr>
          <w:rFonts w:eastAsia="Times New Roman"/>
          <w:szCs w:val="28"/>
          <w:lang w:val="ru-RU"/>
        </w:rPr>
        <w:t xml:space="preserve"> в случае</w:t>
      </w:r>
      <w:r w:rsidR="00940984" w:rsidRPr="009E3EF3">
        <w:rPr>
          <w:rFonts w:eastAsia="Times New Roman"/>
          <w:szCs w:val="28"/>
          <w:lang w:val="ru-RU"/>
        </w:rPr>
        <w:t>, когда данные отображаются в виде тренда. Двойное экспоненциальное сглаживание чем-то напоминает простое сглаживание за исключением того факта, что в данном случае каждый период должны обновляться две компоненты: уровень и тренд ряда. Уровень представляет собой сглаженное значение данных в конце каждого периода, а тренд – сглаженное значение среднего роста в конце каждого периода. Формальная запись двойного экспоненциального сглаживания представляет собой</w:t>
      </w:r>
      <w:r w:rsidR="00BC7A5F">
        <w:rPr>
          <w:rFonts w:eastAsia="Times New Roman"/>
          <w:szCs w:val="28"/>
          <w:lang w:val="ru-RU"/>
        </w:rPr>
        <w:t xml:space="preserve"> следующую </w:t>
      </w:r>
      <w:r w:rsidR="00940984" w:rsidRPr="009E3EF3">
        <w:rPr>
          <w:rFonts w:eastAsia="Times New Roman"/>
          <w:szCs w:val="28"/>
          <w:lang w:val="ru-RU"/>
        </w:rPr>
        <w:t>рекуррентную форму</w:t>
      </w:r>
      <w:r w:rsidR="00D448B6">
        <w:rPr>
          <w:rStyle w:val="a6"/>
          <w:rFonts w:eastAsia="Times New Roman"/>
          <w:szCs w:val="28"/>
          <w:lang w:val="ru-RU"/>
        </w:rPr>
        <w:footnoteReference w:id="10"/>
      </w:r>
      <w:r w:rsidR="00BC7A5F">
        <w:rPr>
          <w:rFonts w:eastAsia="Times New Roman"/>
          <w:szCs w:val="28"/>
          <w:lang w:val="ru-RU"/>
        </w:rPr>
        <w:t>:</w:t>
      </w:r>
    </w:p>
    <w:p w:rsidR="00BC7A5F" w:rsidRPr="00AE2360" w:rsidRDefault="0078058D" w:rsidP="00AE2360">
      <w:pPr>
        <w:jc w:val="center"/>
        <w:rPr>
          <w:sz w:val="20"/>
          <w:szCs w:val="20"/>
          <w:lang w:val="ru-RU"/>
        </w:rPr>
      </w:pPr>
      <w:r>
        <w:pict>
          <v:shape id="_x0000_i1031" type="#_x0000_t75" style="width:138.4pt;height:1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57492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Pr=&quot;00357492&quot; wsp:rsidRDefault=&quot;00357492&quot; wsp:rsidP=&quot;00357492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=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±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+&lt;/m:t&gt;&lt;/m:r&gt;&lt;m:d&gt;&lt;m: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dPr&gt;&lt;m:e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±&lt;/m:t&gt;&lt;/m:r&gt;&lt;/m:e&gt;&lt;/m:d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/&gt;&lt;wx:font wx:val=&quot;Cambria Math&quot;/&gt;&lt;w:i/&gt;&lt;w:sz w:val=&quot;20&quot;/&gt;&lt;w:sz-cs w:val=&quot;20&quot;/&gt;&lt;w:lang w:val=&quot;RU&quot;/&gt;&lt;/w:rPr&gt;&lt;m:t&gt;(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)&lt;/m:t&gt;&lt;/m:r&gt;&lt;/m:oMath&gt;&lt;/m:oMathPara&gt;&lt;/w:p&gt;&lt;w:sectPr wsp:rsidR=&quot;00000000&quot; wsp:rsidRPr=&quot;0035749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</w:p>
    <w:p w:rsidR="00BC7A5F" w:rsidRPr="00AE2360" w:rsidRDefault="00AE2360" w:rsidP="00AE2360">
      <w:pPr>
        <w:tabs>
          <w:tab w:val="left" w:pos="7797"/>
        </w:tabs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                              </w:t>
      </w:r>
      <w:r w:rsidR="00B10D25" w:rsidRPr="00B10D25">
        <w:rPr>
          <w:sz w:val="20"/>
          <w:szCs w:val="20"/>
          <w:lang w:val="ru-RU"/>
        </w:rPr>
        <w:fldChar w:fldCharType="begin"/>
      </w:r>
      <w:r w:rsidR="00B10D25" w:rsidRPr="00B10D25">
        <w:rPr>
          <w:sz w:val="20"/>
          <w:szCs w:val="20"/>
          <w:lang w:val="ru-RU"/>
        </w:rPr>
        <w:instrText xml:space="preserve"> QUOTE </w:instrText>
      </w:r>
      <w:r w:rsidR="0078058D">
        <w:rPr>
          <w:position w:val="-17"/>
        </w:rPr>
        <w:pict>
          <v:shape id="_x0000_i1032" type="#_x0000_t75" style="width:134.65pt;height:1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0C2D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D0C2D&quot; wsp:rsidP=&quot;00FD0C2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=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і&lt;/m:t&gt;&lt;/m:r&gt;&lt;m:d&gt;&lt;m: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/m:e&gt;&lt;/m:d&gt;&lt;m:r&gt;&lt;w:rPr&gt;&lt;w:rFonts w:ascii=&quot;Cambria Math&quot;/&gt;&lt;wx:font wx:val=&quot;Cambria Math&quot;/&gt;&lt;w:i/&gt;&lt;w:sz w:val=&quot;20&quot;/&gt;&lt;w:sz-cs w:val=&quot;20&quot;/&gt;&lt;w:lang w:val=&quot;RU&quot;/&gt;&lt;/w:rPr&gt;&lt;m:t&gt;+(1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і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)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10D25" w:rsidRPr="00B10D25">
        <w:rPr>
          <w:sz w:val="20"/>
          <w:szCs w:val="20"/>
          <w:lang w:val="ru-RU"/>
        </w:rPr>
        <w:instrText xml:space="preserve"> </w:instrText>
      </w:r>
      <w:r w:rsidR="00B10D25" w:rsidRPr="00B10D25">
        <w:rPr>
          <w:sz w:val="20"/>
          <w:szCs w:val="20"/>
          <w:lang w:val="ru-RU"/>
        </w:rPr>
        <w:fldChar w:fldCharType="separate"/>
      </w:r>
      <w:r w:rsidR="0078058D">
        <w:rPr>
          <w:position w:val="-17"/>
        </w:rPr>
        <w:pict>
          <v:shape id="_x0000_i1033" type="#_x0000_t75" style="width:134.65pt;height:1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0C2D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D0C2D&quot; wsp:rsidP=&quot;00FD0C2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/&gt;&lt;wx:font wx:val=&quot;Cambria Math&quot;/&gt;&lt;w:i/&gt;&lt;w:sz w:val=&quot;20&quot;/&gt;&lt;w:sz-cs w:val=&quot;20&quot;/&gt;&lt;w:lang w:val=&quot;RU&quot;/&gt;&lt;/w:rPr&gt;&lt;m:t&gt;=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і&lt;/m:t&gt;&lt;/m:r&gt;&lt;m:d&gt;&lt;m: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/m:e&gt;&lt;/m:d&gt;&lt;m:r&gt;&lt;w:rPr&gt;&lt;w:rFonts w:ascii=&quot;Cambria Math&quot;/&gt;&lt;wx:font wx:val=&quot;Cambria Math&quot;/&gt;&lt;w:i/&gt;&lt;w:sz w:val=&quot;20&quot;/&gt;&lt;w:sz-cs w:val=&quot;20&quot;/&gt;&lt;w:lang w:val=&quot;RU&quot;/&gt;&lt;/w:rPr&gt;&lt;m:t&gt;+(1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Оі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)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RU&quot;/&gt;&lt;/w:rPr&gt;&lt;m:t&gt;-&lt;/m:t&gt;&lt;/m:r&gt;&lt;m:r&gt;&lt;w:rPr&gt;&lt;w:rFonts w:ascii=&quot;Cambria Math&quot;/&gt;&lt;wx:font wx:val=&quot;Cambria Math&quot;/&gt;&lt;w:i/&gt;&lt;w:sz w:val=&quot;20&quot;/&gt;&lt;w:sz-cs w:val=&quot;20&quot;/&gt;&lt;w:lang w:val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10D25" w:rsidRPr="00B10D25">
        <w:rPr>
          <w:sz w:val="20"/>
          <w:szCs w:val="20"/>
          <w:lang w:val="ru-RU"/>
        </w:rPr>
        <w:fldChar w:fldCharType="end"/>
      </w:r>
      <w:r>
        <w:rPr>
          <w:sz w:val="20"/>
          <w:szCs w:val="20"/>
          <w:lang w:val="ru-RU"/>
        </w:rPr>
        <w:tab/>
        <w:t>(3.1)</w:t>
      </w:r>
    </w:p>
    <w:p w:rsidR="00BC7A5F" w:rsidRPr="00541225" w:rsidRDefault="0078058D" w:rsidP="00AE2360">
      <w:pPr>
        <w:ind w:firstLine="720"/>
        <w:jc w:val="center"/>
        <w:rPr>
          <w:lang w:val="ru-RU"/>
        </w:rPr>
      </w:pPr>
      <w:r>
        <w:pict>
          <v:shape id="_x0000_i1034" type="#_x0000_t75" style="width:73.85pt;height:20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7572E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Pr=&quot;0027572E&quot; wsp:rsidRDefault=&quot;0027572E&quot; wsp:rsidP=&quot;0027572E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groupChr&gt;&lt;m:groupChrPr&gt;&lt;m:chr m:val=&quot;вЏћ&quot;/&gt;&lt;m:pos m:val=&quot;top&quot;/&gt;&lt;m:vertJc m:val=&quot;bot&quot;/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groupChr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X&lt;/m:t&gt;&lt;/m:r&gt;&lt;/m:e&gt;&lt;/m:groupCh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m:d&gt;&lt;m:d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d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m&lt;/m:t&gt;&lt;/m:r&gt;&lt;/m:e&gt;&lt;/m:d&gt;&lt;/m:sub&gt;&lt;/m:sSub&gt;&lt;m:r&gt;&lt;w:rPr&gt;&lt;w:rFonts w:ascii=&quot;Cambria Math&quot;/&gt;&lt;wx:font wx:val=&quot;Cambria Math&quot;/&gt;&lt;w:i/&gt;&lt;w:sz w:val=&quot;20&quot;/&gt;&lt;w:sz-cs w:val=&quot;20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S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m:r&gt;&lt;w:rPr&gt;&lt;w:rFonts w:ascii=&quot;Cambria Math&quot;/&gt;&lt;wx:font wx:val=&quot;Cambria Math&quot;/&gt;&lt;w:i/&gt;&lt;w:sz w:val=&quot;20&quot;/&gt;&lt;w:sz-cs w:val=&quot;20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mT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t&lt;/m:t&gt;&lt;/m:r&gt;&lt;/m:sub&gt;&lt;/m:sSub&gt;&lt;/m:oMath&gt;&lt;/m:oMathPara&gt;&lt;/w:p&gt;&lt;w:sectPr wsp:rsidR=&quot;00000000&quot; wsp:rsidRPr=&quot;0027572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</w:p>
    <w:p w:rsidR="004F0853" w:rsidRDefault="004F0853" w:rsidP="00154863">
      <w:pPr>
        <w:rPr>
          <w:szCs w:val="28"/>
          <w:lang w:val="ru-RU"/>
        </w:rPr>
      </w:pPr>
      <w:r>
        <w:rPr>
          <w:szCs w:val="28"/>
          <w:lang w:val="ru-RU"/>
        </w:rPr>
        <w:lastRenderedPageBreak/>
        <w:t>где:</w:t>
      </w:r>
    </w:p>
    <w:p w:rsidR="00154863" w:rsidRPr="00AD5F49" w:rsidRDefault="00154863" w:rsidP="00154863">
      <w:pPr>
        <w:rPr>
          <w:szCs w:val="28"/>
          <w:lang w:val="ru-RU"/>
        </w:rPr>
      </w:pPr>
      <w:r w:rsidRPr="00AD5F49">
        <w:rPr>
          <w:szCs w:val="28"/>
        </w:rPr>
        <w:t>α</w:t>
      </w:r>
      <w:r w:rsidRPr="00AD5F49">
        <w:rPr>
          <w:szCs w:val="28"/>
          <w:lang w:val="ru-RU"/>
        </w:rPr>
        <w:t xml:space="preserve"> – сглаживающий параметр для уровня ряда;</w:t>
      </w:r>
    </w:p>
    <w:p w:rsidR="00154863" w:rsidRPr="00AD5F49" w:rsidRDefault="00154863" w:rsidP="00154863">
      <w:pPr>
        <w:rPr>
          <w:szCs w:val="28"/>
          <w:lang w:val="ru-RU"/>
        </w:rPr>
      </w:pPr>
      <w:r w:rsidRPr="00AD5F49">
        <w:rPr>
          <w:szCs w:val="28"/>
        </w:rPr>
        <w:t>γ</w:t>
      </w:r>
      <w:r w:rsidRPr="00AD5F49">
        <w:rPr>
          <w:szCs w:val="28"/>
          <w:lang w:val="ru-RU"/>
        </w:rPr>
        <w:t xml:space="preserve"> – </w:t>
      </w:r>
      <w:proofErr w:type="gramStart"/>
      <w:r w:rsidRPr="00AD5F49">
        <w:rPr>
          <w:szCs w:val="28"/>
          <w:lang w:val="ru-RU"/>
        </w:rPr>
        <w:t>сглаживающий</w:t>
      </w:r>
      <w:proofErr w:type="gramEnd"/>
      <w:r w:rsidRPr="00AD5F49">
        <w:rPr>
          <w:szCs w:val="28"/>
          <w:lang w:val="ru-RU"/>
        </w:rPr>
        <w:t xml:space="preserve"> параметр для тренда;</w:t>
      </w:r>
    </w:p>
    <w:p w:rsidR="00154863" w:rsidRPr="00AD5F49" w:rsidRDefault="00154863" w:rsidP="00154863">
      <w:pPr>
        <w:rPr>
          <w:szCs w:val="28"/>
          <w:lang w:val="ru-RU"/>
        </w:rPr>
      </w:pPr>
      <w:r w:rsidRPr="00AD5F49">
        <w:rPr>
          <w:szCs w:val="28"/>
        </w:rPr>
        <w:t>S</w:t>
      </w:r>
      <w:r w:rsidRPr="00AD5F49">
        <w:rPr>
          <w:szCs w:val="28"/>
          <w:vertAlign w:val="subscript"/>
        </w:rPr>
        <w:t>t</w:t>
      </w:r>
      <w:r w:rsidRPr="00AD5F49">
        <w:rPr>
          <w:szCs w:val="28"/>
          <w:lang w:val="ru-RU"/>
        </w:rPr>
        <w:t xml:space="preserve"> – сглаженный уровень ряда, подсчитанный после наблюдаемого </w:t>
      </w:r>
      <w:proofErr w:type="spellStart"/>
      <w:r w:rsidRPr="00AD5F49">
        <w:rPr>
          <w:szCs w:val="28"/>
        </w:rPr>
        <w:t>X</w:t>
      </w:r>
      <w:r w:rsidRPr="00AD5F49">
        <w:rPr>
          <w:szCs w:val="28"/>
          <w:vertAlign w:val="subscript"/>
        </w:rPr>
        <w:t>t</w:t>
      </w:r>
      <w:proofErr w:type="spellEnd"/>
      <w:r>
        <w:rPr>
          <w:szCs w:val="28"/>
          <w:lang w:val="ru-RU"/>
        </w:rPr>
        <w:t>, а т</w:t>
      </w:r>
      <w:r w:rsidRPr="00AD5F49">
        <w:rPr>
          <w:szCs w:val="28"/>
          <w:lang w:val="ru-RU"/>
        </w:rPr>
        <w:t xml:space="preserve">акже ожидаемая оценка данных в конце периода </w:t>
      </w:r>
      <w:r w:rsidRPr="00AD5F49">
        <w:rPr>
          <w:szCs w:val="28"/>
        </w:rPr>
        <w:t>t</w:t>
      </w:r>
      <w:r w:rsidRPr="00AD5F49">
        <w:rPr>
          <w:szCs w:val="28"/>
          <w:lang w:val="ru-RU"/>
        </w:rPr>
        <w:t xml:space="preserve"> в некоторых моделях;</w:t>
      </w:r>
    </w:p>
    <w:p w:rsidR="00154863" w:rsidRPr="00AD5F49" w:rsidRDefault="00154863" w:rsidP="00154863">
      <w:pPr>
        <w:rPr>
          <w:szCs w:val="28"/>
          <w:lang w:val="ru-RU"/>
        </w:rPr>
      </w:pPr>
      <w:proofErr w:type="spellStart"/>
      <w:r w:rsidRPr="00AD5F49">
        <w:rPr>
          <w:szCs w:val="28"/>
        </w:rPr>
        <w:t>T</w:t>
      </w:r>
      <w:r w:rsidRPr="00AD5F49">
        <w:rPr>
          <w:szCs w:val="28"/>
          <w:vertAlign w:val="subscript"/>
        </w:rPr>
        <w:t>t</w:t>
      </w:r>
      <w:proofErr w:type="spellEnd"/>
      <w:r w:rsidRPr="00AD5F49">
        <w:rPr>
          <w:szCs w:val="28"/>
          <w:lang w:val="ru-RU"/>
        </w:rPr>
        <w:t xml:space="preserve"> – сглаженный тренд в конце периода </w:t>
      </w:r>
      <w:r w:rsidRPr="00AD5F49">
        <w:rPr>
          <w:szCs w:val="28"/>
        </w:rPr>
        <w:t>t</w:t>
      </w:r>
      <w:r w:rsidRPr="00AD5F49">
        <w:rPr>
          <w:szCs w:val="28"/>
          <w:lang w:val="ru-RU"/>
        </w:rPr>
        <w:t>;</w:t>
      </w:r>
    </w:p>
    <w:p w:rsidR="00154863" w:rsidRPr="00AD5F49" w:rsidRDefault="00154863" w:rsidP="00154863">
      <w:pPr>
        <w:rPr>
          <w:szCs w:val="28"/>
          <w:lang w:val="ru-RU"/>
        </w:rPr>
      </w:pPr>
      <w:proofErr w:type="spellStart"/>
      <w:r w:rsidRPr="00AD5F49">
        <w:rPr>
          <w:szCs w:val="28"/>
        </w:rPr>
        <w:t>X</w:t>
      </w:r>
      <w:r w:rsidRPr="00AD5F49">
        <w:rPr>
          <w:szCs w:val="28"/>
          <w:vertAlign w:val="subscript"/>
        </w:rPr>
        <w:t>t</w:t>
      </w:r>
      <w:proofErr w:type="spellEnd"/>
      <w:r w:rsidRPr="00AD5F49">
        <w:rPr>
          <w:szCs w:val="28"/>
          <w:lang w:val="ru-RU"/>
        </w:rPr>
        <w:t xml:space="preserve"> – наблюдаемое значение временного ряда в периоде </w:t>
      </w:r>
      <w:r w:rsidRPr="00AD5F49">
        <w:rPr>
          <w:szCs w:val="28"/>
        </w:rPr>
        <w:t>t</w:t>
      </w:r>
      <w:r w:rsidRPr="00AD5F49">
        <w:rPr>
          <w:szCs w:val="28"/>
          <w:lang w:val="ru-RU"/>
        </w:rPr>
        <w:t>;</w:t>
      </w:r>
    </w:p>
    <w:p w:rsidR="00154863" w:rsidRPr="00AD5F49" w:rsidRDefault="00154863" w:rsidP="00154863">
      <w:pPr>
        <w:rPr>
          <w:szCs w:val="28"/>
          <w:lang w:val="ru-RU"/>
        </w:rPr>
      </w:pPr>
      <w:r w:rsidRPr="00AD5F49">
        <w:rPr>
          <w:szCs w:val="28"/>
        </w:rPr>
        <w:t>m</w:t>
      </w:r>
      <w:r w:rsidRPr="00AD5F49">
        <w:rPr>
          <w:szCs w:val="28"/>
          <w:lang w:val="ru-RU"/>
        </w:rPr>
        <w:t xml:space="preserve"> – </w:t>
      </w:r>
      <w:proofErr w:type="gramStart"/>
      <w:r w:rsidRPr="00AD5F49">
        <w:rPr>
          <w:szCs w:val="28"/>
          <w:lang w:val="ru-RU"/>
        </w:rPr>
        <w:t>число</w:t>
      </w:r>
      <w:proofErr w:type="gramEnd"/>
      <w:r w:rsidRPr="00AD5F49">
        <w:rPr>
          <w:szCs w:val="28"/>
          <w:lang w:val="ru-RU"/>
        </w:rPr>
        <w:t xml:space="preserve"> периодов в прогнозируемом процессе освоения;</w:t>
      </w:r>
    </w:p>
    <w:p w:rsidR="00154863" w:rsidRPr="00AD5F49" w:rsidRDefault="00154863" w:rsidP="00154863">
      <w:pPr>
        <w:rPr>
          <w:szCs w:val="28"/>
          <w:lang w:val="ru-RU"/>
        </w:rPr>
      </w:pPr>
      <w:r w:rsidRPr="00AD5F49">
        <w:rPr>
          <w:position w:val="-10"/>
          <w:szCs w:val="28"/>
        </w:rPr>
        <w:object w:dxaOrig="700" w:dyaOrig="400">
          <v:shape id="_x0000_i1035" type="#_x0000_t75" style="width:34.6pt;height:20.55pt" o:ole="">
            <v:imagedata r:id="rId18" o:title=""/>
          </v:shape>
          <o:OLEObject Type="Embed" ProgID="Equation.DSMT4" ShapeID="_x0000_i1035" DrawAspect="Content" ObjectID="_1431764524" r:id="rId19"/>
        </w:object>
      </w:r>
      <w:r w:rsidRPr="00AD5F49">
        <w:rPr>
          <w:szCs w:val="28"/>
          <w:lang w:val="ru-RU"/>
        </w:rPr>
        <w:t xml:space="preserve"> - прогноз на </w:t>
      </w:r>
      <w:r w:rsidRPr="00AD5F49">
        <w:rPr>
          <w:szCs w:val="28"/>
        </w:rPr>
        <w:t>m</w:t>
      </w:r>
      <w:r w:rsidRPr="00AD5F49">
        <w:rPr>
          <w:szCs w:val="28"/>
          <w:lang w:val="ru-RU"/>
        </w:rPr>
        <w:t xml:space="preserve"> периодов вперед от </w:t>
      </w:r>
      <w:proofErr w:type="gramStart"/>
      <w:r w:rsidRPr="00AD5F49">
        <w:rPr>
          <w:szCs w:val="28"/>
          <w:lang w:val="ru-RU"/>
        </w:rPr>
        <w:t>первоначального</w:t>
      </w:r>
      <w:proofErr w:type="gramEnd"/>
      <w:r w:rsidRPr="00AD5F49">
        <w:rPr>
          <w:szCs w:val="28"/>
          <w:lang w:val="ru-RU"/>
        </w:rPr>
        <w:t xml:space="preserve"> </w:t>
      </w:r>
      <w:r w:rsidRPr="00AD5F49">
        <w:rPr>
          <w:szCs w:val="28"/>
        </w:rPr>
        <w:t>t</w:t>
      </w:r>
      <w:r w:rsidRPr="00AD5F49">
        <w:rPr>
          <w:szCs w:val="28"/>
          <w:lang w:val="ru-RU"/>
        </w:rPr>
        <w:t>;</w:t>
      </w:r>
    </w:p>
    <w:p w:rsidR="00AA7B82" w:rsidRDefault="00BF1B1A" w:rsidP="002850DC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Одно из преимуществ данного метода заключается </w:t>
      </w:r>
      <w:r w:rsidR="00940984" w:rsidRPr="009E3EF3">
        <w:rPr>
          <w:rFonts w:eastAsia="Times New Roman"/>
          <w:szCs w:val="28"/>
          <w:lang w:val="ru-RU"/>
        </w:rPr>
        <w:t>в гибкости, которая позволяет выбирать соотношение, отслеживающее как уро</w:t>
      </w:r>
      <w:r>
        <w:rPr>
          <w:rFonts w:eastAsia="Times New Roman"/>
          <w:szCs w:val="28"/>
          <w:lang w:val="ru-RU"/>
        </w:rPr>
        <w:t xml:space="preserve">вень, так и наклон. При этом </w:t>
      </w:r>
      <w:r w:rsidR="00940984" w:rsidRPr="009E3EF3">
        <w:rPr>
          <w:rFonts w:eastAsia="Times New Roman"/>
          <w:szCs w:val="28"/>
          <w:lang w:val="ru-RU"/>
        </w:rPr>
        <w:t xml:space="preserve"> в методе </w:t>
      </w:r>
      <w:proofErr w:type="spellStart"/>
      <w:r w:rsidR="00940984" w:rsidRPr="009E3EF3">
        <w:rPr>
          <w:rFonts w:eastAsia="Times New Roman"/>
          <w:szCs w:val="28"/>
          <w:lang w:val="ru-RU"/>
        </w:rPr>
        <w:t>Хольта</w:t>
      </w:r>
      <w:proofErr w:type="spellEnd"/>
      <w:r w:rsidR="00940984" w:rsidRPr="009E3EF3">
        <w:rPr>
          <w:rFonts w:eastAsia="Times New Roman"/>
          <w:szCs w:val="28"/>
          <w:lang w:val="ru-RU"/>
        </w:rPr>
        <w:t xml:space="preserve"> оба значения сглаживаются непосредственно, но с использованием разных постоянных сглаживания для каждого из них.</w:t>
      </w:r>
    </w:p>
    <w:p w:rsidR="00AA7B82" w:rsidRDefault="00940984" w:rsidP="002850DC">
      <w:pPr>
        <w:ind w:firstLine="720"/>
        <w:rPr>
          <w:rFonts w:eastAsia="Times New Roman"/>
          <w:szCs w:val="28"/>
          <w:lang w:val="ru-RU"/>
        </w:rPr>
      </w:pPr>
      <w:r w:rsidRPr="009E3EF3">
        <w:rPr>
          <w:rFonts w:eastAsia="Times New Roman"/>
          <w:szCs w:val="28"/>
          <w:lang w:val="ru-RU"/>
        </w:rPr>
        <w:t xml:space="preserve"> </w:t>
      </w:r>
      <w:r w:rsidR="00AA7B82">
        <w:rPr>
          <w:rFonts w:eastAsia="Times New Roman"/>
          <w:szCs w:val="28"/>
          <w:lang w:val="ru-RU"/>
        </w:rPr>
        <w:t xml:space="preserve">В общем виде модель </w:t>
      </w:r>
      <w:proofErr w:type="spellStart"/>
      <w:r w:rsidR="00AA7B82">
        <w:rPr>
          <w:rFonts w:eastAsia="Times New Roman"/>
          <w:szCs w:val="28"/>
          <w:lang w:val="ru-RU"/>
        </w:rPr>
        <w:t>Хольта</w:t>
      </w:r>
      <w:proofErr w:type="spellEnd"/>
      <w:r w:rsidR="00AA7B82">
        <w:rPr>
          <w:rFonts w:eastAsia="Times New Roman"/>
          <w:szCs w:val="28"/>
          <w:lang w:val="ru-RU"/>
        </w:rPr>
        <w:t xml:space="preserve"> может быть представлена следующей системой уравнений:</w:t>
      </w:r>
    </w:p>
    <w:p w:rsidR="00AA7B82" w:rsidRDefault="00AE2360" w:rsidP="00AE2360">
      <w:pPr>
        <w:tabs>
          <w:tab w:val="left" w:pos="8222"/>
        </w:tabs>
        <w:ind w:firstLine="720"/>
        <w:jc w:val="center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                        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62"/>
        </w:rPr>
        <w:pict>
          <v:shape id="_x0000_i1036" type="#_x0000_t75" style="width:213.2pt;height:61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2537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D32537&quot; wsp:rsidP=&quot;00D32537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Е¶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t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sz-cs w:val=&quot;28&quot;/&gt;&lt;/w:rPr&gt;&lt;m:t&gt;П„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П„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e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-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-1&lt;/m:t&gt;&lt;/m:r&gt;&lt;/m:sub&gt;&lt;/m:sSub&gt;&lt;/m:e&gt;&lt;/m:d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e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b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d&gt;&lt;m:d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dPr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a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a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1&lt;/m:t&gt;&lt;/m:r&gt;&lt;/m:sub&gt;&lt;/m:sSub&gt;&lt;/m:e&gt;&lt;/m:d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+(1-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b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1&lt;/m:t&gt;&lt;/m:r&gt;&lt;/m:sub&gt;&lt;/m:sSub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62"/>
        </w:rPr>
        <w:pict>
          <v:shape id="_x0000_i1037" type="#_x0000_t75" style="width:213.2pt;height:61.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2537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D32537&quot; wsp:rsidP=&quot;00D32537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Е¶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t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sz-cs w:val=&quot;28&quot;/&gt;&lt;/w:rPr&gt;&lt;m:t&gt;П„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П„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e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-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-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-1&lt;/m:t&gt;&lt;/m:r&gt;&lt;/m:sub&gt;&lt;/m:sSub&gt;&lt;/m:e&gt;&lt;/m:d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e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b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d&gt;&lt;m:d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dPr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a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a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1&lt;/m:t&gt;&lt;/m:r&gt;&lt;/m:sub&gt;&lt;/m:sSub&gt;&lt;/m:e&gt;&lt;/m:d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+(1-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b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t&lt;/m:t&gt;&lt;/m:r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-1&lt;/m:t&gt;&lt;/m:r&gt;&lt;/m:sub&gt;&lt;/m:sSub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>
        <w:rPr>
          <w:rFonts w:eastAsia="Times New Roman"/>
          <w:szCs w:val="28"/>
          <w:lang w:val="ru-RU"/>
        </w:rPr>
        <w:tab/>
        <w:t>(3.2)</w:t>
      </w:r>
    </w:p>
    <w:p w:rsidR="00940984" w:rsidRDefault="00BC18FF" w:rsidP="002850DC">
      <w:pPr>
        <w:ind w:firstLine="720"/>
        <w:rPr>
          <w:rFonts w:eastAsia="Times New Roman"/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 xml:space="preserve">где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38" type="#_x0000_t75" style="width:13.1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58AD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258AD&quot; wsp:rsidP=&quot;00F258A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39" type="#_x0000_t75" style="width:13.1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58AD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258AD&quot; wsp:rsidP=&quot;00F258A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 w:rsidRPr="00BC18FF">
        <w:rPr>
          <w:rFonts w:eastAsia="Times New Roman"/>
          <w:szCs w:val="28"/>
          <w:lang w:val="ru-RU"/>
        </w:rPr>
        <w:t xml:space="preserve"> </w:t>
      </w:r>
      <w:r>
        <w:rPr>
          <w:rFonts w:eastAsia="Times New Roman"/>
          <w:szCs w:val="28"/>
          <w:lang w:val="ru-RU"/>
        </w:rPr>
        <w:t>и</w:t>
      </w:r>
      <w:r w:rsidRPr="00C73836">
        <w:rPr>
          <w:rFonts w:eastAsia="Times New Roman"/>
          <w:szCs w:val="28"/>
          <w:lang w:val="ru-RU"/>
        </w:rPr>
        <w:t xml:space="preserve">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40" type="#_x0000_t75" style="width:12.1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4187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A14187&quot; wsp:rsidP=&quot;00A1418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41" type="#_x0000_t75" style="width:12.1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4187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A14187&quot; wsp:rsidP=&quot;00A1418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 w:rsidRPr="00C73836">
        <w:rPr>
          <w:rFonts w:eastAsia="Times New Roman"/>
          <w:szCs w:val="28"/>
          <w:lang w:val="ru-RU"/>
        </w:rPr>
        <w:t xml:space="preserve"> - параметры модели,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42" type="#_x0000_t75" style="width:34.6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430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952430&quot; wsp:rsidP=&quot;0095243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43" type="#_x0000_t75" style="width:34.6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430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952430&quot; wsp:rsidP=&quot;0095243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 w:rsidRPr="00C73836">
        <w:rPr>
          <w:rFonts w:eastAsia="Times New Roman"/>
          <w:szCs w:val="28"/>
          <w:lang w:val="ru-RU"/>
        </w:rPr>
        <w:t xml:space="preserve"> – постоянные сглаживания.</w:t>
      </w:r>
      <w:r w:rsidR="001E7A0B">
        <w:rPr>
          <w:rFonts w:eastAsia="Times New Roman"/>
          <w:szCs w:val="28"/>
          <w:lang w:val="ru-RU"/>
        </w:rPr>
        <w:t xml:space="preserve"> </w:t>
      </w:r>
      <w:r w:rsidR="002850DC" w:rsidRPr="002850DC">
        <w:rPr>
          <w:rFonts w:eastAsia="Times New Roman"/>
          <w:szCs w:val="28"/>
          <w:lang w:val="ru-RU"/>
        </w:rPr>
        <w:t xml:space="preserve">В статье </w:t>
      </w:r>
      <w:proofErr w:type="spellStart"/>
      <w:r w:rsidR="002850DC" w:rsidRPr="002850DC">
        <w:rPr>
          <w:rFonts w:eastAsia="Times New Roman"/>
          <w:szCs w:val="28"/>
          <w:lang w:val="ru-RU"/>
        </w:rPr>
        <w:t>Brenner</w:t>
      </w:r>
      <w:proofErr w:type="spellEnd"/>
      <w:r w:rsidR="002850DC" w:rsidRPr="002850DC">
        <w:rPr>
          <w:rFonts w:eastAsia="Times New Roman"/>
          <w:szCs w:val="28"/>
          <w:lang w:val="ru-RU"/>
        </w:rPr>
        <w:t xml:space="preserve"> </w:t>
      </w:r>
      <w:proofErr w:type="spellStart"/>
      <w:r w:rsidR="002850DC" w:rsidRPr="002850DC">
        <w:rPr>
          <w:rFonts w:eastAsia="Times New Roman"/>
          <w:szCs w:val="28"/>
          <w:lang w:val="ru-RU"/>
        </w:rPr>
        <w:t>et</w:t>
      </w:r>
      <w:proofErr w:type="spellEnd"/>
      <w:r w:rsidR="002850DC" w:rsidRPr="002850DC">
        <w:rPr>
          <w:rFonts w:eastAsia="Times New Roman"/>
          <w:szCs w:val="28"/>
          <w:lang w:val="ru-RU"/>
        </w:rPr>
        <w:t xml:space="preserve"> al.</w:t>
      </w:r>
      <w:r w:rsidR="002850DC">
        <w:rPr>
          <w:rFonts w:eastAsia="Times New Roman"/>
          <w:szCs w:val="28"/>
          <w:lang w:val="ru-RU"/>
        </w:rPr>
        <w:t>,1968,</w:t>
      </w:r>
      <w:r w:rsidR="002850DC" w:rsidRPr="002850DC">
        <w:rPr>
          <w:rFonts w:eastAsia="Times New Roman"/>
          <w:szCs w:val="28"/>
          <w:lang w:val="ru-RU"/>
        </w:rPr>
        <w:t xml:space="preserve"> приводится</w:t>
      </w:r>
      <w:r w:rsidR="002850DC">
        <w:rPr>
          <w:rFonts w:eastAsia="Times New Roman"/>
          <w:szCs w:val="28"/>
          <w:lang w:val="ru-RU"/>
        </w:rPr>
        <w:t xml:space="preserve"> </w:t>
      </w:r>
      <w:r w:rsidR="002850DC" w:rsidRPr="002850DC">
        <w:rPr>
          <w:rFonts w:eastAsia="Times New Roman"/>
          <w:szCs w:val="28"/>
          <w:lang w:val="ru-RU"/>
        </w:rPr>
        <w:t>доказательство того, что значения</w:t>
      </w:r>
      <w:r w:rsidR="002850DC">
        <w:rPr>
          <w:rFonts w:eastAsia="Times New Roman"/>
          <w:szCs w:val="28"/>
          <w:lang w:val="ru-RU"/>
        </w:rPr>
        <w:t xml:space="preserve"> этих постоянных сглаживания</w:t>
      </w:r>
      <w:r w:rsidR="00B74001">
        <w:rPr>
          <w:rFonts w:eastAsia="Times New Roman"/>
          <w:szCs w:val="28"/>
          <w:lang w:val="ru-RU"/>
        </w:rPr>
        <w:t xml:space="preserve"> </w:t>
      </w:r>
      <w:r w:rsidR="002850DC" w:rsidRPr="002850DC">
        <w:rPr>
          <w:rFonts w:eastAsia="Times New Roman"/>
          <w:szCs w:val="28"/>
          <w:lang w:val="ru-RU"/>
        </w:rPr>
        <w:t>должны выбираться исходя из</w:t>
      </w:r>
      <w:r w:rsidR="002850DC">
        <w:rPr>
          <w:rFonts w:eastAsia="Times New Roman"/>
          <w:szCs w:val="28"/>
          <w:lang w:val="ru-RU"/>
        </w:rPr>
        <w:t xml:space="preserve"> </w:t>
      </w:r>
      <w:r w:rsidR="002850DC" w:rsidRPr="002850DC">
        <w:rPr>
          <w:rFonts w:eastAsia="Times New Roman"/>
          <w:szCs w:val="28"/>
          <w:lang w:val="ru-RU"/>
        </w:rPr>
        <w:t>условия:</w:t>
      </w:r>
    </w:p>
    <w:p w:rsidR="002850DC" w:rsidRPr="00541225" w:rsidRDefault="0061121E" w:rsidP="0061121E">
      <w:pPr>
        <w:tabs>
          <w:tab w:val="left" w:pos="8505"/>
        </w:tabs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                                             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56"/>
        </w:rPr>
        <w:pict>
          <v:shape id="_x0000_i1044" type="#_x0000_t75" style="width:103.8pt;height:57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92C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A792C&quot; wsp:rsidP=&quot;00FA792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&amp;gt;0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&amp;gt;0&lt;/m:t&gt;&lt;/m: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e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&amp;lt;-2+4/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1&lt;/m:t&gt;&lt;/m:r&gt;&lt;/m:sub&gt;&lt;/m:sSub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56"/>
        </w:rPr>
        <w:pict>
          <v:shape id="_x0000_i1045" type="#_x0000_t75" style="width:103.8pt;height:57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92C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A792C&quot; wsp:rsidP=&quot;00FA792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eqArr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&amp;gt;0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&amp;gt;0&lt;/m:t&gt;&lt;/m: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e&gt;&lt;m:e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&amp;lt;-2+4/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/m:ctrlPr&gt;&lt;/m:sSubPr&gt;&lt;m:e&gt;&lt;m:r&gt;&lt;w:rPr&gt;&lt;w:rFonts w:ascii=&quot;Cambria Math&quot; w:fareast=&quot;Cambria Math&quot; w:h-ansi=&quot;Cambria Math&quot; w:cs=&quot;Cambria Math&quot;/&gt;&lt;wx:font wx:val=&quot;Cambria Math&quot;/&gt;&lt;w:i/&gt;&lt;w:sz-cs w:val=&quot;28&quot;/&gt;&lt;/w:rPr&gt;&lt;m:t&gt;О±&lt;/m:t&gt;&lt;/m:r&gt;&lt;/m:e&gt;&lt;m:sub&gt;&lt;m:r&gt;&lt;w:rPr&gt;&lt;w:rFonts w:ascii=&quot;Cambria Math&quot; w:fareast=&quot;Cambria Math&quot; w:h-ansi=&quot;Cambria Math&quot; w:cs=&quot;Cambria Math&quot;/&gt;&lt;wx:font wx:val=&quot;Cambria Math&quot;/&gt;&lt;w:i/&gt;&lt;w:sz-cs w:val=&quot;28&quot;/&gt;&lt;w:lang w:val=&quot;RU&quot;/&gt;&lt;/w:rPr&gt;&lt;m:t&gt;1&lt;/m:t&gt;&lt;/m:r&gt;&lt;/m:sub&gt;&lt;/m:sSub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>
        <w:rPr>
          <w:rFonts w:eastAsia="Times New Roman"/>
          <w:szCs w:val="28"/>
          <w:lang w:val="ru-RU"/>
        </w:rPr>
        <w:tab/>
        <w:t>(3.3)</w:t>
      </w:r>
    </w:p>
    <w:p w:rsidR="002850DC" w:rsidRDefault="00407B5B" w:rsidP="002850DC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 xml:space="preserve">Таким образом, </w:t>
      </w:r>
      <w:r w:rsidRPr="00C73836">
        <w:rPr>
          <w:rFonts w:eastAsia="Times New Roman"/>
          <w:szCs w:val="28"/>
          <w:lang w:val="ru-RU"/>
        </w:rPr>
        <w:t xml:space="preserve"> при оценке модели в </w:t>
      </w:r>
      <w:r w:rsidRPr="00C73836">
        <w:rPr>
          <w:rFonts w:eastAsia="Times New Roman"/>
          <w:szCs w:val="28"/>
        </w:rPr>
        <w:t>MS</w:t>
      </w:r>
      <w:r w:rsidRPr="00C73836">
        <w:rPr>
          <w:rFonts w:eastAsia="Times New Roman"/>
          <w:szCs w:val="28"/>
          <w:lang w:val="ru-RU"/>
        </w:rPr>
        <w:t xml:space="preserve"> </w:t>
      </w:r>
      <w:r w:rsidRPr="00C73836">
        <w:rPr>
          <w:rFonts w:eastAsia="Times New Roman"/>
          <w:szCs w:val="28"/>
        </w:rPr>
        <w:t>Excel</w:t>
      </w:r>
      <w:r w:rsidRPr="00C73836">
        <w:rPr>
          <w:rFonts w:eastAsia="Times New Roman"/>
          <w:szCs w:val="28"/>
          <w:lang w:val="ru-RU"/>
        </w:rPr>
        <w:t xml:space="preserve"> при помощи </w:t>
      </w:r>
      <w:r>
        <w:rPr>
          <w:rFonts w:eastAsia="Times New Roman"/>
          <w:szCs w:val="28"/>
          <w:lang w:val="ru-RU"/>
        </w:rPr>
        <w:t xml:space="preserve">функции </w:t>
      </w:r>
      <w:r w:rsidRPr="00C73836">
        <w:rPr>
          <w:rFonts w:eastAsia="Times New Roman"/>
          <w:szCs w:val="28"/>
          <w:lang w:val="ru-RU"/>
        </w:rPr>
        <w:t>«Поиск решений»</w:t>
      </w:r>
      <w:r>
        <w:rPr>
          <w:rFonts w:eastAsia="Times New Roman"/>
          <w:szCs w:val="28"/>
          <w:lang w:val="ru-RU"/>
        </w:rPr>
        <w:t xml:space="preserve">, где были указаны вышеописанные условия для </w:t>
      </w:r>
      <w:r>
        <w:rPr>
          <w:rFonts w:eastAsia="Times New Roman"/>
          <w:szCs w:val="28"/>
          <w:lang w:val="ru-RU"/>
        </w:rPr>
        <w:lastRenderedPageBreak/>
        <w:t>нахождения постоянных сглаживания,</w:t>
      </w:r>
      <w:r w:rsidRPr="00C73836">
        <w:rPr>
          <w:rFonts w:eastAsia="Times New Roman"/>
          <w:szCs w:val="28"/>
          <w:lang w:val="ru-RU"/>
        </w:rPr>
        <w:t xml:space="preserve"> были получены следующие</w:t>
      </w:r>
      <w:r>
        <w:rPr>
          <w:rFonts w:eastAsia="Times New Roman"/>
          <w:szCs w:val="28"/>
          <w:lang w:val="ru-RU"/>
        </w:rPr>
        <w:t xml:space="preserve"> их</w:t>
      </w:r>
      <w:r w:rsidRPr="00C73836">
        <w:rPr>
          <w:rFonts w:eastAsia="Times New Roman"/>
          <w:szCs w:val="28"/>
          <w:lang w:val="ru-RU"/>
        </w:rPr>
        <w:t xml:space="preserve"> значения: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46" type="#_x0000_t75" style="width:58.9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04D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6504D&quot; wsp:rsidP=&quot;000650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1,1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47" type="#_x0000_t75" style="width:58.9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04D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6504D&quot; wsp:rsidP=&quot;000650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1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1,1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 w:rsidRPr="00C73836">
        <w:rPr>
          <w:rFonts w:eastAsia="Times New Roman"/>
          <w:szCs w:val="28"/>
          <w:lang w:val="ru-RU"/>
        </w:rPr>
        <w:t xml:space="preserve">, </w:t>
      </w:r>
      <w:r w:rsidR="00B10D25" w:rsidRPr="00B10D25">
        <w:rPr>
          <w:rFonts w:eastAsia="Times New Roman"/>
          <w:szCs w:val="28"/>
          <w:lang w:val="ru-RU"/>
        </w:rPr>
        <w:fldChar w:fldCharType="begin"/>
      </w:r>
      <w:r w:rsidR="00B10D25"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48" type="#_x0000_t75" style="width:59.8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5F7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5215F7&quot; wsp:rsidP=&quot;005215F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0,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instrText xml:space="preserve"> </w:instrText>
      </w:r>
      <w:r w:rsidR="00B10D25"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49" type="#_x0000_t75" style="width:59.8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5F7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5215F7&quot; wsp:rsidP=&quot;005215F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±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2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0,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B10D25" w:rsidRPr="00B10D25">
        <w:rPr>
          <w:rFonts w:eastAsia="Times New Roman"/>
          <w:szCs w:val="28"/>
          <w:lang w:val="ru-RU"/>
        </w:rPr>
        <w:fldChar w:fldCharType="end"/>
      </w:r>
      <w:r>
        <w:rPr>
          <w:rFonts w:eastAsia="Times New Roman"/>
          <w:szCs w:val="28"/>
          <w:lang w:val="ru-RU"/>
        </w:rPr>
        <w:t>.</w:t>
      </w:r>
    </w:p>
    <w:p w:rsidR="00227142" w:rsidRPr="00C73836" w:rsidRDefault="00227142" w:rsidP="00227142">
      <w:pPr>
        <w:ind w:firstLine="720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>Рассчитав параметры модели и постоянные сглаживания, были получены следующие прогнозные значения, которые представлены на графике (см. р</w:t>
      </w:r>
      <w:r w:rsidR="000B420C">
        <w:rPr>
          <w:rFonts w:eastAsia="Times New Roman"/>
          <w:szCs w:val="28"/>
          <w:lang w:val="ru-RU"/>
        </w:rPr>
        <w:t>ис 7</w:t>
      </w:r>
      <w:r>
        <w:rPr>
          <w:rFonts w:eastAsia="Times New Roman"/>
          <w:szCs w:val="28"/>
          <w:lang w:val="ru-RU"/>
        </w:rPr>
        <w:t>).</w:t>
      </w:r>
    </w:p>
    <w:p w:rsidR="00227142" w:rsidRDefault="0078058D" w:rsidP="002850DC">
      <w:pPr>
        <w:ind w:firstLine="720"/>
        <w:rPr>
          <w:rFonts w:eastAsia="Times New Roman"/>
          <w:szCs w:val="28"/>
          <w:lang w:val="ru-RU"/>
        </w:rPr>
      </w:pPr>
      <w:r>
        <w:rPr>
          <w:noProof/>
          <w:lang w:val="ru-RU" w:eastAsia="ru-RU"/>
        </w:rPr>
        <w:pict>
          <v:shape id="Диаграмма 1" o:spid="_x0000_i1050" type="#_x0000_t75" style="width:429.2pt;height:195.4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nsKJIM&#10;AQAANgIAAA4AAABkcnMvZTJvRG9jLnhtbJyRzU7DMBCE70i8g7V36vSHikRxeqmQOHGBB1jsdWIp&#10;sa21S+DtMW1B5YTU2+yO9Gl2tt19TKN4J04ueAXLRQWCvA7G+V7B68vj3QOIlNEbHIMnBZ+UYNfd&#10;3rRzbGgVhjAaYlEgPjVzVDDkHBspkx5owrQIkXwxbeAJcxm5l4ZxLvRplKuq2so5sIkcNKVUtvuT&#10;Cd2Rby3p/GxtoixGBduq3oLIP4IVbOr7NYg3BevNqgbZtdj0jHFw+hwJr0g0ofMlwC9qjxnFgd0V&#10;KD0g58LSzVGdQ+mrSWdAufz/noO1TtM+6MNEPp/KZhoxl0+nwcUEghtnFPCTWX53J/9cfDkXffnu&#10;7gsAAP//AwBQSwMEFAAGAAgAAAAhANlsyJosAQAADQIAACAAAABkcnMvY2hhcnRzL19yZWxzL2No&#10;YXJ0MS54bWwucmVsc6yRwUoDMRRF94L/MLy9k7YLkdJMN1boQgpSdwMlJm+mo5lkSKK2O/0H1278&#10;A6EgqO0vpH/kq1KwUHDj5pFwyXn35vb6s1ond+h8ZQ2HdtqCBI20qjIlh8vx2dEJJD4Io4S2BjnM&#10;0UM/OzzoXaAWgR75adX4hCjGc5iG0HQZ83KKtfCpbdCQUlhXi0BXV7JGyBtRIuu0WsfM/WZAtsNM&#10;hoqDG6oOJON5Q5v/ZtuiqCSeWnlbowl7VjCrcXR1jTIQVLgSA4ei0kiW2aCbx5f4Gd/ia1ysH/L4&#10;RMdVfI/L+JHH5/UjaUvSNnORKxHEhHKhFD5MDN6nM+230HOryO9gFtAZoYHtD9b+z2CBPhxH1KOr&#10;FG59cEhT9q38zK3eTqmUjS22U2L2B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dcTh&#10;1t4AAAAFAQAADwAAAGRycy9kb3ducmV2LnhtbEyPTUvEMBCG74L/IYzgzU11WQm16aLix6Io7PqB&#10;x2wz2xSbSW2y2+qvd/Sil4HhfXnmmWI++lbssI9NIA3HkwwEUhVsQ7WG56frIwUiJkPWtIFQwydG&#10;mJf7e4XJbRhoibtVqgVDKOZGg0upy6WMlUNv4iR0SJxtQu9N4rWvpe3NwHDfypMsO5XeNMQXnOnw&#10;0mH1vtp6DdOHtzu6Ge5fvm4Xi83s8fXCXX0stT48GM/PQCQc018ZfvRZHUp2Woct2ShaDfxI+p2c&#10;qZmaglgzWCkFsizkf/vyGwAA//8DAFBLAwQUAAYACAAAACEAUQZ0ZnYkAADquAAAFQAAAGRycy9j&#10;aGFydHMvY2hhcnQxLnhtbOydz45cWVLG90i8Q1Ga7VTluf9vqe1Rt1szjGaGbvWfkYYFUjorbRfO&#10;yiyy0m6bFSCxAokXYMueBUggBM/gfiN+kZk34lR1f8cFCLGgrFFPuRzn3nu+EydOfBFx437ys3fX&#10;q5O3y+3t1Wb95DSdzU5PluvF5vJq/fLJ6bff/Pynw+nJ7W6+vpyvNuvlk9P3y9vTnz39/d/7ZHGx&#10;eDXf7r6+mS+WJ1xkfXuxeHL6are7uTg/v128Wl7Pb882N8s1//Zis72e7/jr9uX55Xb+HRe/Xp1X&#10;s1l3vr/I6fEC8//GBa7nV+tp/PYh4zcvXlwtlp9vFm+ul+vd4Sm2y9V8BwK3r65ubk+fMrnL+W6Z&#10;xllz8na+enI6Oz23X67m65eHX2zf/PSrbw+/3G7erC+Xl8822zUwZvLXi4tPV7vlds2lnm3WO+52&#10;nOf1g5C6nm9fv7n56WJzfcPDPb9aXe3e7x+XB+Taz15tmMfJV8s/e3O1Xd4+OV2kZgKCH38AxfXV&#10;Yru53bzYnXHF8wMK02rYZfvz4bw6rgeTTc3F7e79anmYUJpVNttzv+/+EX4+X62ezxevDZtM2EXj&#10;323gfTBs1GK1/c385ou325PnL9OT09UunZ7s3vHT5Wt+ev6yst9V9jt+unzNT/PFAiCROP4w/YZ/&#10;P/zGZerpN/UkAygHGYA6/NBOv2mn33TTb7rTk1erq/VrgLT/Oz15sVn94eEX008HBdirsE1md7Vb&#10;Lfc/vLP/bq8Wr55+Mr94vrl8/+UW9OYXq9vd1wbq/i839pubL7f2f5fLF1/tZc79V/vfb7/cnpjW&#10;PTl1jZtf7J5++PsP//z9X334jw//dPLhH/i/f/v+b/nrP37C6B2rNL9gsF2J/07PwQ+7/WOt5u83&#10;b3Z7fd6w8flrprMmNc1i/ma3+cb+8vlytdwtLzOxxcXNarP7dLuc20SzK4LP8pnZBfv9S7bGDXv9&#10;MPBgRbaXB9Dezrfvn21Wmzs7Bi1a8uSLi6vLd3futtleLrd3fnOYy9unH/7l+7/8/q8NiQ///v3f&#10;fPjXk+//4vu/A5bf2czf7ud/ELXddLj47fvr5xuMnm3sNUZtr9iLixBYzPePv35z/dXyhT3Oi6c5&#10;yn/wk09/Ul3Yf7pkd9mLIPxsjtXbi+/N3bPN5fLp9fnl+Xv+7OXi11zzZvcMw7E7PEbVHS3Mze6E&#10;uZvBsQu9fVqPTdvEVG72DzYJpRA6PMlhvneFqkxoUFeqQ6hvlVATQkOlhNpMaFRCXQiNnRLqXaid&#10;1UpoCKE0U0JjJtQroRSQt5WGPDBv6/3q/xjmKUBvawl6CtTbRqKOUZ9UoW0l7Clwb1uJewrg204C&#10;nzLke4l8yqAfJPQpw36Q2FcZ9qPEvgrsu5nEvgrsu5nEvgrsuySxrwL7rpLYV4F9V0nsq8C+qyX2&#10;VWDfNRL7KrDvWol9Fdh3rcS+Duy7TmJfZ9j3Evs6w76X2NcZ9oPEvs6wHyX2dYb9KLGvA/t+JrGv&#10;A/s+SezrwL6vJPZ1YN9XEvsmsO9riX0T2PeNxL4J7PtGYt8E9n0rsW8C+76T2DeBfd9J7JsM+15i&#10;32TYDxL7JsN+lNg3GfajxL4N7IeZxL4N7IcksW8D+yFJ7NvAfqgk9m1gP9QS+zawH2qJfRvYD43E&#10;vg3sh1Zi3wb2QyexbwP7oZPY4+1MZ9rQS+y7DPtBYt9l2A8S+y7DfpTYd4H9OJPYd4H9OJPYd4H9&#10;mCT2XWA/VhL7LrAfa4l9F9iPtcS+D+zHRmLfB/ZjK7HvA/uxldj3gf3YSez7DPteYt9n2PcS+z7D&#10;fpDY9xn2o8S+n7BvZvxR3mM/YW9SEvthwh6pJLEfJuyRqiT2w4S9SUnshwl7pGqJ/TBhj1QjsR8m&#10;7E1KYj9M2CPVSuyHCXukOon9kGHfS+yHDPteYj9m2A8S+zHDfpTYjxn2o8R+DOzTTGI/BvYpSezH&#10;wD4lif0Y2KdKYj8G9qmW2I+BfWok9mNgnxqJfZoF+KnAZ2eBftKM1mJRh+OjmaVOwp9mGf6a1aZZ&#10;tgCa17KCcdNBrkCaZUuguW2axRpUmt2mWSxCpfltmsUqVEmvglPcZlaVKG6sQlXguE5yuVqB5DrL&#10;RazAcp3mIlaguc5zTUyvghNdxApE15kuYgWm61QXsQLVda5rYnoVnOwipslucrbbzGrNdpPTXRPT&#10;e8H5LmKa7yYnvIhpwpuc8ZqYXgWnvIhpypuc8yKmOW9y0ouYJr3JWa+J6VVw2ouYpr3JeS9imvcm&#10;J74mplfBmS9imvkmp76IaeqbnPuamF4FJ7/NrNHkNzn7RUyz3+T0FzFNf5PzXxPTq+AEGDFNgJMz&#10;YMQ0A05OgU1Mr4JzYMQ0B05OghHTJDg5CzYxvQpOgxHTNJgz1E+ZRvPg5ESYq2kinJwJm5heBafC&#10;zazVVDg5F0ZMc+HkZNjE9Co4G0ZMs2G8BQek1XQ4OR/mapoPJyfEiGlCnJwRI6YZcXJKjJimxMk5&#10;sYnpVXBSjJgmxfhFAYhmxclpMVfTtDg5L0ZM8+LkxBgLoolxcmZsYnovODVGTFPj5NwYMc2N8QAd&#10;kE6T4+TsmKtpdpycHiOm6XFyfoyY5sfJCbKJ6b3gDBkxzZCTU2TENEVOzpFNTK+Ck2TENElOzpIR&#10;0yw5ZTS51zQ5ZTy51zw5ZUS510Q5ZUy510w5ZVS511Q5ZVy511w5ZWS512Q5ZWy512w5ZXS513Q5&#10;ZXy513w5ZYS514Q5ZYy514yZ8gffWb2mzCnjzL3mzCkjzb0mzSljzYNmzSmjzYOmzSnjzYPmzSkj&#10;zoMmziljzoNmzimjzoOmzinjzoPmzlRm+CoMmjtXGXceNHeuMu48aO4MJ42bau5cZdx50Ny5yrjz&#10;oLlzlXHnQXPnKuPOo+bOVcadR82dq4w7j5o7w74dkFFz5yrF6Txq7lxl3HnU3LnKuDN1ACr2WGXc&#10;edTcucq486i5c5Vx51FzZ+IMAYjmzlXGnUfNnauMO4+aO1cZdx41d66COxN5klG8KrgzYvJ0roI7&#10;p5nmzkRUJkAIUMlAXhXcGTF5OlfBnYljyVBeFdyZOJaM5VXBnYljyWBeFdwZMempVsGdCXfJUCqx&#10;owBEc+cquDNRMb0KwZ2Jium9ENyZqJheheDOiOlVCO6cmKrcgMGdU9LcmSiZA5I0d66COxMQ1qsQ&#10;3Jl76lUI7pzg0XIKwZ0R06sQ3DnBufTVYi/ARLSYx1QT/rkW85hqSpo7V8GdE76cvlq2Cpo7V8Gd&#10;CbjrVQjuzJLqVQjuTGBPr0JwZ8T0KgR3Jv6nVyG4c2KXSUCCOyOmVyG4M2FCvReCOxMm1KsQ3JlM&#10;hbZIwZ0Ru7cKlN5F1d3hL/t6PX48VvBR4meJAl3I95kV8vGfjxfy/WJJde98ZSAeqpn35X0PruNL&#10;45k+JCc7iZDm4FPOo5qdzfox+yPVZHLhGKFZ9rRRTWi0DOf0RyrptGcZIXVq2rAmIy80ORBFoWmz&#10;FoWm9IcJye3gHhxSeje4A4dUgbZlq6Htm7tvXEu7ve69VelM+w3uvCFViEs48OmsFEg4nkNcqxBC&#10;cujTmfa13HGrqjPN1N1vQ0oTJ3fbkCp4Ao59fVagTa79delarv7NWcl6T3g1ZwVfzLFvCqi6w1a1&#10;ZwWPwrFvC7rq7hrX0s6fe2smJc27O2tlKcee59KGx7Fvz3Tgzj017ihthPtpVXOm3Tl305DSgTH3&#10;0pDSMRR30pDSPrD7aCYlTY67aCYlz0L30JDSASV30DT7dOesQuf1Q7nO12c6zOVpDb2AntKw7apn&#10;52aera98EM9nYJF0yNJdMqT0k7tHhpQOD7hDhm3W1s39MbPg8undHUPqno9idf6Hin53xhDS7rr7&#10;YkjJ09U9MYS0M+mOmElJz9T9MKQe6Fe4T2b+ijQCns4wKYJY8UfOy1MbDNGRB89sICWV3PMaCJGi&#10;zv7oB572BUMe6Ap5viMNIJHdpADLdEowROdlPPWBlD4JPfOBVEfUPf5oiCdXiSH6yPAkCFI1/Dj7&#10;o3awJ0QYok2G50OQ0j6pp0NM6mHz8tSI3V4ecp4ZQYoaguyPPIA8S2JDpO54kgQp0uLZH7kSnjAp&#10;Xzhfr4dd2HMndmHJ0zx1ghSsL/sjJ+lpFBsiAfMsiknJ2XsSxaSUTnkKxYTkVvcMikl1GfQ6UenZ&#10;FIZIq+65FLuuNOueSilKeSbl4c/oWRUbIifvSRWkdMDAcyomJVXCUyom9bBt5+kVe8iHaZGnWhgi&#10;sfdEC0LaTHmexaTkCnmaxaTk5KNE0cSkdhMBPnIBxHSwJEoU92LZ7tLBxqhX/Mil/ZyyJ7jzR22k&#10;KF60SxcwyA6n0uQml46rtQAXf+RWjkpGG/Ow+EWUNTJG56qIzMaS6MOSyGyIDQ9zCYi/ZmMedmAQ&#10;jM3GSL+LKOvDxKZwCxgMD32CbBkLeVvP4NilHwrIREz/K2OyM0y7PIRPAxAdBou6SJ7ggT5XFEni&#10;2s0eqLCe9bExD1RYTwGZC6ltiKeATEzaQAKeEyDlq/luRCy2Ij8VnsCXsXxpX7mimEcYbD5a4z3E&#10;YGIPO1+isNLGSM+EMvYMqoeFMaPK0i790DG+G0fttiQPR3Bl7ShFxeVHxLK1Kl0tWytthj0iYfeU&#10;x4VHJMpSbhyL18qWpnBHt4ZFyDwqYQ8mnaLkkQnECqFeTxghpv2HKLZETIdVotjSqLtW1QhPEHjQ&#10;OzTiE0SFpW8TxZbEYArVMhGhqArMOootCSAVqmUiSFEXgl9RbElcqzDRyXyVpaZNYJE0ye+i1BIx&#10;nbRLHpuw0KMG1+MRiBW8Jg9IcNOCfnhIAnB1AjtKLS2Ip9XIQw+I6VhJ8lJLE9OL4PEGxPS28ngD&#10;UgUX2SstESvsPg8ymJh+NA8smJg+XDyyYM+mPVwPLSBWSH14OAExHcuJSkvT3cIUpoMcsYJl8CAC&#10;YqUK1WwraG4UlZZcTdcORaWliWl183CBien95yGCj4hNZ4KJ6f3nQYKPiE2HsokVppCtwkMqLbma&#10;ziVEpSVihd3s4QET02rp8QET04B4TACxwtnhQQET09vZowImptfUwwJYQR1Pj0pLs6naqXX6bzZV&#10;+wMeAEBM51ei0hKxQs28hwCqrjCFqLRETG/AqLRETBuHqLSs+sKuj0pLxORaRaGlSRXEfCv0Z1Lb&#10;os6SixXKbrzOEjGdlIk6S8Tk7osyS5OSZjzKLE1MboQos/zI1SYP1cSkTkaZpYkppziqLJHSvkVU&#10;WZpYYaJujRCT+yCqLO1q+tH8SGAChRlMFMHmqeFwIm5i+tEiW19CzWssuZh2Z6LG0sT0ujvBNjGt&#10;4E6wP3K1bA0KCh4peyaqV9RrLLlpYREiaY+YXlLn1Ha1gtgU1PqIWL4RClfzc7k4hcjcl8UyY1TY&#10;y86WbQp66SN7j5i2gJG+L4vlW0ErktPlMrzOlxErmIZI4RNgl+5iFWl8gup6//n7iVUhkM4r18fI&#10;CFLa1aKgL8Q0T4gSS66m7Uxk8y3cJq1WpPMJwOh5BmGG82vdDcIMmS9czXdCKcdM5eKEx1iygZ7U&#10;r8meF55tWgTEdHK08rw+YrrGq/LEPmLaka08s49Yofzas/mI3TdbhQrLY2nl7fVms3uVdWZkyLGH&#10;4/1WjunQ+DFr5Xj8zdTK8Xd/Eqpy+N3tsTvman3y3ZNT6vUx7NaFlHvs/yVv2vjY1RFY7rZ+nHSY&#10;JpI6LjEF3hDSh73rL0JSzScTwpX02ztTtKceH7s6Hhp8PnZ1nHqBPXZ1dCQKL+lMnktNMy3pLrn7&#10;iJR+RcczMkjpI8Jf0DEpeep7CgYp7Z+564iUpj1e9WlS0t6441iPj10dJ8157Oo4IfHY1dGR0LXH&#10;4SSOj10dJ7weuzo6ErpphWdSqEHSr5p4IgUpHU33ukyTkvbeSzGR0rF0z6IgpftVePUl/Qd1u4qs&#10;W8VjV8eDTjx2dZxYFc0HdcbdkyZI6diGl0+alNR7T5kgpZtTeMYEKf2KlZdMIqVbU3i+xKSkjxkl&#10;k4jpzhRRMomYji1FyaSJSTczqiQR06z2savjvVhAlD/SdrCQbveKRxPTq+BFjogVsste5IiY7kzB&#10;q+THaJuJyX3AO+IhVqh58LpGrqbfS+Id8bia7kzBvszE9F7wpAk31WmfqF6kZ58OjUbBoonpVfAa&#10;RcR0Z4rHro7394LzXnDTvDeKD01Mr4IzX8Q08416Q8Q09X3s6nh/sTxrQhPDQnmHZ00Q0xnyx66O&#10;9+H1vAkdAHVSKgoNTUzvBc+bIFYo0PS8CWKFKhAvNDQxfS543gSxQu2X500Q04z4savjfQ3xUkM6&#10;AOokV5QaIqZfMnrs6ngfXqfI4KYpctQampjeC06SEdMk+bGr4/1V8FrDZvbY1ZEP0D12dbyvIRl1&#10;fuzqiIY8dnW8pyGPXR1/AEhw58eujrZl/JW+5rGro33mtAru/NjVcQ+IVxw2j10dD4BMFUMAUiha&#10;9ppDxB67OrKzgjv/v+vq+My6OvKf/7WujlPRtb0QymcO+bgGrfHHpkB7veqUOlE+EtsPPQ12u6YQ&#10;O5/STNa9aeAG/diktqZYTNY+T5V89v5pQxiaAD5vI/BBSlmCO4XdbURNNZF9JoSynFbHRKcIvI0g&#10;VE8oiEFdX+tw/LR99yPoTN6OjGp50UMGkaa4vI0gqtAM9PttK1rLy5lPbsZ+hM28b/gubjUWojxT&#10;swEbQmd4Ls+nnbp21Ck97x/BkLpvx74jpDsAdCFNki17V3UDd+C993aoC/GRbN17gtN9PePjqnxQ&#10;Sr954EkWGp6RORhHwjQNrgZdC6Kg9m5lqCdcGNLSw5lv1NINvuPzJHqILz2tJTusLIPQ+HEovPHv&#10;a0+fyZ4uulgiGk1Q5yxfPvGkDA+Gy0i+cDCF6dvCe5O++rwCPdDZnIQ+/+WrTvIunqzZt6OsW1Kh&#10;I6nVdlZ4/2Da8wxBvuGTQC1f7Ox4sUmBHK++8DZ1Z9aBz0nR0bnR0/eEDq/k2bd4mqGr68FcAV3R&#10;7tve3kHlWwgoV09QVafb4u0Y3jPl++Qg1Y1DPfSFVxd88WmdiCpW7BO6keDF6tn74tMEEvm+a/nm&#10;eMX/ySRavEHDu4E8FW/akXephkbns+Ntmvas4/M6fFTBctGsjjR6XhpprxYOLdaYdSEjo99o9nSR&#10;jRiJgc6sXwQ30++Oe82kDWEGYGbWG32RZs9dYYbUvBZYm/nu+5qXLpSGeTUlQ0gt1nzYg+Oo7rH8&#10;cojbfF76RJj9S+kn9kVX+nidJUqJ3WMJu75HkUed84+XdazxJV87RpXZxUxL6ku8uMMQKv35eHtf&#10;83WtVlvkvAknO6XpaUlOuhQHUJ4U7l4zF7Y7x4sdw3Sq1tslXu6xV587vrfF7qrrvvRdb7f77DDc&#10;kH7k+k1f+iCdp69445xDoqO4goNvRim9XMp4AYiX9mkXPoIW5yo7R+pYvA1Usfr0OOfE53jl8JPr&#10;Em8GWesIvlHDB1LIsrCmcod5Xw1sZcNJxHc1OC4btrJeFz/0OSpGFr5vGz5G3WP8lCbH60N0AwVd&#10;6r3I67ScyHIu8SqR9d7gY+q2/znIef1Q3cXTY5z6VD+b38Zd+NScvokvPu/d9BwsLduMTVMYkZ35&#10;iM5sc/UDGqaTzp5A47GYdNvwkS+erWf3y5n4zscHrThc6SbVDHgx2kvyxBp3IauK32rnCjRMvwTi&#10;STZ8YzSsAoG2rnHHtPfmNajcBf+lQ74jeVEP+jVyf2nJHoxaHxwFXMsKvZS20nt+8GAD+s6nY/Cm&#10;MX56Lt7/w4bgFLNP8KkwGnpPei8QhjQNBxF+Ev4uzqvUF+8LwhBcEZs6ZnI26g63/jU2RqBdVuZC&#10;zQl7Rb8C7zk8hpgtRsnwxirUWO5ibx1Coy36X7UDSLFpsMp6KtOZb0NarJgdeXxapdJv03tPEYbg&#10;VjIEk8zB3+g6IO8vwhBUn2MfJePIx+9Vuu+9RhjCR2RQLT5oxZQa/f6+9x1hCBqPiWRTQtz42ra8&#10;y7TzbUhl+A44I+xMXQHoVbQMmWEl+boe1bRQBX3qeb7Q7sKxAmNDM6vCd4S8vJYRdYerwwsaTKnl&#10;xJRTmRw+G4I3TSEVtAVF07l/L7xlCJa1r9j1LAw6Jk24V+HaEPwq3FDyTnwFVhf2eUmuPRgE1BxK&#10;iob5LohU5LwhKv5Eja8Do6bcXdsXb3did4GygjJEpOfztNK8eusThqR2xiOhX+a4S6XMO6Vy3vH9&#10;nharj8Ovl8WzlNyEJgg1Hh9GBgdTG7G8iSruJAYMf8y0Uq79nYaqfOesY1nwkVr0U6lL3lCVDy6z&#10;rbhHY7xduiJ5e1U7IDjzKzN/hUpSb6Zis8eo4kzz4TSWUSulN1axIXjGeNS8GAsJ1wvpTVYOd8FQ&#10;YlytZEvXOXrDFRtitAX6ydkHYBJkb77CEHM/OfLZkeCl7Z7XFNuQmvMB1wp2hOZIi+QFxjYEo2Ku&#10;RQtHqnXbD682trmwjLh66AzuuC7y99JjhqC87GC4G/9ptVvlyVSGQBB4qL6zMAxOotIxL0q2IfBp&#10;XBFTF44waV+iQpkxxCtwX/FD6wovVp5hUa5ssxlQGvPCcXsKX7OJ2mUbgynaBy3Y+zhkajpRyGzP&#10;Rv0mu4xXYo3zFcZMZH//bHxmzIx/y9mvPes7vV8tVtcTscNhgPTL7czaHYte7T4H8g5ZIhBVKK/y&#10;djE2H8vmoJlUbfHCsLTMd7vC4ogbGcPNqIFB4zbFe7gPZsm8eBgWfEF7ZXdbxJozDr/CAx4K1jkK&#10;prkPTk9dU1yGkTZtkM/m1dM2BjJOeIz1tEpqPR8vpd6PMcSAek9i5Vlzr3lsZ0eanTgFRyNqrO02&#10;OIsWJMFM1UOhSsgLrm0M5yVHAMuJl6ZNITGRUJ3BHH/4Ys0BUghDRym23QdnkS/MYagsHleAOlMD&#10;gopU6HY1wXE2uIba437cZ+T6xKPgNBzu+n31qNg2z5miRj6Z3MCDYU5arT3yZ2OIk6BsFlnuBx1l&#10;4PCbcGNMzTYltNjamajd7SjsNiLAVuj5PDsukWmqVFGP/u3HEMFk/qwtRrswHzcHRjjsDKmooeSE&#10;06QO/zfmg60j6MthxSeVcSH1s01RAMON14jxoLHw5kgW5uN6wLPxXeYGzxPQ6DGt9cBDgIYBhwTM&#10;Ad+WLVH6ltMUALYx6IDFAdngHFxyOh4EtCF8wJNjhwMO30iHTu51siUMAIUkms9QDYGHAbkPWZ+W&#10;e1iYYih8HTXKzPfPZvuUM5EezAW/8G5fW2aPKwmvZwcVLKJHAu3ZcO5NqysiYaP+3BJKHKoD64Ku&#10;dGaxe2aksc7UAM+YUzs1dnIXYrQ4qHEfvjtMgsLibSQodACNXZaP4ZOm0ALCaJAcrW5ewb7HemQI&#10;3BO2ThhJzsfjgYcx2BuORfZOIY4Ste2HMRw9zApfvPA+K9sl5sNRZYkNXBA787UX4iFBW1NyWvg5&#10;5I44TQvmwGOCjMFUW77FcMN1KWCQ6UFL6GGGMsBEcMSkkxhdeLmPpVlhCBxXlgrV88nDgnuEa3vr&#10;hsCC9l9ZhyNuJKoaIlb2tXh8ECDXXlV8Tci+zkaWDkXAlBC80nrtBfXEUrk+RxyeItqGUy51J4KD&#10;tdERzDu0jyivphbwwWk6dJ3FzeGhsFhQH91gKOvvS5NU5rN/ldbcnUKbVg8PEn/HeTNviiObU0jz&#10;MSJc07PRPpXL4/JD4i1mXYBtMgdkRsjUoDFwK+woDEDC5hHCfQKmxrFOWBAg0LkkTqfp2fi4GubN&#10;woRQBkyYVmuPEXIfQlAV0ci+JwlVePUZLZnuYzm7Bk5uVJ7QZ8G59jAhKQW8L+Px6IKd+PoE9jih&#10;pSGMKY8WL8IY6KZ8UfjPGOIr9C+zs44m3FpD7/QbhpIPHROy8LIOX0NfJwhoBIyOkrWDMmMXNftn&#10;Y2VjSNcT9jMvDOXWEHiskOngSXBYsx0IMRMAlKrjwUIbQ9jeXkGyBBEsXY+ZooWMIbCEe03cBC6v&#10;476cajEdlMDsNXMidFDoEO7hQkspE8AGMwsasev0TvCAIWPYozgUB7tLDYOezuQjMoZoAdaDgxvv&#10;ufAdWxzWaT6k1mAWLCeHGF5vQUM9Zsh9MFAkY+CNGOuC3fWYIUMItFgaEtAwcAXfzYOGdpsRQ4B/&#10;DNB4Y3pFPWpo96HLKnQZZjLApgtjXAssIYlXVDcQIByrwu7xwOH+2QYySxA6y2QXogAeObQxFjcl&#10;Y8QpTymGXlIPHdoYksQ2J4s5oqZSDTx4aGM4rOFKmFEioaX7ZGqAf4jdAeVhTx31fdwa0DGZCZGQ&#10;Bzw2TwFqNwakvjtcePKxHNpdKUDh8UOmA7XCGFhqxlJH+j4eQNyPgVsm/mcZoILqeASRMRiBvVNl&#10;pmoodVx2a2CpfE4R3syzfIDONrAppw3HsYjaHPJNGITSGHcN7IulFtDAxuPvwE3l6ngQkSMOeVwd&#10;TmwIMJqtx7gWcJRC5pkL5WiWpNba5mFE7oOLjJ4RoecwKZxWHkZkyGjcgpgGtoqcm1zRO42hCTeS&#10;qiAqysmIX6Gmg4mZoO5IHON77X0W4ny6zuROy2jSzFhenCoz8toY3O0fzQlK3QzGF0OvCcmdbtIc&#10;U4TqqPyythE6S8nqTfOhaTR8jOngwOJW6dzevUbTUGUiaOga27SAm6uBNQy2nD4xXhCgfERj7caA&#10;pq9G5jGFBB9xKKQXdqchNXlNJmNuJfFUrTtZd2qydTh72CiIBcVjhcLkKBskBE/tG5hZ8SOaLdWa&#10;Q3PCmhg8xBR6QXkHjqL29rIm1oRsRwoUyXWgdzjJGreoHCRkOzbE4Tl/qVOjc47EOkoHCcNjqmx9&#10;rBCQH/QY9w0I2XLm7A9FolQcqXqM64Gln+1MIJHM0VPI2uFqBG7sT9gfaku2gw2h7+OnAjHB0ZIp&#10;VtFpNVT62TyOWFmcCuPZmffGQa/9MCJZ07NZMMiyNpZURx8Ke8HjiNyHhcTr5QnZCsQH5Xw8jsgY&#10;a4GEznAbHJiCPYi22nxSdcYBTNCR5SGrrnXH44jch9kT2CLEyeoU1MDffmEI5oYIqhXUwDY1yWQf&#10;B2wDa0MglVgDm1xnFsmKxRiwIqqFx8vBAEfXsE1qQBtcsoMEQiyDZyRLDvEoIkOI0VF21ZLvZ3Pr&#10;CDTk/fhojLHjzagf2o0yyJAGFibGsCq2P3vuRBxJP9rkGnAbcj7UNuL1YrKJ0+gxk2/AGE5sUCYI&#10;0FhMTJ7zuFvxaNQb48ITRcSJL+RI4J8xhqgEWWyqliDOert5DJEns2o1vAgQo3SlcGR7DJExVkxD&#10;QSgBaJi5rkDkA5bTk/HlaIvucpCQiIAtar3xGGJN8TWePvpvpylcQSuOxxAZQ8CI+LaFd/HedLyJ&#10;ME48G1XEqBrll3tnT5s2jyFyH2oc8Y/Mp7LzRGPtRYWMwXFHmYkgYnlYJak5HkNkDAQBkGGMPStb&#10;qMD2GCJjUDNS30bpyerr1BImJjCwowADCl2yDGhhPpMt4D4IcspzxhkCBdfNKwtrKspRGyizRYMI&#10;DWqsPYbIGFJXZHrYPnyCjyyTxM1jiIwxLm/Ve7xRgJ+k5+MxRMaY346e4ohBYfTyeAiRIY2VCllc&#10;i5BlIdHMaTtBbeXuFkW2YAsJJp3IJPcWY6wQmxxjBXgoa+HZ3BgQ3rTDGo/FisC4pYbN1aAiW2g5&#10;IkIz7HH+T49xNaDwFT8BhwUnmUiDLgCjvn+aTw1ZQvs4SqyAALt99z7/ozbpl79+vrq13nq3rzbf&#10;/Xr5crm+/NXyfdZR/fAvv52vfvC7Z/PdH82vlz/4/dfL7Y/+/svldrFc734g/9mb589Xy6+v/jy/&#10;FJPyR7ueb18vt4dxx6btP2j8vriYv/vl5VGGc85qpbpDy/d7/0BUsTq2cV9drZfPXs23OwPgcr5b&#10;fvrOfro3IK50u5gz5KXJbLZXzGW+u9qsDze9vlr/Zv7ucMfr+bvDLzF7xBrpGU+r+KujoIUnm+MD&#10;ZBe8XK6WuxwBe44vN7eHCz0/XGT95vrn17uTF5vt9Xz3bHO5fHJ6fX55/p4/pye3mzcA/Our9evl&#10;JR0Upkf50832m6vF698A4uFa68166c+k/3HHIJTDH2G9fLf7ZnMYuNhubm8/PU6Sc8NCLAdUFxf7&#10;f1sen3v+Zrf54+X2OMz+dniG49Otnq++ePHidnlUCiuY2YP1fH67/Obqevnt+ur4T5fz97fZjOIf&#10;9i35rRP/fp75kOvNevdqP8iUyVeXTwf86DLHDLJVKSwzF80Ey8u3yh79F9urS1O82/1Mf2RFf7Fc&#10;L7fz1f/xgobWFxZ0/0+fLXffLZdH7X5++IvNF4COWPPTzWqz+3S7nNtWWO3NTPzkKrY9wLSav9+8&#10;2e3h2bxdbvnrQWn2ysG1Yrxd9bdXt1+sV0eRo15dXt3efLaar1/ffnpUxJfzm8PFzc59bkbvCy7N&#10;jr176cVkDVD25XY9X30+381PthdX7KjtLy8PXpCp8bc3plF3B+dj9tPfX+3rm/li+fQ/BQAAAP//&#10;AwBQSwMEFAAGAAgAAAAhALR7HwWVBgAAhBsAABwAAABkcnMvdGhlbWUvdGhlbWVPdmVycmlkZTEu&#10;eG1s7FlNbxtFGL4j8R9Ge29jJ3YaR3Wq2LEbaNNGsVvU43g93p1mdmc1M07qW5UekUCIgjhQCU4c&#10;EBCplbi0/yH9DYEiKFL/Au/M7K534g1J2ggqaA6xd/aZ9/t95sOXr9yLGNohQlIeN73qxYqHSOzz&#10;IY2Dpner372w5CGpcDzEjMek6U2I9K6svP/eZbysQhKRmzBX0CFBICeWy7jphUoly3Nz0ofXWF7k&#10;CYnh3YiLCCt4FMHcUOBdkB+xuflKZXEuwjT2VkCgz0RPzyIoxhHoOvj2+d7B/sGzgycH+8/vw/dn&#10;8PmpgQ63q3qGnMg2E2gHs6YHIod8t0/uKQ8xLBW8aHoV8+fNrVyew8vpJKaOmVuY1zV/6bx0wnB7&#10;3ugUwSBXWu3WGpfWcvkGwNQsrtPptDvVXJ4BYN8ncWpLUWatu1RtZTILIPt1Vna7Uq/UXHxB/sKM&#10;zY1Wq1VvpLZYoQZkv9Zm8EuVxdrqvIM3IIuvz+BrrdV2e9HBG5DFL87gu5caizUXb0Aho/H2DFon&#10;tNtNpeeQEWfrpfAlgC9VUvgUBdWQV5tWMeKxOm3tRfguF12YoCcyrGiM1CQhI+xDzbZxNBAUa4V4&#10;meDCGzvky5khrRtJX9BENb0PExx7Bcirpz+8evoYHe49Odz7+fDBg8O9n6wgZ9Y6joPirJffffbn&#10;o/voj8ffvHz4RTleFvG//vjxL88+LwdCO03de/Hl/m9P9l989cnv3z8sga8KPCjC+zQiEt0gu2iL&#10;R+CYiYprORmIs83oh5gWZ6zGgcQx1lpK5HdU6KBvTDBLs+PY0SJuBG8LoJMy4NXxXcfgXijGipZo&#10;vhZGDnCDc9biojQK17SuQpj74zgoVy7GRdwWxjtluts4dvLbGSfAq1lZOo63Q+KYuclwrHBAYqKQ&#10;fse3CSnx7g6lTlw3qC+45COF7lDUwrQ0JH06cKppOmmdRpCXSZnPkG8nNhu3UYuzMq/XyI6LhK7A&#10;rMT4PmFOGK/iscJRmcg+jlgx4NexCsuM7E2EX8R1pIJMB4Rx1BkSKcvm3BTgbyHp1zAwWGnaN9gk&#10;cpFC0e0ymdcx50XkGt9uhzhKyrA9GodF7AdyG0oUo02uyuAb3O0Q/Qx5wPGx6b5NiZPuk9ngFg0c&#10;k6YFot+MRUkurxLu1G9vwkaYGKoBkne4OqLx3xE3o8DcVsP5ETdQ5YuvH5XY/bZS9iqsXmU9s36E&#10;qI/DHaXnNhdD+vaz8xoex5sEGmJ2iXpHzu/I2fvPk/Nx/Xz+lDxlYSBovRexG2+zDY9OvQsfUcZ6&#10;asLIdWk24hLWomEXBrUcc/gk+SktCeGr7mxQ6OACgc0cJLj6iKqwF+IENvFVTwsJZCo6kCjhEg6T&#10;ZrhUtsbDQUDZo2hdH1Isk0isNvjQDi/o4ewskosxVgXSarSKFrSA0ypbuJQKBd9eR1lVG3VqbVVj&#10;miFJR1vusg6xOcRDyHPXYDCPJmxyEGyNIMqLcPzXquHwgxkZ6rjbHGVpMTE5zxTJEMNVhbkuqGu/&#10;Z3NUNUnKamXGEe2HzZE+WJ4QtYK2hhb7BtpOk6Siutox6rLsvUmWsgqeZgmkHW1HFhebk8Vot+k1&#10;6vN1D/k4aXojODfD1yiBrEu9r8QsgPsnXwlb9ic2sy6NosOZY24TVOFqxMZ9xmGHBxIh1RqWoS0N&#10;8yotARZrTdb++TqE9bwcKGGj01mxsATF8K9ZAXF0U0tGI+KrYrILIzp29jGlUj5WRPTC4S4asLHY&#10;wpB+Xargz5BKuP4wjKAf4O5OR9u8csk5bbrijZnB2XHMkhCndKtbNOtkCzeElNtgngrmgW+lthvn&#10;zu6KaflzcqVYxv8zV/R6ArcRC0OdAR8uhgVGulOaHhcq5MBCSUj9roCNhOEOqBa4/4XXUFRwZ20+&#10;BdnRn7bnrAzT1nCoVFs0QILCeqRCQcgm0JKpvhOEVdO1y4pkqSBTUQVzZWLNHpAdwvqaAxf12u6h&#10;EErdsElKAwZ3tP7c57SDBoHe5BT7zWGyfO21PfBP73xsM4NTLg+bDU0W/9zEfHswXVXtfDM9W3uL&#10;jugX021WLesKdylopG3/miaccam1jDXj8Xw9Mw6yOOsxDOYbogTulJD+B+sfFT4jpoz1gtrnW8Ct&#10;CH7c0MKgbKCqL9iNB9IEaQcHsHGyg7aYtCgb2nTrpKOWLdbnvNPN9R4JtrbsNPk+Y7DzzZmrzunF&#10;8wx2GmEn1nbs2FBDZo+2KAyNsoONSYzzy9nKXwAAAP//AwBQSwECLQAUAAYACAAAACEAQB/0QTAB&#10;AADgAgAAEwAAAAAAAAAAAAAAAAAAAAAAW0NvbnRlbnRfVHlwZXNdLnhtbFBLAQItABQABgAIAAAA&#10;IQA4/SH/1gAAAJQBAAALAAAAAAAAAAAAAAAAAGEBAABfcmVscy8ucmVsc1BLAQItABQABgAIAAAA&#10;IQBZ7CiSDAEAADYCAAAOAAAAAAAAAAAAAAAAAGACAABkcnMvZTJvRG9jLnhtbFBLAQItABQABgAI&#10;AAAAIQDZbMiaLAEAAA0CAAAgAAAAAAAAAAAAAAAAAJgDAABkcnMvY2hhcnRzL19yZWxzL2NoYXJ0&#10;MS54bWwucmVsc1BLAQItABQABgAIAAAAIQCrFs1GuQAAACIBAAAZAAAAAAAAAAAAAAAAAAIFAABk&#10;cnMvX3JlbHMvZTJvRG9jLnhtbC5yZWxzUEsBAi0AFAAGAAgAAAAhAHXE4dbeAAAABQEAAA8AAAAA&#10;AAAAAAAAAAAA8gUAAGRycy9kb3ducmV2LnhtbFBLAQItABQABgAIAAAAIQBRBnRmdiQAAOq4AAAV&#10;AAAAAAAAAAAAAAAAAP0GAABkcnMvY2hhcnRzL2NoYXJ0MS54bWxQSwECLQAUAAYACAAAACEAtHsf&#10;BZUGAACEGwAAHAAAAAAAAAAAAAAAAACmKwAAZHJzL3RoZW1lL3RoZW1lT3ZlcnJpZGUxLnhtbFBL&#10;BQYAAAAACAAIABUCAAB1MgAAAAA=&#10;">
            <v:imagedata r:id="rId27" o:title=""/>
            <o:lock v:ext="edit" aspectratio="f"/>
          </v:shape>
        </w:pict>
      </w:r>
    </w:p>
    <w:p w:rsidR="00940984" w:rsidRPr="000B420C" w:rsidRDefault="000B420C" w:rsidP="000B420C">
      <w:pPr>
        <w:ind w:firstLine="720"/>
        <w:jc w:val="center"/>
        <w:rPr>
          <w:rFonts w:eastAsia="Times New Roman"/>
          <w:b/>
          <w:szCs w:val="28"/>
          <w:lang w:val="ru-RU"/>
        </w:rPr>
      </w:pPr>
      <w:r w:rsidRPr="000B420C">
        <w:rPr>
          <w:rFonts w:eastAsia="Times New Roman"/>
          <w:b/>
          <w:szCs w:val="28"/>
          <w:lang w:val="ru-RU"/>
        </w:rPr>
        <w:t xml:space="preserve">Рис. 7 </w:t>
      </w:r>
      <w:proofErr w:type="spellStart"/>
      <w:r w:rsidRPr="000B420C">
        <w:rPr>
          <w:rFonts w:eastAsia="Times New Roman"/>
          <w:b/>
          <w:szCs w:val="28"/>
          <w:lang w:val="ru-RU"/>
        </w:rPr>
        <w:t>Ретропрогноз</w:t>
      </w:r>
      <w:proofErr w:type="spellEnd"/>
      <w:r w:rsidRPr="000B420C">
        <w:rPr>
          <w:rFonts w:eastAsia="Times New Roman"/>
          <w:b/>
          <w:szCs w:val="28"/>
          <w:lang w:val="ru-RU"/>
        </w:rPr>
        <w:t xml:space="preserve"> по методу </w:t>
      </w:r>
      <w:proofErr w:type="spellStart"/>
      <w:r w:rsidRPr="000B420C">
        <w:rPr>
          <w:rFonts w:eastAsia="Times New Roman"/>
          <w:b/>
          <w:szCs w:val="28"/>
          <w:lang w:val="ru-RU"/>
        </w:rPr>
        <w:t>Хольта</w:t>
      </w:r>
      <w:proofErr w:type="spellEnd"/>
    </w:p>
    <w:p w:rsidR="0079790E" w:rsidRDefault="00227142" w:rsidP="00227142">
      <w:pPr>
        <w:ind w:firstLine="720"/>
        <w:rPr>
          <w:rFonts w:eastAsia="Times New Roman"/>
          <w:szCs w:val="28"/>
          <w:lang w:val="ru-RU"/>
        </w:rPr>
      </w:pPr>
      <w:r w:rsidRPr="00C73836">
        <w:rPr>
          <w:szCs w:val="28"/>
          <w:lang w:val="ru-RU"/>
        </w:rPr>
        <w:t>Как видно из данного графика, модель</w:t>
      </w:r>
      <w:r>
        <w:rPr>
          <w:szCs w:val="28"/>
          <w:lang w:val="ru-RU"/>
        </w:rPr>
        <w:t xml:space="preserve"> учла линейную тенденцию к возрастанию</w:t>
      </w:r>
      <w:r w:rsidR="00440F52">
        <w:rPr>
          <w:szCs w:val="28"/>
          <w:lang w:val="ru-RU"/>
        </w:rPr>
        <w:t xml:space="preserve"> и показывает довольно </w:t>
      </w:r>
      <w:r w:rsidR="002657DD">
        <w:rPr>
          <w:szCs w:val="28"/>
          <w:lang w:val="ru-RU"/>
        </w:rPr>
        <w:t>неплохую</w:t>
      </w:r>
      <w:r w:rsidR="00440F52">
        <w:rPr>
          <w:szCs w:val="28"/>
          <w:lang w:val="ru-RU"/>
        </w:rPr>
        <w:t xml:space="preserve"> аппроксимацию. </w:t>
      </w:r>
      <w:r w:rsidR="002657DD">
        <w:rPr>
          <w:szCs w:val="28"/>
          <w:lang w:val="ru-RU"/>
        </w:rPr>
        <w:t>Однако чтобы выяснить</w:t>
      </w:r>
      <w:r w:rsidR="00440F52">
        <w:rPr>
          <w:szCs w:val="28"/>
          <w:lang w:val="ru-RU"/>
        </w:rPr>
        <w:t xml:space="preserve"> это, </w:t>
      </w:r>
      <w:r w:rsidRPr="00C73836">
        <w:rPr>
          <w:szCs w:val="28"/>
          <w:lang w:val="ru-RU"/>
        </w:rPr>
        <w:t xml:space="preserve"> </w:t>
      </w:r>
      <w:r w:rsidR="00F35E4F">
        <w:rPr>
          <w:szCs w:val="28"/>
          <w:lang w:val="ru-RU"/>
        </w:rPr>
        <w:t>расс</w:t>
      </w:r>
      <w:r w:rsidR="00440F52">
        <w:rPr>
          <w:szCs w:val="28"/>
          <w:lang w:val="ru-RU"/>
        </w:rPr>
        <w:t xml:space="preserve">читаем для полученной модели коэффициенты </w:t>
      </w:r>
      <w:r w:rsidR="00440F52">
        <w:rPr>
          <w:szCs w:val="28"/>
        </w:rPr>
        <w:t>MAPE</w:t>
      </w:r>
      <w:r w:rsidR="0079790E">
        <w:rPr>
          <w:szCs w:val="28"/>
          <w:lang w:val="ru-RU"/>
        </w:rPr>
        <w:t xml:space="preserve">, которые </w:t>
      </w:r>
      <w:r w:rsidR="00440F52" w:rsidRPr="00440F52">
        <w:rPr>
          <w:szCs w:val="28"/>
          <w:lang w:val="ru-RU"/>
        </w:rPr>
        <w:t xml:space="preserve"> </w:t>
      </w:r>
      <w:r w:rsidR="0079790E">
        <w:rPr>
          <w:rFonts w:eastAsia="Times New Roman"/>
          <w:szCs w:val="28"/>
          <w:lang w:val="ru-RU"/>
        </w:rPr>
        <w:t>являю</w:t>
      </w:r>
      <w:r w:rsidR="0079790E" w:rsidRPr="00C73836">
        <w:rPr>
          <w:rFonts w:eastAsia="Times New Roman"/>
          <w:szCs w:val="28"/>
          <w:lang w:val="ru-RU"/>
        </w:rPr>
        <w:t>тся средней процентной ошибкой и показывает точность метода прогнозирования</w:t>
      </w:r>
      <w:r w:rsidR="0079790E">
        <w:rPr>
          <w:rFonts w:eastAsia="Times New Roman"/>
          <w:szCs w:val="28"/>
          <w:lang w:val="ru-RU"/>
        </w:rPr>
        <w:t xml:space="preserve">. Рассчитываются они по следующим формулам: </w:t>
      </w:r>
    </w:p>
    <w:p w:rsidR="00751D99" w:rsidRDefault="00751D99" w:rsidP="00227142">
      <w:pPr>
        <w:ind w:firstLine="720"/>
        <w:rPr>
          <w:rFonts w:eastAsia="Times New Roman"/>
          <w:szCs w:val="28"/>
          <w:lang w:val="ru-RU"/>
        </w:rPr>
      </w:pPr>
    </w:p>
    <w:p w:rsidR="0079790E" w:rsidRPr="00C73836" w:rsidRDefault="0079790E" w:rsidP="0079790E">
      <w:pPr>
        <w:tabs>
          <w:tab w:val="left" w:pos="2977"/>
        </w:tabs>
        <w:rPr>
          <w:lang w:val="ru-RU"/>
        </w:rPr>
      </w:pPr>
      <w:r>
        <w:rPr>
          <w:rFonts w:eastAsia="Times New Roman"/>
          <w:lang w:val="ru-RU"/>
        </w:rPr>
        <w:tab/>
      </w:r>
      <w:r w:rsidR="00B10D25" w:rsidRPr="00B10D25">
        <w:rPr>
          <w:lang w:val="ru-RU"/>
        </w:rPr>
        <w:fldChar w:fldCharType="begin"/>
      </w:r>
      <w:r w:rsidR="00B10D25" w:rsidRPr="00B10D25">
        <w:rPr>
          <w:lang w:val="ru-RU"/>
        </w:rPr>
        <w:instrText xml:space="preserve"> QUOTE </w:instrText>
      </w:r>
      <w:r w:rsidR="0078058D">
        <w:rPr>
          <w:position w:val="-38"/>
        </w:rPr>
        <w:pict>
          <v:shape id="_x0000_i1051" type="#_x0000_t75" style="width:175.8pt;height:43.9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08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8508E&quot; wsp:rsidP=&quot;0008508E&quot;&gt;&lt;m:oMathPara&gt;&lt;m:oMath&gt;&lt;m:r&gt;&lt;w:rPr&gt;&lt;w:rFonts w:ascii=&quot;Cambria Math&quot; w:h-ansi=&quot;Cambria Math&quot;/&gt;&lt;wx:font wx:val=&quot;Cambria Math&quot;/&gt;&lt;w:i/&gt;&lt;w:lang w:val=&quot;RU&quot;/&gt;&lt;/w:rPr&gt;&lt;m:t&gt; 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MAPE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&lt;/m:t&gt;&lt;/m:r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100%&lt;/m:t&gt;&lt;/m:r&gt;&lt;/m:num&gt;&lt;m:den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acc&gt;&lt;m:accPr&gt;&lt;m:chr m:val=&quot;М…&quot;/&gt;&lt;m:ctrlPr&gt;&lt;w:rPr&gt;&lt;w:rFonts w:ascii=&quot;Cambria Math&quot; w:h-ansi=&quot;Cambria Math&quot;/&gt;&lt;wx:font wx:val=&quot;Cambria Math&quot;/&gt;&lt;w:lang w:val=&quot;RU&quot;/&gt;&lt;/w:rPr&gt;&lt;/m:ctrlPr&gt;&lt;/m:acc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/m:acc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/m:den&gt;&lt;/m:f&gt;&lt;m:rad&gt;&lt;m:radPr&gt;&lt;m:degHide m:val=&quot;1&quot;/&gt;&lt;m:ctrlPr&gt;&lt;w:rPr&gt;&lt;w:rFonts w:ascii=&quot;Cambria Math&quot; w:h-ansi=&quot;Cambria Math&quot;/&gt;&lt;wx:font wx:val=&quot;Cambria Math&quot;/&gt;&lt;w:lang w:val=&quot;RU&quot;/&gt;&lt;/w:rPr&gt;&lt;/m:ctrlPr&gt;&lt;/m:radPr&gt;&lt;m:deg/&gt;&lt;m:e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RU&quot;/&gt;&lt;/w:rPr&gt;&lt;/m:ctrlPr&gt;&lt;/m:naryPr&gt;&lt;m:sub&gt;&lt;m:r&gt;&lt;w:rPr&gt;&lt;w:rFonts w:ascii=&quot;Cambria Math&quot; w:h-ansi=&quot;Cambria Math&quot;/&gt;&lt;wx:font wx:val=&quot;Cambria Math&quot;/&gt;&lt;w:i/&gt;&lt;w:lang w:val=&quot;RU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RU&quot;/&gt;&lt;/w:rPr&gt;&lt;m:t&gt;n&lt;/m:t&gt;&lt;/m:r&gt;&lt;/m:sup&gt;&lt;m:e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(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-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F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)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lang w:val=&quot;RU&quot;/&gt;&lt;/w:rPr&gt;&lt;m:t&gt;n&lt;/m:t&gt;&lt;/m:r&gt;&lt;/m:den&gt;&lt;/m:f&gt;&lt;/m:e&gt;&lt;/m:nary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="00B10D25" w:rsidRPr="00B10D25">
        <w:rPr>
          <w:lang w:val="ru-RU"/>
        </w:rPr>
        <w:instrText xml:space="preserve"> </w:instrText>
      </w:r>
      <w:r w:rsidR="00B10D25" w:rsidRPr="00B10D25">
        <w:rPr>
          <w:lang w:val="ru-RU"/>
        </w:rPr>
        <w:fldChar w:fldCharType="separate"/>
      </w:r>
      <w:r w:rsidR="0078058D">
        <w:rPr>
          <w:position w:val="-38"/>
        </w:rPr>
        <w:pict>
          <v:shape id="_x0000_i1052" type="#_x0000_t75" style="width:175.8pt;height:43.9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08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8508E&quot; wsp:rsidP=&quot;0008508E&quot;&gt;&lt;m:oMathPara&gt;&lt;m:oMath&gt;&lt;m:r&gt;&lt;w:rPr&gt;&lt;w:rFonts w:ascii=&quot;Cambria Math&quot; w:h-ansi=&quot;Cambria Math&quot;/&gt;&lt;wx:font wx:val=&quot;Cambria Math&quot;/&gt;&lt;w:i/&gt;&lt;w:lang w:val=&quot;RU&quot;/&gt;&lt;/w:rPr&gt;&lt;m:t&gt; 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MAPE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&lt;/m:t&gt;&lt;/m:r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100%&lt;/m:t&gt;&lt;/m:r&gt;&lt;/m:num&gt;&lt;m:den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acc&gt;&lt;m:accPr&gt;&lt;m:chr m:val=&quot;М…&quot;/&gt;&lt;m:ctrlPr&gt;&lt;w:rPr&gt;&lt;w:rFonts w:ascii=&quot;Cambria Math&quot; w:h-ansi=&quot;Cambria Math&quot;/&gt;&lt;wx:font wx:val=&quot;Cambria Math&quot;/&gt;&lt;w:lang w:val=&quot;RU&quot;/&gt;&lt;/w:rPr&gt;&lt;/m:ctrlPr&gt;&lt;/m:acc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/m:acc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/m:den&gt;&lt;/m:f&gt;&lt;m:rad&gt;&lt;m:radPr&gt;&lt;m:degHide m:val=&quot;1&quot;/&gt;&lt;m:ctrlPr&gt;&lt;w:rPr&gt;&lt;w:rFonts w:ascii=&quot;Cambria Math&quot; w:h-ansi=&quot;Cambria Math&quot;/&gt;&lt;wx:font wx:val=&quot;Cambria Math&quot;/&gt;&lt;w:lang w:val=&quot;RU&quot;/&gt;&lt;/w:rPr&gt;&lt;/m:ctrlPr&gt;&lt;/m:radPr&gt;&lt;m:deg/&gt;&lt;m:e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RU&quot;/&gt;&lt;/w:rPr&gt;&lt;/m:ctrlPr&gt;&lt;/m:naryPr&gt;&lt;m:sub&gt;&lt;m:r&gt;&lt;w:rPr&gt;&lt;w:rFonts w:ascii=&quot;Cambria Math&quot; w:h-ansi=&quot;Cambria Math&quot;/&gt;&lt;wx:font wx:val=&quot;Cambria Math&quot;/&gt;&lt;w:i/&gt;&lt;w:lang w:val=&quot;RU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RU&quot;/&gt;&lt;/w:rPr&gt;&lt;m:t&gt;n&lt;/m:t&gt;&lt;/m:r&gt;&lt;/m:sup&gt;&lt;m:e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(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-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F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)&lt;/m:t&gt;&lt;/m:r&gt;&lt;/m:e&gt;&lt;m:sup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lang w:val=&quot;RU&quot;/&gt;&lt;/w:rPr&gt;&lt;m:t&gt;n&lt;/m:t&gt;&lt;/m:r&gt;&lt;/m:den&gt;&lt;/m:f&gt;&lt;/m:e&gt;&lt;/m:nary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="00B10D25" w:rsidRPr="00B10D25">
        <w:rPr>
          <w:lang w:val="ru-RU"/>
        </w:rPr>
        <w:fldChar w:fldCharType="end"/>
      </w:r>
      <w:r>
        <w:rPr>
          <w:lang w:val="ru-RU"/>
        </w:rPr>
        <w:t>,</w:t>
      </w:r>
      <w:r w:rsidRPr="00C73836">
        <w:rPr>
          <w:lang w:val="ru-RU"/>
        </w:rPr>
        <w:t xml:space="preserve">         </w:t>
      </w:r>
      <w:r>
        <w:rPr>
          <w:lang w:val="ru-RU"/>
        </w:rPr>
        <w:t xml:space="preserve">       </w:t>
      </w:r>
      <w:r w:rsidRPr="00C73836">
        <w:rPr>
          <w:lang w:val="ru-RU"/>
        </w:rPr>
        <w:t xml:space="preserve">            (3</w:t>
      </w:r>
      <w:r>
        <w:rPr>
          <w:lang w:val="ru-RU"/>
        </w:rPr>
        <w:t>.</w:t>
      </w:r>
      <w:r w:rsidR="002B73E9">
        <w:rPr>
          <w:lang w:val="ru-RU"/>
        </w:rPr>
        <w:t>4</w:t>
      </w:r>
      <w:r w:rsidRPr="00C73836">
        <w:rPr>
          <w:lang w:val="ru-RU"/>
        </w:rPr>
        <w:t>)</w:t>
      </w:r>
    </w:p>
    <w:p w:rsidR="0079790E" w:rsidRPr="00C73836" w:rsidRDefault="0078058D" w:rsidP="0079790E">
      <w:pPr>
        <w:tabs>
          <w:tab w:val="left" w:pos="2977"/>
        </w:tabs>
        <w:rPr>
          <w:lang w:val="ru-RU"/>
        </w:rPr>
      </w:pPr>
      <w:r>
        <w:pict>
          <v:shape id="_x0000_i1053" type="#_x0000_t75" style="width:173.9pt;height:5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3730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Pr=&quot;00EA3730&quot; wsp:rsidRDefault=&quot;00EA3730&quot; wsp:rsidP=&quot;00EA3730&quot;&gt;&lt;m:oMathPara&gt;&lt;m:oMath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MAPE&lt;/m:t&gt;&lt;/m:r&gt;&lt;/m:e&gt;&lt;m: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&lt;/m:t&gt;&lt;/m:r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100%&lt;/m:t&gt;&lt;/m:r&gt;&lt;/m:num&gt;&lt;m:den&gt;&lt;m:r&gt;&lt;w:rPr&gt;&lt;w:rFonts w:ascii=&quot;Cambria Math&quot; w:h-ansi=&quot;Cambria Math&quot;/&gt;&lt;wx:font wx:val=&quot;Cambria Math&quot;/&gt;&lt;w:i/&gt;&lt;w:lang w:val=&quot;RU&quot;/&gt;&lt;/w:rPr&gt;&lt;m:t&gt;n&lt;/m:t&gt;&lt;/m:r&gt;&lt;/m:den&gt;&lt;/m:f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lang w:val=&quot;RU&quot;/&gt;&lt;/w:rPr&gt;&lt;/m:ctrlPr&gt;&lt;/m:naryPr&gt;&lt;m:sub&gt;&lt;m:r&gt;&lt;w:rPr&gt;&lt;w:rFonts w:ascii=&quot;Cambria Math&quot; w:h-ansi=&quot;Cambria Math&quot;/&gt;&lt;wx:font wx:val=&quot;Cambria Math&quot;/&gt;&lt;w:i/&gt;&lt;w:lang w:val=&quot;RU&quot;/&gt;&lt;/w:rPr&gt;&lt;m:t&gt;t&lt;/m:t&gt;&lt;/m:r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=1&lt;/m:t&gt;&lt;/m:r&gt;&lt;/m:sub&gt;&lt;m:sup&gt;&lt;m:r&gt;&lt;w:rPr&gt;&lt;w:rFonts w:ascii=&quot;Cambria Math&quot; w:h-ansi=&quot;Cambria Math&quot;/&gt;&lt;wx:font wx:val=&quot;Cambria Math&quot;/&gt;&lt;w:i/&gt;&lt;w:lang w:val=&quot;RU&quot;/&gt;&lt;/w:rPr&gt;&lt;m:t&gt;n&lt;/m:t&gt;&lt;/m:r&gt;&lt;/m:sup&gt;&lt;m:e&gt;&lt;m:d&gt;&lt;m:dPr&gt;&lt;m:begChr m:val=&quot;|&quot;/&gt;&lt;m:endChr m:val=&quot;|&quot;/&gt;&lt;m:ctrlPr&gt;&lt;w:rPr&gt;&lt;w:rFonts w:ascii=&quot;Cambria Math&quot; w:h-ansi=&quot;Cambria Math&quot;/&gt;&lt;wx:font wx:val=&quot;Cambria Math&quot;/&gt;&lt;w:lang w:val=&quot;RU&quot;/&gt;&lt;/w:rPr&gt;&lt;/m:ctrlPr&gt;&lt;/m:dPr&gt;&lt;m:e&gt;&lt;m:f&gt;&lt;m:fPr&gt;&lt;m:ctrlPr&gt;&lt;w:rPr&gt;&lt;w:rFonts w:ascii=&quot;Cambria Math&quot; w:h-ansi=&quot;Cambria Math&quot;/&gt;&lt;wx:font wx:val=&quot;Cambria Math&quot;/&gt;&lt;w:lang w:val=&quot;RU&quot;/&gt;&lt;/w:rPr&gt;&lt;/m:ctrlPr&gt;&lt;/m:fPr&gt;&lt;m:num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m:r&gt;&lt;m:rPr&gt;&lt;m:sty m:val=&quot;p&quot;/&gt;&lt;/m:rPr&gt;&lt;w:rPr&gt;&lt;w:rFonts w:ascii=&quot;Cambria Math&quot; w:h-ansi=&quot;Cambria Math&quot;/&gt;&lt;wx:font wx:val=&quot;Cambria Math&quot;/&gt;&lt;w:lang w:val=&quot;RU&quot;/&gt;&lt;/w:rPr&gt;&lt;m:t&gt;-&lt;/m:t&gt;&lt;/m:r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F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/m:num&gt;&lt;m:den&gt;&lt;m:sSub&gt;&lt;m:sSubPr&gt;&lt;m:ctrlPr&gt;&lt;w:rPr&gt;&lt;w:rFonts w:ascii=&quot;Cambria Math&quot; w:h-ansi=&quot;Cambria Math&quot;/&gt;&lt;wx:font wx:val=&quot;Cambria Math&quot;/&gt;&lt;w:lang w:val=&quot;RU&quot;/&gt;&lt;/w:rPr&gt;&lt;/m:ctrlPr&gt;&lt;/m:sSub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b&gt;&lt;m:r&gt;&lt;w:rPr&gt;&lt;w:rFonts w:ascii=&quot;Cambria Math&quot; w:h-ansi=&quot;Cambria Math&quot;/&gt;&lt;wx:font wx:val=&quot;Cambria Math&quot;/&gt;&lt;w:i/&gt;&lt;w:lang w:val=&quot;RU&quot;/&gt;&lt;/w:rPr&gt;&lt;m:t&gt;t&lt;/m:t&gt;&lt;/m:r&gt;&lt;/m:sub&gt;&lt;/m:sSub&gt;&lt;/m:den&gt;&lt;/m:f&gt;&lt;/m:e&gt;&lt;/m:d&gt;&lt;/m:e&gt;&lt;/m:nary&gt;&lt;/m:oMath&gt;&lt;/m:oMathPara&gt;&lt;/w:p&gt;&lt;w:sectPr wsp:rsidR=&quot;00000000&quot; wsp:rsidRPr=&quot;00EA373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</w:p>
    <w:p w:rsidR="00751D99" w:rsidRDefault="00751D99" w:rsidP="00F35E4F">
      <w:pPr>
        <w:rPr>
          <w:rFonts w:eastAsia="Times New Roman"/>
          <w:szCs w:val="28"/>
          <w:lang w:val="ru-RU"/>
        </w:rPr>
      </w:pPr>
    </w:p>
    <w:p w:rsidR="00751D99" w:rsidRDefault="00F35E4F" w:rsidP="00F35E4F">
      <w:pPr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  <w:lang w:val="ru-RU"/>
        </w:rPr>
        <w:t>г</w:t>
      </w:r>
      <w:r w:rsidRPr="00C73836">
        <w:rPr>
          <w:rFonts w:eastAsia="Times New Roman"/>
          <w:szCs w:val="28"/>
          <w:lang w:val="ru-RU"/>
        </w:rPr>
        <w:t>де</w:t>
      </w:r>
      <w:r>
        <w:rPr>
          <w:rFonts w:eastAsia="Times New Roman"/>
          <w:szCs w:val="28"/>
          <w:lang w:val="ru-RU"/>
        </w:rPr>
        <w:t>:</w:t>
      </w:r>
      <w:r w:rsidRPr="00C73836">
        <w:rPr>
          <w:rFonts w:eastAsia="Times New Roman"/>
          <w:szCs w:val="28"/>
          <w:lang w:val="ru-RU"/>
        </w:rPr>
        <w:t xml:space="preserve"> </w:t>
      </w:r>
    </w:p>
    <w:p w:rsidR="00F35E4F" w:rsidRDefault="00B10D25" w:rsidP="00F35E4F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54" type="#_x0000_t75" style="width:14.9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6ED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3836ED&quot; wsp:rsidP=&quot;003836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55" type="#_x0000_t75" style="width:14.9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6ED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3836ED&quot; wsp:rsidP=&quot;003836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F35E4F" w:rsidRPr="00C73836">
        <w:rPr>
          <w:rFonts w:eastAsia="Times New Roman"/>
          <w:szCs w:val="28"/>
          <w:lang w:val="ru-RU"/>
        </w:rPr>
        <w:t xml:space="preserve"> -</w:t>
      </w:r>
      <w:r w:rsidR="00F35E4F">
        <w:rPr>
          <w:rFonts w:eastAsia="Times New Roman"/>
          <w:szCs w:val="28"/>
          <w:lang w:val="ru-RU"/>
        </w:rPr>
        <w:t xml:space="preserve"> действительные значения ряда,</w:t>
      </w:r>
    </w:p>
    <w:p w:rsidR="00F35E4F" w:rsidRPr="00C73836" w:rsidRDefault="00B10D25" w:rsidP="00F35E4F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56" type="#_x0000_t75" style="width:12.1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2C2D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D2C2D&quot; wsp:rsidP=&quot;000D2C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57" type="#_x0000_t75" style="width:12.1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2C2D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0D2C2D&quot; wsp:rsidP=&quot;000D2C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F35E4F" w:rsidRPr="00C73836">
        <w:rPr>
          <w:rFonts w:eastAsia="Times New Roman"/>
          <w:szCs w:val="28"/>
          <w:lang w:val="ru-RU"/>
        </w:rPr>
        <w:t xml:space="preserve"> - прогнозные.</w:t>
      </w:r>
    </w:p>
    <w:p w:rsidR="00227142" w:rsidRDefault="002657DD" w:rsidP="00227142">
      <w:pPr>
        <w:ind w:firstLine="720"/>
        <w:rPr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 xml:space="preserve">Чем меньше данный показатель, тем лучше. </w:t>
      </w:r>
      <w:r w:rsidR="00F35E4F">
        <w:rPr>
          <w:rFonts w:eastAsia="Times New Roman"/>
          <w:szCs w:val="28"/>
          <w:lang w:val="ru-RU"/>
        </w:rPr>
        <w:t>В итоге, для данной модели были получены следующие значения этих коэффициентов</w:t>
      </w:r>
      <w:r w:rsidR="00227142" w:rsidRPr="00C73836">
        <w:rPr>
          <w:szCs w:val="28"/>
          <w:lang w:val="ru-RU"/>
        </w:rPr>
        <w:t xml:space="preserve">: </w:t>
      </w:r>
      <w:r w:rsidR="00227142" w:rsidRPr="00C73836">
        <w:rPr>
          <w:szCs w:val="28"/>
        </w:rPr>
        <w:t>MAPE</w:t>
      </w:r>
      <w:r w:rsidR="00227142" w:rsidRPr="00F35E4F">
        <w:rPr>
          <w:szCs w:val="28"/>
          <w:vertAlign w:val="subscript"/>
          <w:lang w:val="ru-RU"/>
        </w:rPr>
        <w:t>1</w:t>
      </w:r>
      <w:r w:rsidR="00F35E4F">
        <w:rPr>
          <w:szCs w:val="28"/>
          <w:lang w:val="ru-RU"/>
        </w:rPr>
        <w:t>= 4</w:t>
      </w:r>
      <w:proofErr w:type="gramStart"/>
      <w:r w:rsidR="00F35E4F">
        <w:rPr>
          <w:szCs w:val="28"/>
          <w:lang w:val="ru-RU"/>
        </w:rPr>
        <w:t>,47</w:t>
      </w:r>
      <w:proofErr w:type="gramEnd"/>
      <w:r w:rsidR="00227142" w:rsidRPr="00C73836">
        <w:rPr>
          <w:szCs w:val="28"/>
          <w:lang w:val="ru-RU"/>
        </w:rPr>
        <w:t xml:space="preserve">% и </w:t>
      </w:r>
      <w:r w:rsidR="00227142" w:rsidRPr="00C73836">
        <w:rPr>
          <w:szCs w:val="28"/>
        </w:rPr>
        <w:t>MAPE</w:t>
      </w:r>
      <w:r w:rsidR="00227142" w:rsidRPr="00F35E4F">
        <w:rPr>
          <w:szCs w:val="28"/>
          <w:vertAlign w:val="subscript"/>
          <w:lang w:val="ru-RU"/>
        </w:rPr>
        <w:t>2</w:t>
      </w:r>
      <w:r w:rsidR="00227142" w:rsidRPr="00C73836">
        <w:rPr>
          <w:szCs w:val="28"/>
          <w:lang w:val="ru-RU"/>
        </w:rPr>
        <w:t>=1,</w:t>
      </w:r>
      <w:r w:rsidR="00F35E4F">
        <w:rPr>
          <w:szCs w:val="28"/>
          <w:lang w:val="ru-RU"/>
        </w:rPr>
        <w:t>73</w:t>
      </w:r>
      <w:r w:rsidR="00227142" w:rsidRPr="00C73836">
        <w:rPr>
          <w:szCs w:val="28"/>
          <w:lang w:val="ru-RU"/>
        </w:rPr>
        <w:t>%</w:t>
      </w:r>
      <w:r w:rsidR="00F35E4F" w:rsidRPr="00F35E4F">
        <w:rPr>
          <w:szCs w:val="28"/>
          <w:lang w:val="ru-RU"/>
        </w:rPr>
        <w:t xml:space="preserve"> </w:t>
      </w:r>
      <w:r>
        <w:rPr>
          <w:szCs w:val="28"/>
          <w:lang w:val="ru-RU"/>
        </w:rPr>
        <w:t>. В одном случае средняя процентная ошибка не превысила 3%, в другом случае превысила,</w:t>
      </w:r>
      <w:r w:rsidR="00032A2D">
        <w:rPr>
          <w:szCs w:val="28"/>
          <w:lang w:val="ru-RU"/>
        </w:rPr>
        <w:t xml:space="preserve"> </w:t>
      </w:r>
      <w:r w:rsidR="004A7597">
        <w:rPr>
          <w:szCs w:val="28"/>
          <w:lang w:val="ru-RU"/>
        </w:rPr>
        <w:t>показатель средний и неоднозначный, но в целом</w:t>
      </w:r>
      <w:r>
        <w:rPr>
          <w:szCs w:val="28"/>
          <w:lang w:val="ru-RU"/>
        </w:rPr>
        <w:t xml:space="preserve"> </w:t>
      </w:r>
      <w:r w:rsidR="00F35E4F" w:rsidRPr="00C73836">
        <w:rPr>
          <w:szCs w:val="28"/>
          <w:lang w:val="ru-RU"/>
        </w:rPr>
        <w:t xml:space="preserve">говорит о неплохих </w:t>
      </w:r>
      <w:proofErr w:type="spellStart"/>
      <w:r w:rsidR="00F35E4F" w:rsidRPr="00C73836">
        <w:rPr>
          <w:szCs w:val="28"/>
          <w:lang w:val="ru-RU"/>
        </w:rPr>
        <w:t>аппроксимационных</w:t>
      </w:r>
      <w:proofErr w:type="spellEnd"/>
      <w:r w:rsidR="00F35E4F" w:rsidRPr="00C73836">
        <w:rPr>
          <w:szCs w:val="28"/>
          <w:lang w:val="ru-RU"/>
        </w:rPr>
        <w:t xml:space="preserve"> свойствах модели</w:t>
      </w:r>
      <w:r w:rsidR="004A7597">
        <w:rPr>
          <w:szCs w:val="28"/>
          <w:lang w:val="ru-RU"/>
        </w:rPr>
        <w:t>.</w:t>
      </w:r>
    </w:p>
    <w:p w:rsidR="0079790E" w:rsidRPr="00C73836" w:rsidRDefault="002E66E6" w:rsidP="0079790E">
      <w:pPr>
        <w:ind w:firstLine="720"/>
        <w:rPr>
          <w:rFonts w:eastAsia="Times New Roman"/>
          <w:szCs w:val="28"/>
          <w:lang w:val="ru-RU"/>
        </w:rPr>
      </w:pPr>
      <w:r>
        <w:rPr>
          <w:szCs w:val="28"/>
          <w:lang w:val="ru-RU"/>
        </w:rPr>
        <w:t>Что же касается</w:t>
      </w:r>
      <w:r w:rsidRPr="00C73836">
        <w:rPr>
          <w:szCs w:val="28"/>
          <w:lang w:val="ru-RU"/>
        </w:rPr>
        <w:t xml:space="preserve"> соотношения реальных и прогнозных значений, то здесь наблюдается некое расхождение</w:t>
      </w:r>
      <w:r>
        <w:rPr>
          <w:szCs w:val="28"/>
          <w:lang w:val="ru-RU"/>
        </w:rPr>
        <w:t xml:space="preserve"> – реальные данные первое время держатся на каком-то определенном уровне и только потом начинают возрастать, </w:t>
      </w:r>
      <w:proofErr w:type="gramStart"/>
      <w:r>
        <w:rPr>
          <w:szCs w:val="28"/>
          <w:lang w:val="ru-RU"/>
        </w:rPr>
        <w:t>тогда</w:t>
      </w:r>
      <w:proofErr w:type="gramEnd"/>
      <w:r>
        <w:rPr>
          <w:szCs w:val="28"/>
          <w:lang w:val="ru-RU"/>
        </w:rPr>
        <w:t xml:space="preserve"> как прогнозные значения демонстрируют сразу же рост. Поэтому</w:t>
      </w:r>
      <w:r>
        <w:rPr>
          <w:rFonts w:eastAsia="Times New Roman"/>
          <w:szCs w:val="28"/>
          <w:lang w:val="ru-RU"/>
        </w:rPr>
        <w:t xml:space="preserve"> для расчета</w:t>
      </w:r>
      <w:r w:rsidR="0079790E" w:rsidRPr="00C73836">
        <w:rPr>
          <w:rFonts w:eastAsia="Times New Roman"/>
          <w:szCs w:val="28"/>
          <w:lang w:val="ru-RU"/>
        </w:rPr>
        <w:t xml:space="preserve"> точности</w:t>
      </w:r>
      <w:r>
        <w:rPr>
          <w:rFonts w:eastAsia="Times New Roman"/>
          <w:szCs w:val="28"/>
          <w:lang w:val="ru-RU"/>
        </w:rPr>
        <w:t xml:space="preserve"> полученных прогнозных значений используем </w:t>
      </w:r>
      <w:r w:rsidR="0079790E" w:rsidRPr="00C73836">
        <w:rPr>
          <w:rFonts w:eastAsia="Times New Roman"/>
          <w:szCs w:val="28"/>
          <w:lang w:val="ru-RU"/>
        </w:rPr>
        <w:t xml:space="preserve"> </w:t>
      </w:r>
      <w:r>
        <w:rPr>
          <w:rFonts w:eastAsia="Times New Roman"/>
          <w:szCs w:val="28"/>
          <w:lang w:val="ru-RU"/>
        </w:rPr>
        <w:t>коэффициент</w:t>
      </w:r>
      <w:r w:rsidR="0079790E" w:rsidRPr="00C73836">
        <w:rPr>
          <w:rFonts w:eastAsia="Times New Roman"/>
          <w:szCs w:val="28"/>
          <w:lang w:val="ru-RU"/>
        </w:rPr>
        <w:t xml:space="preserve"> </w:t>
      </w:r>
      <w:proofErr w:type="spellStart"/>
      <w:r w:rsidR="0079790E" w:rsidRPr="00C73836">
        <w:rPr>
          <w:rFonts w:eastAsia="Times New Roman"/>
          <w:szCs w:val="28"/>
        </w:rPr>
        <w:t>sMAPE</w:t>
      </w:r>
      <w:proofErr w:type="spellEnd"/>
      <w:r w:rsidR="0079790E" w:rsidRPr="00C73836">
        <w:rPr>
          <w:rFonts w:eastAsia="Times New Roman"/>
          <w:szCs w:val="28"/>
          <w:lang w:val="ru-RU"/>
        </w:rPr>
        <w:t xml:space="preserve"> (симметричный </w:t>
      </w:r>
      <w:r w:rsidR="0079790E" w:rsidRPr="00C73836">
        <w:rPr>
          <w:rFonts w:eastAsia="Times New Roman"/>
          <w:szCs w:val="28"/>
        </w:rPr>
        <w:t>MAPE</w:t>
      </w:r>
      <w:r w:rsidR="0079790E" w:rsidRPr="00C73836">
        <w:rPr>
          <w:rFonts w:eastAsia="Times New Roman"/>
          <w:szCs w:val="28"/>
          <w:lang w:val="ru-RU"/>
        </w:rPr>
        <w:t xml:space="preserve">). Он </w:t>
      </w:r>
      <w:r>
        <w:rPr>
          <w:rFonts w:eastAsia="Times New Roman"/>
          <w:szCs w:val="28"/>
          <w:lang w:val="ru-RU"/>
        </w:rPr>
        <w:t xml:space="preserve">рассчитывается  </w:t>
      </w:r>
      <w:r w:rsidR="0079790E" w:rsidRPr="00C73836">
        <w:rPr>
          <w:rFonts w:eastAsia="Times New Roman"/>
          <w:szCs w:val="28"/>
          <w:lang w:val="ru-RU"/>
        </w:rPr>
        <w:t>не для всего ряда, а лишь для прогнозных значений по</w:t>
      </w:r>
      <w:r>
        <w:rPr>
          <w:rFonts w:eastAsia="Times New Roman"/>
          <w:szCs w:val="28"/>
          <w:lang w:val="ru-RU"/>
        </w:rPr>
        <w:t xml:space="preserve"> следующей</w:t>
      </w:r>
      <w:r w:rsidR="0079790E" w:rsidRPr="00C73836">
        <w:rPr>
          <w:rFonts w:eastAsia="Times New Roman"/>
          <w:szCs w:val="28"/>
          <w:lang w:val="ru-RU"/>
        </w:rPr>
        <w:t xml:space="preserve"> формуле:</w:t>
      </w:r>
    </w:p>
    <w:p w:rsidR="0079790E" w:rsidRPr="00C73836" w:rsidRDefault="00B10D25" w:rsidP="0079790E">
      <w:pPr>
        <w:jc w:val="right"/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36"/>
        </w:rPr>
        <w:pict>
          <v:shape id="_x0000_i1058" type="#_x0000_t75" style="width:146.8pt;height:35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E7D86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E7D86&quot; wsp:rsidP=&quot;00FE7D86&quot;&gt;&lt;m:oMathPara&gt;&lt;m:oMath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MAPE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fPr&gt;&lt;m:num&gt;&lt;m:r&gt;&lt;w:rPr&gt;&lt;w:rFonts w:ascii=&quot;Cambria Math&quot; w:fareast=&quot;Times New Roman&quot;/&gt;&lt;wx:font wx:val=&quot;Cambria Math&quot;/&gt;&lt;w:i/&gt;&lt;w:sz-cs w:val=&quot;28&quot;/&gt;&lt;w:lang w:val=&quot;RU&quot;/&gt;&lt;/w:rPr&gt;&lt;m:t&gt;100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n&lt;/m:t&gt;&lt;/m:r&gt;&lt;/m:den&gt;&lt;/m:f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=1&lt;/m:t&gt;&lt;/m:r&gt;&lt;/m:sub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n&lt;/m:t&gt;&lt;/m:r&gt;&lt;/m:sup&gt;&lt;m:e&gt;&lt;m:f&gt;&lt;m:f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fPr&gt;&lt;m:num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:i/&gt;&lt;w:sz-cs w:val=&quot;28&quot;/&gt;&lt;w:lang w:val=&quot;RU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36"/>
        </w:rPr>
        <w:pict>
          <v:shape id="_x0000_i1059" type="#_x0000_t75" style="width:146.8pt;height:35.5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E7D86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FE7D86&quot; wsp:rsidP=&quot;00FE7D86&quot;&gt;&lt;m:oMathPara&gt;&lt;m:oMath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MAPE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fPr&gt;&lt;m:num&gt;&lt;m:r&gt;&lt;w:rPr&gt;&lt;w:rFonts w:ascii=&quot;Cambria Math&quot; w:fareast=&quot;Times New Roman&quot;/&gt;&lt;wx:font wx:val=&quot;Cambria Math&quot;/&gt;&lt;w:i/&gt;&lt;w:sz-cs w:val=&quot;28&quot;/&gt;&lt;w:lang w:val=&quot;RU&quot;/&gt;&lt;/w:rPr&gt;&lt;m:t&gt;100&lt;/m:t&gt;&lt;/m:r&gt;&lt;/m:num&gt;&lt;m:den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n&lt;/m:t&gt;&lt;/m:r&gt;&lt;/m:den&gt;&lt;/m:f&gt;&lt;m:nary&gt;&lt;m:naryPr&gt;&lt;m:chr m:val=&quot;в€‘&quot;/&gt;&lt;m:limLoc m:val=&quot;undOvr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naryPr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=1&lt;/m:t&gt;&lt;/m:r&gt;&lt;/m:sub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n&lt;/m:t&gt;&lt;/m:r&gt;&lt;/m:sup&gt;&lt;m:e&gt;&lt;m:f&gt;&lt;m:f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fPr&gt;&lt;m:num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:i/&gt;&lt;w:sz-cs w:val=&quot;28&quot;/&gt;&lt;w:lang w:val=&quot;RU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79790E" w:rsidRPr="00C73836">
        <w:rPr>
          <w:rFonts w:eastAsia="Times New Roman"/>
          <w:szCs w:val="28"/>
          <w:lang w:val="ru-RU"/>
        </w:rPr>
        <w:t xml:space="preserve">                                     (3</w:t>
      </w:r>
      <w:r w:rsidR="0079790E">
        <w:rPr>
          <w:rFonts w:eastAsia="Times New Roman"/>
          <w:szCs w:val="28"/>
          <w:lang w:val="ru-RU"/>
        </w:rPr>
        <w:t>.</w:t>
      </w:r>
      <w:r w:rsidR="002B73E9">
        <w:rPr>
          <w:rFonts w:eastAsia="Times New Roman"/>
          <w:szCs w:val="28"/>
          <w:lang w:val="ru-RU"/>
        </w:rPr>
        <w:t>5</w:t>
      </w:r>
      <w:r w:rsidR="0079790E" w:rsidRPr="00C73836">
        <w:rPr>
          <w:rFonts w:eastAsia="Times New Roman"/>
          <w:szCs w:val="28"/>
          <w:lang w:val="ru-RU"/>
        </w:rPr>
        <w:t>)</w:t>
      </w:r>
    </w:p>
    <w:p w:rsidR="0079790E" w:rsidRPr="00C73836" w:rsidRDefault="0079790E" w:rsidP="0079790E">
      <w:pPr>
        <w:ind w:firstLine="720"/>
        <w:rPr>
          <w:szCs w:val="28"/>
          <w:lang w:val="ru-RU"/>
        </w:rPr>
      </w:pPr>
      <w:r w:rsidRPr="00153943">
        <w:rPr>
          <w:rFonts w:eastAsia="Times New Roman"/>
          <w:szCs w:val="28"/>
          <w:lang w:val="ru-RU"/>
        </w:rPr>
        <w:t>Данный показатель оказался рав</w:t>
      </w:r>
      <w:r w:rsidR="00153943" w:rsidRPr="00153943">
        <w:rPr>
          <w:rFonts w:eastAsia="Times New Roman"/>
          <w:szCs w:val="28"/>
          <w:lang w:val="ru-RU"/>
        </w:rPr>
        <w:t>ным</w:t>
      </w:r>
      <w:r w:rsidRPr="00153943">
        <w:rPr>
          <w:rFonts w:eastAsia="Times New Roman"/>
          <w:szCs w:val="28"/>
          <w:lang w:val="ru-RU"/>
        </w:rPr>
        <w:t xml:space="preserve"> </w:t>
      </w:r>
      <w:r w:rsidR="004C1387" w:rsidRPr="00153943">
        <w:rPr>
          <w:rFonts w:eastAsia="Times New Roman"/>
          <w:szCs w:val="28"/>
          <w:lang w:val="ru-RU"/>
        </w:rPr>
        <w:t>0.42</w:t>
      </w:r>
      <w:r w:rsidRPr="00153943">
        <w:rPr>
          <w:rFonts w:eastAsia="Times New Roman"/>
          <w:szCs w:val="28"/>
          <w:lang w:val="ru-RU"/>
        </w:rPr>
        <w:t xml:space="preserve"> %.</w:t>
      </w:r>
      <w:r w:rsidRPr="00C73836">
        <w:rPr>
          <w:rFonts w:eastAsia="Times New Roman"/>
          <w:szCs w:val="28"/>
          <w:lang w:val="ru-RU"/>
        </w:rPr>
        <w:t xml:space="preserve"> </w:t>
      </w:r>
      <w:r w:rsidR="00153943">
        <w:rPr>
          <w:rFonts w:eastAsia="Times New Roman"/>
          <w:szCs w:val="28"/>
          <w:lang w:val="ru-RU"/>
        </w:rPr>
        <w:t>Это значение достаточно мало, что является очень хорошим показателем.</w:t>
      </w:r>
      <w:r w:rsidRPr="00C73836">
        <w:rPr>
          <w:rFonts w:eastAsia="Times New Roman"/>
          <w:szCs w:val="28"/>
          <w:lang w:val="ru-RU"/>
        </w:rPr>
        <w:t xml:space="preserve"> Несмотря на то, что модель уловила </w:t>
      </w:r>
      <w:r w:rsidR="00153943">
        <w:rPr>
          <w:rFonts w:eastAsia="Times New Roman"/>
          <w:szCs w:val="28"/>
          <w:lang w:val="ru-RU"/>
        </w:rPr>
        <w:t>тенденцию к возрастанию,</w:t>
      </w:r>
      <w:r w:rsidRPr="00C73836">
        <w:rPr>
          <w:rFonts w:eastAsia="Times New Roman"/>
          <w:szCs w:val="28"/>
          <w:lang w:val="ru-RU"/>
        </w:rPr>
        <w:t xml:space="preserve"> она </w:t>
      </w:r>
      <w:r w:rsidR="00153943">
        <w:rPr>
          <w:rFonts w:eastAsia="Times New Roman"/>
          <w:szCs w:val="28"/>
          <w:lang w:val="ru-RU"/>
        </w:rPr>
        <w:t xml:space="preserve">не смогла </w:t>
      </w:r>
      <w:r w:rsidRPr="00C73836">
        <w:rPr>
          <w:rFonts w:eastAsia="Times New Roman"/>
          <w:szCs w:val="28"/>
          <w:lang w:val="ru-RU"/>
        </w:rPr>
        <w:t xml:space="preserve">учесть </w:t>
      </w:r>
      <w:r w:rsidR="00153943">
        <w:rPr>
          <w:rFonts w:eastAsia="Times New Roman"/>
          <w:szCs w:val="28"/>
          <w:lang w:val="ru-RU"/>
        </w:rPr>
        <w:t>внешнее влияние, которое удерживало цены первое время на одном уровне.</w:t>
      </w:r>
      <w:r w:rsidRPr="00C73836">
        <w:rPr>
          <w:rFonts w:eastAsia="Times New Roman"/>
          <w:szCs w:val="28"/>
          <w:lang w:val="ru-RU"/>
        </w:rPr>
        <w:t xml:space="preserve"> Отсюда и вытекает такое расхождение предсказанных и действительных значений. </w:t>
      </w:r>
    </w:p>
    <w:p w:rsidR="00227142" w:rsidRPr="00C73836" w:rsidRDefault="00227142" w:rsidP="00940984">
      <w:pPr>
        <w:ind w:firstLine="720"/>
        <w:rPr>
          <w:rFonts w:eastAsia="Times New Roman"/>
          <w:szCs w:val="28"/>
          <w:lang w:val="ru-RU"/>
        </w:rPr>
      </w:pPr>
    </w:p>
    <w:p w:rsidR="00940984" w:rsidRPr="00C73836" w:rsidRDefault="00940984" w:rsidP="00940984">
      <w:pPr>
        <w:pStyle w:val="2"/>
        <w:numPr>
          <w:ilvl w:val="1"/>
          <w:numId w:val="8"/>
        </w:numPr>
        <w:spacing w:before="0"/>
        <w:ind w:left="0" w:firstLine="0"/>
        <w:rPr>
          <w:szCs w:val="28"/>
          <w:lang w:val="ru-RU"/>
        </w:rPr>
      </w:pPr>
      <w:bookmarkStart w:id="55" w:name="_Toc357743195"/>
      <w:r>
        <w:rPr>
          <w:szCs w:val="28"/>
          <w:lang w:val="ru-RU"/>
        </w:rPr>
        <w:lastRenderedPageBreak/>
        <w:t xml:space="preserve">Метод </w:t>
      </w:r>
      <w:r>
        <w:rPr>
          <w:szCs w:val="28"/>
        </w:rPr>
        <w:t>SARIMA</w:t>
      </w:r>
      <w:bookmarkEnd w:id="55"/>
    </w:p>
    <w:p w:rsidR="00616343" w:rsidRPr="00616343" w:rsidRDefault="00616343" w:rsidP="00616343">
      <w:pPr>
        <w:rPr>
          <w:lang w:val="ru-RU"/>
        </w:rPr>
      </w:pPr>
      <w:r w:rsidRPr="00616343">
        <w:rPr>
          <w:lang w:val="ru-RU"/>
        </w:rPr>
        <w:t>Данный метод,</w:t>
      </w:r>
      <w:r w:rsidR="00685311">
        <w:rPr>
          <w:lang w:val="ru-RU"/>
        </w:rPr>
        <w:t xml:space="preserve"> это</w:t>
      </w:r>
      <w:r w:rsidRPr="00616343">
        <w:rPr>
          <w:lang w:val="ru-RU"/>
        </w:rPr>
        <w:t xml:space="preserve"> не что иное, как модифицированная модель ARIMA, и в общем виде выглядит следующим образом:                    </w:t>
      </w:r>
      <w:r w:rsidRPr="00616343">
        <w:t>SARIMA</w:t>
      </w:r>
      <w:r w:rsidRPr="00F22868">
        <w:rPr>
          <w:lang w:val="ru-RU"/>
        </w:rPr>
        <w:t>(</w:t>
      </w:r>
      <w:r w:rsidRPr="00616343">
        <w:t>p</w:t>
      </w:r>
      <w:r w:rsidRPr="00F22868">
        <w:rPr>
          <w:lang w:val="ru-RU"/>
        </w:rPr>
        <w:t>,</w:t>
      </w:r>
      <w:r w:rsidRPr="00616343">
        <w:t>d</w:t>
      </w:r>
      <w:r w:rsidRPr="00F22868">
        <w:rPr>
          <w:lang w:val="ru-RU"/>
        </w:rPr>
        <w:t>,</w:t>
      </w:r>
      <w:r w:rsidRPr="00616343">
        <w:t>q</w:t>
      </w:r>
      <w:r w:rsidRPr="00F22868">
        <w:rPr>
          <w:lang w:val="ru-RU"/>
        </w:rPr>
        <w:t>)</w:t>
      </w:r>
      <w:r w:rsidRPr="00616343">
        <w:t>X</w:t>
      </w:r>
      <w:r w:rsidRPr="00F22868">
        <w:rPr>
          <w:lang w:val="ru-RU"/>
        </w:rPr>
        <w:t>(</w:t>
      </w:r>
      <w:r w:rsidRPr="00616343">
        <w:t>P</w:t>
      </w:r>
      <w:r w:rsidRPr="00F22868">
        <w:rPr>
          <w:lang w:val="ru-RU"/>
        </w:rPr>
        <w:t>,</w:t>
      </w:r>
      <w:r w:rsidRPr="00616343">
        <w:t>D</w:t>
      </w:r>
      <w:r w:rsidRPr="00F22868">
        <w:rPr>
          <w:lang w:val="ru-RU"/>
        </w:rPr>
        <w:t>,</w:t>
      </w:r>
      <w:r w:rsidRPr="00616343">
        <w:t>Q</w:t>
      </w:r>
      <w:r w:rsidRPr="00F22868">
        <w:rPr>
          <w:lang w:val="ru-RU"/>
        </w:rPr>
        <w:t>)</w:t>
      </w:r>
      <w:r w:rsidRPr="00616343">
        <w:t>s</w:t>
      </w:r>
      <w:r w:rsidRPr="00F22868">
        <w:rPr>
          <w:lang w:val="ru-RU"/>
        </w:rPr>
        <w:t xml:space="preserve">, </w:t>
      </w:r>
      <w:r w:rsidRPr="00616343">
        <w:rPr>
          <w:lang w:val="ru-RU"/>
        </w:rPr>
        <w:t xml:space="preserve">где p – порядок AR, d – параметр разницы, q – порядок MA, P – порядок SAR, D – параметр сезонной разницы, Q – порядок SMA и s – лаг сезонности. </w:t>
      </w:r>
    </w:p>
    <w:p w:rsidR="00616343" w:rsidRPr="00616343" w:rsidRDefault="00616343" w:rsidP="00616343">
      <w:pPr>
        <w:rPr>
          <w:lang w:val="ru-RU"/>
        </w:rPr>
      </w:pPr>
      <w:r w:rsidRPr="00616343">
        <w:rPr>
          <w:lang w:val="ru-RU"/>
        </w:rPr>
        <w:t>Математически в общем виде модель выглядит следующим образом:</w:t>
      </w:r>
    </w:p>
    <w:p w:rsidR="00685311" w:rsidRPr="00C73836" w:rsidRDefault="00B10D25" w:rsidP="00685311">
      <w:pPr>
        <w:jc w:val="right"/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7"/>
        </w:rPr>
        <w:pict>
          <v:shape id="_x0000_i1060" type="#_x0000_t75" style="width:313.2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E7503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EE7503&quot; wsp:rsidP=&quot;00EE750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fareast=&quot;Times New Roman&quot;/&gt;&lt;w:i/&gt;&lt;w:sz-cs w:val=&quot;28&quot;/&gt;&lt;w:lang w:val=&quot;RU&quot;/&gt;&lt;/w:rPr&gt;&lt;m:t&gt;Р¤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/m:e&gt;&lt;/m:d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ПЃ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/m:d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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ё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7"/>
        </w:rPr>
        <w:pict>
          <v:shape id="_x0000_i1061" type="#_x0000_t75" style="width:313.2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E7503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EE7503&quot; wsp:rsidP=&quot;00EE750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fareast=&quot;Times New Roman&quot;/&gt;&lt;w:i/&gt;&lt;w:sz-cs w:val=&quot;28&quot;/&gt;&lt;w:lang w:val=&quot;RU&quot;/&gt;&lt;/w:rPr&gt;&lt;m:t&gt;Р¤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/m:e&gt;&lt;/m:d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ПЃ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/m:d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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ё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i/>
          <w:szCs w:val="28"/>
          <w:lang w:val="ru-RU"/>
        </w:rPr>
        <w:t xml:space="preserve">, </w:t>
      </w:r>
      <w:r w:rsidR="00685311">
        <w:rPr>
          <w:rFonts w:eastAsia="Times New Roman"/>
          <w:szCs w:val="28"/>
          <w:lang w:val="ru-RU"/>
        </w:rPr>
        <w:t xml:space="preserve">             </w:t>
      </w:r>
      <w:r w:rsidR="00685311" w:rsidRPr="00C73836">
        <w:rPr>
          <w:rFonts w:eastAsia="Times New Roman"/>
          <w:szCs w:val="28"/>
          <w:lang w:val="ru-RU"/>
        </w:rPr>
        <w:t>(</w:t>
      </w:r>
      <w:r w:rsidR="002B73E9">
        <w:rPr>
          <w:rFonts w:eastAsia="Times New Roman"/>
          <w:szCs w:val="28"/>
          <w:lang w:val="ru-RU"/>
        </w:rPr>
        <w:t>3.6</w:t>
      </w:r>
      <w:r w:rsidR="00685311" w:rsidRPr="00C73836">
        <w:rPr>
          <w:rFonts w:eastAsia="Times New Roman"/>
          <w:szCs w:val="28"/>
          <w:lang w:val="ru-RU"/>
        </w:rPr>
        <w:t>)</w:t>
      </w:r>
    </w:p>
    <w:p w:rsidR="00685311" w:rsidRDefault="00685311" w:rsidP="00685311">
      <w:pPr>
        <w:pStyle w:val="af1"/>
        <w:suppressLineNumbers/>
        <w:suppressAutoHyphens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C73836">
        <w:rPr>
          <w:sz w:val="28"/>
          <w:szCs w:val="28"/>
        </w:rPr>
        <w:t>де</w:t>
      </w:r>
      <w:r>
        <w:rPr>
          <w:sz w:val="28"/>
          <w:szCs w:val="28"/>
        </w:rPr>
        <w:t>:</w:t>
      </w:r>
    </w:p>
    <w:p w:rsidR="00685311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62" type="#_x0000_t75" style="width:46.7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9AF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4D69AF&quot; wsp:rsidP=&quot;004D69A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fareast=&quot;Times New Roman&quot;/&gt;&lt;w:i/&gt;&lt;w:sz-cs w:val=&quot;28&quot;/&gt;&lt;w:lang w:val=&quot;RU&quot;/&gt;&lt;/w:rPr&gt;&lt;m:t&gt;Р¤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63" type="#_x0000_t75" style="width:46.7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9AF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4D69AF&quot; wsp:rsidP=&quot;004D69A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fareast=&quot;Times New Roman&quot;/&gt;&lt;w:i/&gt;&lt;w:sz-cs w:val=&quot;28&quot;/&gt;&lt;w:lang w:val=&quot;RU&quot;/&gt;&lt;/w:rPr&gt;&lt;m:t&gt;Р¤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- функция </w:t>
      </w:r>
      <w:r w:rsidR="00685311" w:rsidRPr="00C73836">
        <w:rPr>
          <w:rFonts w:eastAsia="Times New Roman"/>
          <w:szCs w:val="28"/>
        </w:rPr>
        <w:t>SAR</w:t>
      </w:r>
      <w:r w:rsidR="00685311" w:rsidRPr="00C73836">
        <w:rPr>
          <w:rFonts w:eastAsia="Times New Roman"/>
          <w:szCs w:val="28"/>
          <w:lang w:val="ru-RU"/>
        </w:rPr>
        <w:t>(</w:t>
      </w:r>
      <w:r w:rsidR="00685311" w:rsidRPr="00C73836">
        <w:rPr>
          <w:rFonts w:eastAsia="Times New Roman"/>
          <w:szCs w:val="28"/>
        </w:rPr>
        <w:t>P</w:t>
      </w:r>
      <w:r w:rsidR="00685311" w:rsidRPr="00C73836">
        <w:rPr>
          <w:rFonts w:eastAsia="Times New Roman"/>
          <w:szCs w:val="28"/>
          <w:lang w:val="ru-RU"/>
        </w:rPr>
        <w:t>),</w:t>
      </w:r>
    </w:p>
    <w:p w:rsidR="00685311" w:rsidRPr="00F834F8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3"/>
        </w:rPr>
        <w:pict>
          <v:shape id="_x0000_i1064" type="#_x0000_t75" style="width:36.4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1EEC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DF1EEC&quot; wsp:rsidP=&quot;00DF1EE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ПЃ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3"/>
        </w:rPr>
        <w:pict>
          <v:shape id="_x0000_i1065" type="#_x0000_t75" style="width:36.4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1EEC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DF1EEC&quot; wsp:rsidP=&quot;00DF1EE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ПЃ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P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- функция </w:t>
      </w:r>
      <w:r w:rsidR="00685311" w:rsidRPr="00C73836">
        <w:rPr>
          <w:rFonts w:eastAsia="Times New Roman"/>
          <w:szCs w:val="28"/>
        </w:rPr>
        <w:t>AR</w:t>
      </w:r>
      <w:r w:rsidR="00685311" w:rsidRPr="00C73836">
        <w:rPr>
          <w:rFonts w:eastAsia="Times New Roman"/>
          <w:szCs w:val="28"/>
          <w:lang w:val="ru-RU"/>
        </w:rPr>
        <w:t>(</w:t>
      </w:r>
      <w:r w:rsidR="00685311" w:rsidRPr="00C73836">
        <w:rPr>
          <w:rFonts w:eastAsia="Times New Roman"/>
          <w:szCs w:val="28"/>
        </w:rPr>
        <w:t>p</w:t>
      </w:r>
      <w:r w:rsidR="00685311" w:rsidRPr="00C73836">
        <w:rPr>
          <w:rFonts w:eastAsia="Times New Roman"/>
          <w:szCs w:val="28"/>
          <w:lang w:val="ru-RU"/>
        </w:rPr>
        <w:t xml:space="preserve">), </w:t>
      </w:r>
    </w:p>
    <w:p w:rsidR="00685311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4"/>
        </w:rPr>
        <w:pict>
          <v:shape id="_x0000_i1066" type="#_x0000_t75" style="width:54.2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924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103924&quot; wsp:rsidP=&quot;00103924&quot;&gt;&lt;m:oMathPara&gt;&lt;m:oMath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4"/>
        </w:rPr>
        <w:pict>
          <v:shape id="_x0000_i1067" type="#_x0000_t75" style="width:54.2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924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103924&quot; wsp:rsidP=&quot;00103924&quot;&gt;&lt;m:oMathPara&gt;&lt;m:oMath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- оператор разностей </w:t>
      </w:r>
      <w:r w:rsidR="00685311" w:rsidRPr="00C73836">
        <w:rPr>
          <w:rFonts w:eastAsia="Times New Roman"/>
          <w:szCs w:val="28"/>
        </w:rPr>
        <w:t>d</w:t>
      </w:r>
      <w:r w:rsidR="00685311" w:rsidRPr="00C73836">
        <w:rPr>
          <w:rFonts w:eastAsia="Times New Roman"/>
          <w:szCs w:val="28"/>
          <w:lang w:val="ru-RU"/>
        </w:rPr>
        <w:t xml:space="preserve"> для </w:t>
      </w:r>
      <w:r w:rsidR="00685311" w:rsidRPr="00C73836">
        <w:rPr>
          <w:rFonts w:eastAsia="Times New Roman"/>
          <w:szCs w:val="28"/>
        </w:rPr>
        <w:t>ARIMA</w:t>
      </w:r>
      <w:r w:rsidR="00685311" w:rsidRPr="00C73836">
        <w:rPr>
          <w:rFonts w:eastAsia="Times New Roman"/>
          <w:szCs w:val="28"/>
          <w:lang w:val="ru-RU"/>
        </w:rPr>
        <w:t>,</w:t>
      </w:r>
    </w:p>
    <w:p w:rsidR="00685311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4"/>
        </w:rPr>
        <w:pict>
          <v:shape id="_x0000_i1068" type="#_x0000_t75" style="width:59.8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2ED0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C82ED0&quot; wsp:rsidP=&quot;00C82ED0&quot;&gt;&lt;m:oMathPara&gt;&lt;m:oMath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4"/>
        </w:rPr>
        <w:pict>
          <v:shape id="_x0000_i1069" type="#_x0000_t75" style="width:59.85pt;height:2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2ED0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C82ED0&quot; wsp:rsidP=&quot;00C82ED0&quot;&gt;&lt;m:oMathPara&gt;&lt;m:oMath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/&gt;&lt;wx:font wx:val=&quot;Cambria Math&quot;/&gt;&lt;w:i/&gt;&lt;w:sz-cs w:val=&quot;28&quot;/&gt;&lt;w:lang w:val=&quot;RU&quot;/&gt;&lt;/w:rPr&gt;&lt;m:t&gt;1&lt;/m:t&gt;&lt;/m:r&gt;&lt;m:r&gt;&lt;w:rPr&gt;&lt;w:rFonts w:fareast=&quot;Times New Roman&quot;/&gt;&lt;w:i/&gt;&lt;w:sz-cs w:val=&quot;28&quot;/&gt;&lt;w:lang w:val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D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- оператор сезонных разностей </w:t>
      </w:r>
      <w:r w:rsidR="00685311" w:rsidRPr="00C73836">
        <w:rPr>
          <w:rFonts w:eastAsia="Times New Roman"/>
          <w:szCs w:val="28"/>
        </w:rPr>
        <w:t>D</w:t>
      </w:r>
      <w:r w:rsidR="00685311" w:rsidRPr="00C73836">
        <w:rPr>
          <w:rFonts w:eastAsia="Times New Roman"/>
          <w:szCs w:val="28"/>
          <w:lang w:val="ru-RU"/>
        </w:rPr>
        <w:t xml:space="preserve">, </w:t>
      </w:r>
    </w:p>
    <w:p w:rsidR="00685311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7"/>
        </w:rPr>
        <w:pict>
          <v:shape id="_x0000_i1070" type="#_x0000_t75" style="width:43.9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B7CFF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6B7CFF&quot; wsp:rsidP=&quot;006B7CF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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7"/>
        </w:rPr>
        <w:pict>
          <v:shape id="_x0000_i1071" type="#_x0000_t75" style="width:43.9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B7CFF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6B7CFF&quot; wsp:rsidP=&quot;006B7CF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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s&lt;/m:t&gt;&lt;/m:r&gt;&lt;/m:sup&gt;&lt;/m:sSup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- функция </w:t>
      </w:r>
      <w:r w:rsidR="00685311" w:rsidRPr="00C73836">
        <w:rPr>
          <w:rFonts w:eastAsia="Times New Roman"/>
          <w:szCs w:val="28"/>
        </w:rPr>
        <w:t>SMA</w:t>
      </w:r>
      <w:r w:rsidR="00685311" w:rsidRPr="00C73836">
        <w:rPr>
          <w:rFonts w:eastAsia="Times New Roman"/>
          <w:szCs w:val="28"/>
          <w:lang w:val="ru-RU"/>
        </w:rPr>
        <w:t>(</w:t>
      </w:r>
      <w:r w:rsidR="00685311" w:rsidRPr="00C73836">
        <w:rPr>
          <w:rFonts w:eastAsia="Times New Roman"/>
          <w:szCs w:val="28"/>
        </w:rPr>
        <w:t>Q</w:t>
      </w:r>
      <w:r w:rsidR="00685311" w:rsidRPr="00C73836">
        <w:rPr>
          <w:rFonts w:eastAsia="Times New Roman"/>
          <w:szCs w:val="28"/>
          <w:lang w:val="ru-RU"/>
        </w:rPr>
        <w:t>),</w:t>
      </w:r>
    </w:p>
    <w:p w:rsidR="00685311" w:rsidRPr="00C73836" w:rsidRDefault="00B10D25" w:rsidP="00685311">
      <w:pPr>
        <w:rPr>
          <w:rFonts w:eastAsia="Times New Roman"/>
          <w:szCs w:val="28"/>
          <w:lang w:val="ru-RU"/>
        </w:rPr>
      </w:pPr>
      <w:r w:rsidRPr="00B10D25">
        <w:rPr>
          <w:rFonts w:eastAsia="Times New Roman"/>
          <w:szCs w:val="28"/>
          <w:lang w:val="ru-RU"/>
        </w:rPr>
        <w:fldChar w:fldCharType="begin"/>
      </w:r>
      <w:r w:rsidRPr="00B10D25">
        <w:rPr>
          <w:rFonts w:eastAsia="Times New Roman"/>
          <w:szCs w:val="28"/>
          <w:lang w:val="ru-RU"/>
        </w:rPr>
        <w:instrText xml:space="preserve"> QUOTE </w:instrText>
      </w:r>
      <w:r w:rsidR="0078058D">
        <w:rPr>
          <w:position w:val="-27"/>
        </w:rPr>
        <w:pict>
          <v:shape id="_x0000_i1072" type="#_x0000_t75" style="width:35.5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261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4C4261&quot; wsp:rsidP=&quot;004C42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ё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B10D25">
        <w:rPr>
          <w:rFonts w:eastAsia="Times New Roman"/>
          <w:szCs w:val="28"/>
          <w:lang w:val="ru-RU"/>
        </w:rPr>
        <w:instrText xml:space="preserve"> </w:instrText>
      </w:r>
      <w:r w:rsidRPr="00B10D25">
        <w:rPr>
          <w:rFonts w:eastAsia="Times New Roman"/>
          <w:szCs w:val="28"/>
          <w:lang w:val="ru-RU"/>
        </w:rPr>
        <w:fldChar w:fldCharType="separate"/>
      </w:r>
      <w:r w:rsidR="0078058D">
        <w:rPr>
          <w:position w:val="-27"/>
        </w:rPr>
        <w:pict>
          <v:shape id="_x0000_i1073" type="#_x0000_t75" style="width:35.55pt;height:27.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50&quot;/&gt;&lt;w:doNotEmbedSystemFonts/&gt;&lt;w:defaultTabStop w:val=&quot;708&quot;/&gt;&lt;w:drawingGridHorizontalSpacing w:val=&quot;140&quot;/&gt;&lt;w:drawingGridVerticalSpacing w:val=&quot;381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963CD&quot;/&gt;&lt;wsp:rsid wsp:val=&quot;000046B3&quot;/&gt;&lt;wsp:rsid wsp:val=&quot;0000496C&quot;/&gt;&lt;wsp:rsid wsp:val=&quot;0000601D&quot;/&gt;&lt;wsp:rsid wsp:val=&quot;00006CBB&quot;/&gt;&lt;wsp:rsid wsp:val=&quot;00011D4F&quot;/&gt;&lt;wsp:rsid wsp:val=&quot;000121E9&quot;/&gt;&lt;wsp:rsid wsp:val=&quot;000161E8&quot;/&gt;&lt;wsp:rsid wsp:val=&quot;0001723E&quot;/&gt;&lt;wsp:rsid wsp:val=&quot;00017A90&quot;/&gt;&lt;wsp:rsid wsp:val=&quot;00020E6C&quot;/&gt;&lt;wsp:rsid wsp:val=&quot;00023A37&quot;/&gt;&lt;wsp:rsid wsp:val=&quot;00026507&quot;/&gt;&lt;wsp:rsid wsp:val=&quot;00027888&quot;/&gt;&lt;wsp:rsid wsp:val=&quot;00030EAC&quot;/&gt;&lt;wsp:rsid wsp:val=&quot;000313BD&quot;/&gt;&lt;wsp:rsid wsp:val=&quot;00032121&quot;/&gt;&lt;wsp:rsid wsp:val=&quot;00032A2D&quot;/&gt;&lt;wsp:rsid wsp:val=&quot;00032F06&quot;/&gt;&lt;wsp:rsid wsp:val=&quot;00034485&quot;/&gt;&lt;wsp:rsid wsp:val=&quot;00042FA2&quot;/&gt;&lt;wsp:rsid wsp:val=&quot;0004387E&quot;/&gt;&lt;wsp:rsid wsp:val=&quot;00044848&quot;/&gt;&lt;wsp:rsid wsp:val=&quot;00045850&quot;/&gt;&lt;wsp:rsid wsp:val=&quot;000458C3&quot;/&gt;&lt;wsp:rsid wsp:val=&quot;000459A8&quot;/&gt;&lt;wsp:rsid wsp:val=&quot;00050409&quot;/&gt;&lt;wsp:rsid wsp:val=&quot;00051F55&quot;/&gt;&lt;wsp:rsid wsp:val=&quot;000553E1&quot;/&gt;&lt;wsp:rsid wsp:val=&quot;00055DBF&quot;/&gt;&lt;wsp:rsid wsp:val=&quot;000568C5&quot;/&gt;&lt;wsp:rsid wsp:val=&quot;0005783F&quot;/&gt;&lt;wsp:rsid wsp:val=&quot;00063A74&quot;/&gt;&lt;wsp:rsid wsp:val=&quot;000651EA&quot;/&gt;&lt;wsp:rsid wsp:val=&quot;0006610F&quot;/&gt;&lt;wsp:rsid wsp:val=&quot;0007377D&quot;/&gt;&lt;wsp:rsid wsp:val=&quot;00076999&quot;/&gt;&lt;wsp:rsid wsp:val=&quot;00082A5B&quot;/&gt;&lt;wsp:rsid wsp:val=&quot;00082B8F&quot;/&gt;&lt;wsp:rsid wsp:val=&quot;00082EBB&quot;/&gt;&lt;wsp:rsid wsp:val=&quot;00082F75&quot;/&gt;&lt;wsp:rsid wsp:val=&quot;0008325E&quot;/&gt;&lt;wsp:rsid wsp:val=&quot;00085BBE&quot;/&gt;&lt;wsp:rsid wsp:val=&quot;00085CBB&quot;/&gt;&lt;wsp:rsid wsp:val=&quot;0008697F&quot;/&gt;&lt;wsp:rsid wsp:val=&quot;0009107A&quot;/&gt;&lt;wsp:rsid wsp:val=&quot;00091FAC&quot;/&gt;&lt;wsp:rsid wsp:val=&quot;00093776&quot;/&gt;&lt;wsp:rsid wsp:val=&quot;000A1290&quot;/&gt;&lt;wsp:rsid wsp:val=&quot;000A2574&quot;/&gt;&lt;wsp:rsid wsp:val=&quot;000A31E8&quot;/&gt;&lt;wsp:rsid wsp:val=&quot;000A65BC&quot;/&gt;&lt;wsp:rsid wsp:val=&quot;000A7825&quot;/&gt;&lt;wsp:rsid wsp:val=&quot;000A7BA2&quot;/&gt;&lt;wsp:rsid wsp:val=&quot;000B16F5&quot;/&gt;&lt;wsp:rsid wsp:val=&quot;000B3AED&quot;/&gt;&lt;wsp:rsid wsp:val=&quot;000B402B&quot;/&gt;&lt;wsp:rsid wsp:val=&quot;000B40B7&quot;/&gt;&lt;wsp:rsid wsp:val=&quot;000B420C&quot;/&gt;&lt;wsp:rsid wsp:val=&quot;000B531D&quot;/&gt;&lt;wsp:rsid wsp:val=&quot;000B62B4&quot;/&gt;&lt;wsp:rsid wsp:val=&quot;000C294B&quot;/&gt;&lt;wsp:rsid wsp:val=&quot;000C37A1&quot;/&gt;&lt;wsp:rsid wsp:val=&quot;000C5B5C&quot;/&gt;&lt;wsp:rsid wsp:val=&quot;000C6832&quot;/&gt;&lt;wsp:rsid wsp:val=&quot;000C7587&quot;/&gt;&lt;wsp:rsid wsp:val=&quot;000D123F&quot;/&gt;&lt;wsp:rsid wsp:val=&quot;000D60C0&quot;/&gt;&lt;wsp:rsid wsp:val=&quot;000D6C22&quot;/&gt;&lt;wsp:rsid wsp:val=&quot;000D70B7&quot;/&gt;&lt;wsp:rsid wsp:val=&quot;000E09EB&quot;/&gt;&lt;wsp:rsid wsp:val=&quot;000E3867&quot;/&gt;&lt;wsp:rsid wsp:val=&quot;000E3B72&quot;/&gt;&lt;wsp:rsid wsp:val=&quot;000E4140&quot;/&gt;&lt;wsp:rsid wsp:val=&quot;000E433E&quot;/&gt;&lt;wsp:rsid wsp:val=&quot;000E4EAF&quot;/&gt;&lt;wsp:rsid wsp:val=&quot;000E5735&quot;/&gt;&lt;wsp:rsid wsp:val=&quot;000E5A61&quot;/&gt;&lt;wsp:rsid wsp:val=&quot;000E6B33&quot;/&gt;&lt;wsp:rsid wsp:val=&quot;000F4390&quot;/&gt;&lt;wsp:rsid wsp:val=&quot;000F6FF2&quot;/&gt;&lt;wsp:rsid wsp:val=&quot;000F774B&quot;/&gt;&lt;wsp:rsid wsp:val=&quot;00102261&quot;/&gt;&lt;wsp:rsid wsp:val=&quot;00103EE2&quot;/&gt;&lt;wsp:rsid wsp:val=&quot;00106341&quot;/&gt;&lt;wsp:rsid wsp:val=&quot;00110328&quot;/&gt;&lt;wsp:rsid wsp:val=&quot;0011172F&quot;/&gt;&lt;wsp:rsid wsp:val=&quot;00112200&quot;/&gt;&lt;wsp:rsid wsp:val=&quot;00112571&quot;/&gt;&lt;wsp:rsid wsp:val=&quot;00114847&quot;/&gt;&lt;wsp:rsid wsp:val=&quot;001161BD&quot;/&gt;&lt;wsp:rsid wsp:val=&quot;00116237&quot;/&gt;&lt;wsp:rsid wsp:val=&quot;0012156F&quot;/&gt;&lt;wsp:rsid wsp:val=&quot;00121767&quot;/&gt;&lt;wsp:rsid wsp:val=&quot;001217FD&quot;/&gt;&lt;wsp:rsid wsp:val=&quot;00123045&quot;/&gt;&lt;wsp:rsid wsp:val=&quot;00127256&quot;/&gt;&lt;wsp:rsid wsp:val=&quot;00130926&quot;/&gt;&lt;wsp:rsid wsp:val=&quot;00131EBD&quot;/&gt;&lt;wsp:rsid wsp:val=&quot;001347C9&quot;/&gt;&lt;wsp:rsid wsp:val=&quot;00136BDD&quot;/&gt;&lt;wsp:rsid wsp:val=&quot;00136BDE&quot;/&gt;&lt;wsp:rsid wsp:val=&quot;0014150C&quot;/&gt;&lt;wsp:rsid wsp:val=&quot;001427B9&quot;/&gt;&lt;wsp:rsid wsp:val=&quot;00142C2A&quot;/&gt;&lt;wsp:rsid wsp:val=&quot;001461F7&quot;/&gt;&lt;wsp:rsid wsp:val=&quot;00146844&quot;/&gt;&lt;wsp:rsid wsp:val=&quot;00146E55&quot;/&gt;&lt;wsp:rsid wsp:val=&quot;001471FB&quot;/&gt;&lt;wsp:rsid wsp:val=&quot;00152837&quot;/&gt;&lt;wsp:rsid wsp:val=&quot;00153569&quot;/&gt;&lt;wsp:rsid wsp:val=&quot;00153943&quot;/&gt;&lt;wsp:rsid wsp:val=&quot;00153F78&quot;/&gt;&lt;wsp:rsid wsp:val=&quot;00154863&quot;/&gt;&lt;wsp:rsid wsp:val=&quot;00156C4E&quot;/&gt;&lt;wsp:rsid wsp:val=&quot;001618FD&quot;/&gt;&lt;wsp:rsid wsp:val=&quot;001621F7&quot;/&gt;&lt;wsp:rsid wsp:val=&quot;0016536D&quot;/&gt;&lt;wsp:rsid wsp:val=&quot;00165F5E&quot;/&gt;&lt;wsp:rsid wsp:val=&quot;001677C1&quot;/&gt;&lt;wsp:rsid wsp:val=&quot;00172242&quot;/&gt;&lt;wsp:rsid wsp:val=&quot;0017762C&quot;/&gt;&lt;wsp:rsid wsp:val=&quot;0018052F&quot;/&gt;&lt;wsp:rsid wsp:val=&quot;00180C8C&quot;/&gt;&lt;wsp:rsid wsp:val=&quot;00186982&quot;/&gt;&lt;wsp:rsid wsp:val=&quot;00186AA0&quot;/&gt;&lt;wsp:rsid wsp:val=&quot;00187610&quot;/&gt;&lt;wsp:rsid wsp:val=&quot;00191122&quot;/&gt;&lt;wsp:rsid wsp:val=&quot;00192EB0&quot;/&gt;&lt;wsp:rsid wsp:val=&quot;001938D1&quot;/&gt;&lt;wsp:rsid wsp:val=&quot;001A155F&quot;/&gt;&lt;wsp:rsid wsp:val=&quot;001A1978&quot;/&gt;&lt;wsp:rsid wsp:val=&quot;001A3091&quot;/&gt;&lt;wsp:rsid wsp:val=&quot;001A6EA0&quot;/&gt;&lt;wsp:rsid wsp:val=&quot;001B0022&quot;/&gt;&lt;wsp:rsid wsp:val=&quot;001B1105&quot;/&gt;&lt;wsp:rsid wsp:val=&quot;001B315F&quot;/&gt;&lt;wsp:rsid wsp:val=&quot;001B4389&quot;/&gt;&lt;wsp:rsid wsp:val=&quot;001C0E89&quot;/&gt;&lt;wsp:rsid wsp:val=&quot;001C6F52&quot;/&gt;&lt;wsp:rsid wsp:val=&quot;001C7A52&quot;/&gt;&lt;wsp:rsid wsp:val=&quot;001D00AD&quot;/&gt;&lt;wsp:rsid wsp:val=&quot;001D2AB7&quot;/&gt;&lt;wsp:rsid wsp:val=&quot;001D3FAD&quot;/&gt;&lt;wsp:rsid wsp:val=&quot;001D4FB5&quot;/&gt;&lt;wsp:rsid wsp:val=&quot;001D5653&quot;/&gt;&lt;wsp:rsid wsp:val=&quot;001D7A8D&quot;/&gt;&lt;wsp:rsid wsp:val=&quot;001E317A&quot;/&gt;&lt;wsp:rsid wsp:val=&quot;001E546E&quot;/&gt;&lt;wsp:rsid wsp:val=&quot;001E67D0&quot;/&gt;&lt;wsp:rsid wsp:val=&quot;001E6DBA&quot;/&gt;&lt;wsp:rsid wsp:val=&quot;001E7A0B&quot;/&gt;&lt;wsp:rsid wsp:val=&quot;001F08FA&quot;/&gt;&lt;wsp:rsid wsp:val=&quot;001F306A&quot;/&gt;&lt;wsp:rsid wsp:val=&quot;001F4C7A&quot;/&gt;&lt;wsp:rsid wsp:val=&quot;001F60F4&quot;/&gt;&lt;wsp:rsid wsp:val=&quot;001F717B&quot;/&gt;&lt;wsp:rsid wsp:val=&quot;001F763B&quot;/&gt;&lt;wsp:rsid wsp:val=&quot;002002B0&quot;/&gt;&lt;wsp:rsid wsp:val=&quot;00200A87&quot;/&gt;&lt;wsp:rsid wsp:val=&quot;002023ED&quot;/&gt;&lt;wsp:rsid wsp:val=&quot;00202712&quot;/&gt;&lt;wsp:rsid wsp:val=&quot;00202874&quot;/&gt;&lt;wsp:rsid wsp:val=&quot;00202E90&quot;/&gt;&lt;wsp:rsid wsp:val=&quot;00202F49&quot;/&gt;&lt;wsp:rsid wsp:val=&quot;002059A8&quot;/&gt;&lt;wsp:rsid wsp:val=&quot;002079B1&quot;/&gt;&lt;wsp:rsid wsp:val=&quot;002117FF&quot;/&gt;&lt;wsp:rsid wsp:val=&quot;00211B5F&quot;/&gt;&lt;wsp:rsid wsp:val=&quot;00212BB1&quot;/&gt;&lt;wsp:rsid wsp:val=&quot;0021418E&quot;/&gt;&lt;wsp:rsid wsp:val=&quot;00214F8E&quot;/&gt;&lt;wsp:rsid wsp:val=&quot;00214F9A&quot;/&gt;&lt;wsp:rsid wsp:val=&quot;00217586&quot;/&gt;&lt;wsp:rsid wsp:val=&quot;002219D7&quot;/&gt;&lt;wsp:rsid wsp:val=&quot;0022400D&quot;/&gt;&lt;wsp:rsid wsp:val=&quot;00224952&quot;/&gt;&lt;wsp:rsid wsp:val=&quot;00224DCE&quot;/&gt;&lt;wsp:rsid wsp:val=&quot;00225B49&quot;/&gt;&lt;wsp:rsid wsp:val=&quot;00227142&quot;/&gt;&lt;wsp:rsid wsp:val=&quot;00227BE8&quot;/&gt;&lt;wsp:rsid wsp:val=&quot;0023230B&quot;/&gt;&lt;wsp:rsid wsp:val=&quot;00234E91&quot;/&gt;&lt;wsp:rsid wsp:val=&quot;0023626F&quot;/&gt;&lt;wsp:rsid wsp:val=&quot;002400CD&quot;/&gt;&lt;wsp:rsid wsp:val=&quot;002406D5&quot;/&gt;&lt;wsp:rsid wsp:val=&quot;00241E3D&quot;/&gt;&lt;wsp:rsid wsp:val=&quot;00247E89&quot;/&gt;&lt;wsp:rsid wsp:val=&quot;0025231C&quot;/&gt;&lt;wsp:rsid wsp:val=&quot;002540E9&quot;/&gt;&lt;wsp:rsid wsp:val=&quot;00256758&quot;/&gt;&lt;wsp:rsid wsp:val=&quot;00257549&quot;/&gt;&lt;wsp:rsid wsp:val=&quot;00257D7C&quot;/&gt;&lt;wsp:rsid wsp:val=&quot;0026049C&quot;/&gt;&lt;wsp:rsid wsp:val=&quot;00260B0B&quot;/&gt;&lt;wsp:rsid wsp:val=&quot;00260D01&quot;/&gt;&lt;wsp:rsid wsp:val=&quot;002657DD&quot;/&gt;&lt;wsp:rsid wsp:val=&quot;00265871&quot;/&gt;&lt;wsp:rsid wsp:val=&quot;00266971&quot;/&gt;&lt;wsp:rsid wsp:val=&quot;002720DA&quot;/&gt;&lt;wsp:rsid wsp:val=&quot;00272555&quot;/&gt;&lt;wsp:rsid wsp:val=&quot;00272EC1&quot;/&gt;&lt;wsp:rsid wsp:val=&quot;00280CC1&quot;/&gt;&lt;wsp:rsid wsp:val=&quot;00280EC0&quot;/&gt;&lt;wsp:rsid wsp:val=&quot;00282C88&quot;/&gt;&lt;wsp:rsid wsp:val=&quot;002850DC&quot;/&gt;&lt;wsp:rsid wsp:val=&quot;0028672D&quot;/&gt;&lt;wsp:rsid wsp:val=&quot;002871EF&quot;/&gt;&lt;wsp:rsid wsp:val=&quot;00290097&quot;/&gt;&lt;wsp:rsid wsp:val=&quot;00292422&quot;/&gt;&lt;wsp:rsid wsp:val=&quot;002929CE&quot;/&gt;&lt;wsp:rsid wsp:val=&quot;00292CCA&quot;/&gt;&lt;wsp:rsid wsp:val=&quot;002944C1&quot;/&gt;&lt;wsp:rsid wsp:val=&quot;002948B4&quot;/&gt;&lt;wsp:rsid wsp:val=&quot;002956FF&quot;/&gt;&lt;wsp:rsid wsp:val=&quot;00295792&quot;/&gt;&lt;wsp:rsid wsp:val=&quot;002962F1&quot;/&gt;&lt;wsp:rsid wsp:val=&quot;00296ACB&quot;/&gt;&lt;wsp:rsid wsp:val=&quot;00297880&quot;/&gt;&lt;wsp:rsid wsp:val=&quot;002A422B&quot;/&gt;&lt;wsp:rsid wsp:val=&quot;002A43C5&quot;/&gt;&lt;wsp:rsid wsp:val=&quot;002A5E2D&quot;/&gt;&lt;wsp:rsid wsp:val=&quot;002A5EE9&quot;/&gt;&lt;wsp:rsid wsp:val=&quot;002A649B&quot;/&gt;&lt;wsp:rsid wsp:val=&quot;002A68E7&quot;/&gt;&lt;wsp:rsid wsp:val=&quot;002B24FE&quot;/&gt;&lt;wsp:rsid wsp:val=&quot;002B255F&quot;/&gt;&lt;wsp:rsid wsp:val=&quot;002B3438&quot;/&gt;&lt;wsp:rsid wsp:val=&quot;002B3725&quot;/&gt;&lt;wsp:rsid wsp:val=&quot;002B3C0E&quot;/&gt;&lt;wsp:rsid wsp:val=&quot;002B42A1&quot;/&gt;&lt;wsp:rsid wsp:val=&quot;002B61FF&quot;/&gt;&lt;wsp:rsid wsp:val=&quot;002B63FE&quot;/&gt;&lt;wsp:rsid wsp:val=&quot;002B73E9&quot;/&gt;&lt;wsp:rsid wsp:val=&quot;002C18CA&quot;/&gt;&lt;wsp:rsid wsp:val=&quot;002C4287&quot;/&gt;&lt;wsp:rsid wsp:val=&quot;002C50FD&quot;/&gt;&lt;wsp:rsid wsp:val=&quot;002C6689&quot;/&gt;&lt;wsp:rsid wsp:val=&quot;002D0803&quot;/&gt;&lt;wsp:rsid wsp:val=&quot;002D2DD3&quot;/&gt;&lt;wsp:rsid wsp:val=&quot;002D3982&quot;/&gt;&lt;wsp:rsid wsp:val=&quot;002D4312&quot;/&gt;&lt;wsp:rsid wsp:val=&quot;002D48C4&quot;/&gt;&lt;wsp:rsid wsp:val=&quot;002D51C6&quot;/&gt;&lt;wsp:rsid wsp:val=&quot;002D66BE&quot;/&gt;&lt;wsp:rsid wsp:val=&quot;002E2EDC&quot;/&gt;&lt;wsp:rsid wsp:val=&quot;002E4047&quot;/&gt;&lt;wsp:rsid wsp:val=&quot;002E4306&quot;/&gt;&lt;wsp:rsid wsp:val=&quot;002E44A5&quot;/&gt;&lt;wsp:rsid wsp:val=&quot;002E4993&quot;/&gt;&lt;wsp:rsid wsp:val=&quot;002E5E51&quot;/&gt;&lt;wsp:rsid wsp:val=&quot;002E66E6&quot;/&gt;&lt;wsp:rsid wsp:val=&quot;002F0D4A&quot;/&gt;&lt;wsp:rsid wsp:val=&quot;002F13C3&quot;/&gt;&lt;wsp:rsid wsp:val=&quot;002F2D8B&quot;/&gt;&lt;wsp:rsid wsp:val=&quot;002F31E6&quot;/&gt;&lt;wsp:rsid wsp:val=&quot;002F3F41&quot;/&gt;&lt;wsp:rsid wsp:val=&quot;002F472E&quot;/&gt;&lt;wsp:rsid wsp:val=&quot;002F7257&quot;/&gt;&lt;wsp:rsid wsp:val=&quot;00301690&quot;/&gt;&lt;wsp:rsid wsp:val=&quot;00305C56&quot;/&gt;&lt;wsp:rsid wsp:val=&quot;00306497&quot;/&gt;&lt;wsp:rsid wsp:val=&quot;0031221B&quot;/&gt;&lt;wsp:rsid wsp:val=&quot;003159B5&quot;/&gt;&lt;wsp:rsid wsp:val=&quot;003160A1&quot;/&gt;&lt;wsp:rsid wsp:val=&quot;00320AD1&quot;/&gt;&lt;wsp:rsid wsp:val=&quot;00322BCF&quot;/&gt;&lt;wsp:rsid wsp:val=&quot;0032411B&quot;/&gt;&lt;wsp:rsid wsp:val=&quot;00324391&quot;/&gt;&lt;wsp:rsid wsp:val=&quot;003260BC&quot;/&gt;&lt;wsp:rsid wsp:val=&quot;00326158&quot;/&gt;&lt;wsp:rsid wsp:val=&quot;00330B1B&quot;/&gt;&lt;wsp:rsid wsp:val=&quot;00330FB5&quot;/&gt;&lt;wsp:rsid wsp:val=&quot;00334A9A&quot;/&gt;&lt;wsp:rsid wsp:val=&quot;003351CD&quot;/&gt;&lt;wsp:rsid wsp:val=&quot;003367F1&quot;/&gt;&lt;wsp:rsid wsp:val=&quot;00337AE9&quot;/&gt;&lt;wsp:rsid wsp:val=&quot;0034016D&quot;/&gt;&lt;wsp:rsid wsp:val=&quot;00342569&quot;/&gt;&lt;wsp:rsid wsp:val=&quot;00342CA3&quot;/&gt;&lt;wsp:rsid wsp:val=&quot;0034334D&quot;/&gt;&lt;wsp:rsid wsp:val=&quot;00343C80&quot;/&gt;&lt;wsp:rsid wsp:val=&quot;00345375&quot;/&gt;&lt;wsp:rsid wsp:val=&quot;00345DEA&quot;/&gt;&lt;wsp:rsid wsp:val=&quot;00346046&quot;/&gt;&lt;wsp:rsid wsp:val=&quot;003514BB&quot;/&gt;&lt;wsp:rsid wsp:val=&quot;00351DDA&quot;/&gt;&lt;wsp:rsid wsp:val=&quot;00351EF8&quot;/&gt;&lt;wsp:rsid wsp:val=&quot;003543FC&quot;/&gt;&lt;wsp:rsid wsp:val=&quot;00354DAE&quot;/&gt;&lt;wsp:rsid wsp:val=&quot;00362AC6&quot;/&gt;&lt;wsp:rsid wsp:val=&quot;00363444&quot;/&gt;&lt;wsp:rsid wsp:val=&quot;00363FA3&quot;/&gt;&lt;wsp:rsid wsp:val=&quot;003643EA&quot;/&gt;&lt;wsp:rsid wsp:val=&quot;00365600&quot;/&gt;&lt;wsp:rsid wsp:val=&quot;00366B14&quot;/&gt;&lt;wsp:rsid wsp:val=&quot;00370F45&quot;/&gt;&lt;wsp:rsid wsp:val=&quot;00371035&quot;/&gt;&lt;wsp:rsid wsp:val=&quot;0038119E&quot;/&gt;&lt;wsp:rsid wsp:val=&quot;0038376F&quot;/&gt;&lt;wsp:rsid wsp:val=&quot;0038493A&quot;/&gt;&lt;wsp:rsid wsp:val=&quot;003862CE&quot;/&gt;&lt;wsp:rsid wsp:val=&quot;00386D51&quot;/&gt;&lt;wsp:rsid wsp:val=&quot;00390E8F&quot;/&gt;&lt;wsp:rsid wsp:val=&quot;00391E48&quot;/&gt;&lt;wsp:rsid wsp:val=&quot;003922A5&quot;/&gt;&lt;wsp:rsid wsp:val=&quot;003922F0&quot;/&gt;&lt;wsp:rsid wsp:val=&quot;00394BA6&quot;/&gt;&lt;wsp:rsid wsp:val=&quot;00395030&quot;/&gt;&lt;wsp:rsid wsp:val=&quot;003959CC&quot;/&gt;&lt;wsp:rsid wsp:val=&quot;003A13D4&quot;/&gt;&lt;wsp:rsid wsp:val=&quot;003A6162&quot;/&gt;&lt;wsp:rsid wsp:val=&quot;003A7382&quot;/&gt;&lt;wsp:rsid wsp:val=&quot;003A7767&quot;/&gt;&lt;wsp:rsid wsp:val=&quot;003B0C90&quot;/&gt;&lt;wsp:rsid wsp:val=&quot;003B1774&quot;/&gt;&lt;wsp:rsid wsp:val=&quot;003B1ADA&quot;/&gt;&lt;wsp:rsid wsp:val=&quot;003B1D24&quot;/&gt;&lt;wsp:rsid wsp:val=&quot;003B2B94&quot;/&gt;&lt;wsp:rsid wsp:val=&quot;003B415C&quot;/&gt;&lt;wsp:rsid wsp:val=&quot;003B4F4C&quot;/&gt;&lt;wsp:rsid wsp:val=&quot;003C0F30&quot;/&gt;&lt;wsp:rsid wsp:val=&quot;003C138C&quot;/&gt;&lt;wsp:rsid wsp:val=&quot;003C2336&quot;/&gt;&lt;wsp:rsid wsp:val=&quot;003C2F11&quot;/&gt;&lt;wsp:rsid wsp:val=&quot;003C3C04&quot;/&gt;&lt;wsp:rsid wsp:val=&quot;003D1481&quot;/&gt;&lt;wsp:rsid wsp:val=&quot;003D2B2A&quot;/&gt;&lt;wsp:rsid wsp:val=&quot;003D2B66&quot;/&gt;&lt;wsp:rsid wsp:val=&quot;003D2D41&quot;/&gt;&lt;wsp:rsid wsp:val=&quot;003D334C&quot;/&gt;&lt;wsp:rsid wsp:val=&quot;003D33DE&quot;/&gt;&lt;wsp:rsid wsp:val=&quot;003D6EF8&quot;/&gt;&lt;wsp:rsid wsp:val=&quot;003E041F&quot;/&gt;&lt;wsp:rsid wsp:val=&quot;003E3EB9&quot;/&gt;&lt;wsp:rsid wsp:val=&quot;003E53C1&quot;/&gt;&lt;wsp:rsid wsp:val=&quot;003E7804&quot;/&gt;&lt;wsp:rsid wsp:val=&quot;003F13BF&quot;/&gt;&lt;wsp:rsid wsp:val=&quot;003F33DC&quot;/&gt;&lt;wsp:rsid wsp:val=&quot;003F47B7&quot;/&gt;&lt;wsp:rsid wsp:val=&quot;003F47E3&quot;/&gt;&lt;wsp:rsid wsp:val=&quot;003F52F4&quot;/&gt;&lt;wsp:rsid wsp:val=&quot;003F634E&quot;/&gt;&lt;wsp:rsid wsp:val=&quot;003F6845&quot;/&gt;&lt;wsp:rsid wsp:val=&quot;003F6B50&quot;/&gt;&lt;wsp:rsid wsp:val=&quot;003F7430&quot;/&gt;&lt;wsp:rsid wsp:val=&quot;003F7E91&quot;/&gt;&lt;wsp:rsid wsp:val=&quot;004013BC&quot;/&gt;&lt;wsp:rsid wsp:val=&quot;0040358D&quot;/&gt;&lt;wsp:rsid wsp:val=&quot;00405E2C&quot;/&gt;&lt;wsp:rsid wsp:val=&quot;00407B5B&quot;/&gt;&lt;wsp:rsid wsp:val=&quot;00407DF8&quot;/&gt;&lt;wsp:rsid wsp:val=&quot;00410210&quot;/&gt;&lt;wsp:rsid wsp:val=&quot;00411BF7&quot;/&gt;&lt;wsp:rsid wsp:val=&quot;0041352B&quot;/&gt;&lt;wsp:rsid wsp:val=&quot;00417F6D&quot;/&gt;&lt;wsp:rsid wsp:val=&quot;0042117B&quot;/&gt;&lt;wsp:rsid wsp:val=&quot;0042198D&quot;/&gt;&lt;wsp:rsid wsp:val=&quot;0042647F&quot;/&gt;&lt;wsp:rsid wsp:val=&quot;00427159&quot;/&gt;&lt;wsp:rsid wsp:val=&quot;00430732&quot;/&gt;&lt;wsp:rsid wsp:val=&quot;00431C91&quot;/&gt;&lt;wsp:rsid wsp:val=&quot;00433121&quot;/&gt;&lt;wsp:rsid wsp:val=&quot;00435C83&quot;/&gt;&lt;wsp:rsid wsp:val=&quot;00437789&quot;/&gt;&lt;wsp:rsid wsp:val=&quot;00440F52&quot;/&gt;&lt;wsp:rsid wsp:val=&quot;004521DA&quot;/&gt;&lt;wsp:rsid wsp:val=&quot;004531B3&quot;/&gt;&lt;wsp:rsid wsp:val=&quot;00455F30&quot;/&gt;&lt;wsp:rsid wsp:val=&quot;00460D52&quot;/&gt;&lt;wsp:rsid wsp:val=&quot;00464CA3&quot;/&gt;&lt;wsp:rsid wsp:val=&quot;00464E01&quot;/&gt;&lt;wsp:rsid wsp:val=&quot;00466E5A&quot;/&gt;&lt;wsp:rsid wsp:val=&quot;00470290&quot;/&gt;&lt;wsp:rsid wsp:val=&quot;0047035C&quot;/&gt;&lt;wsp:rsid wsp:val=&quot;00471CA4&quot;/&gt;&lt;wsp:rsid wsp:val=&quot;004721D0&quot;/&gt;&lt;wsp:rsid wsp:val=&quot;00472C5D&quot;/&gt;&lt;wsp:rsid wsp:val=&quot;004809D9&quot;/&gt;&lt;wsp:rsid wsp:val=&quot;00481084&quot;/&gt;&lt;wsp:rsid wsp:val=&quot;00481590&quot;/&gt;&lt;wsp:rsid wsp:val=&quot;004815AF&quot;/&gt;&lt;wsp:rsid wsp:val=&quot;00482C87&quot;/&gt;&lt;wsp:rsid wsp:val=&quot;004837DE&quot;/&gt;&lt;wsp:rsid wsp:val=&quot;00484AD2&quot;/&gt;&lt;wsp:rsid wsp:val=&quot;0048547D&quot;/&gt;&lt;wsp:rsid wsp:val=&quot;004854CA&quot;/&gt;&lt;wsp:rsid wsp:val=&quot;004910D3&quot;/&gt;&lt;wsp:rsid wsp:val=&quot;00491F12&quot;/&gt;&lt;wsp:rsid wsp:val=&quot;0049244F&quot;/&gt;&lt;wsp:rsid wsp:val=&quot;00492FC7&quot;/&gt;&lt;wsp:rsid wsp:val=&quot;00495765&quot;/&gt;&lt;wsp:rsid wsp:val=&quot;0049640E&quot;/&gt;&lt;wsp:rsid wsp:val=&quot;004A027A&quot;/&gt;&lt;wsp:rsid wsp:val=&quot;004A0E28&quot;/&gt;&lt;wsp:rsid wsp:val=&quot;004A238E&quot;/&gt;&lt;wsp:rsid wsp:val=&quot;004A45F9&quot;/&gt;&lt;wsp:rsid wsp:val=&quot;004A49FA&quot;/&gt;&lt;wsp:rsid wsp:val=&quot;004A5335&quot;/&gt;&lt;wsp:rsid wsp:val=&quot;004A6AE7&quot;/&gt;&lt;wsp:rsid wsp:val=&quot;004A7597&quot;/&gt;&lt;wsp:rsid wsp:val=&quot;004A7598&quot;/&gt;&lt;wsp:rsid wsp:val=&quot;004A7ECC&quot;/&gt;&lt;wsp:rsid wsp:val=&quot;004B00CD&quot;/&gt;&lt;wsp:rsid wsp:val=&quot;004B4768&quot;/&gt;&lt;wsp:rsid wsp:val=&quot;004B4FCE&quot;/&gt;&lt;wsp:rsid wsp:val=&quot;004C025A&quot;/&gt;&lt;wsp:rsid wsp:val=&quot;004C1387&quot;/&gt;&lt;wsp:rsid wsp:val=&quot;004C3DA3&quot;/&gt;&lt;wsp:rsid wsp:val=&quot;004C3F8F&quot;/&gt;&lt;wsp:rsid wsp:val=&quot;004C4261&quot;/&gt;&lt;wsp:rsid wsp:val=&quot;004C4A75&quot;/&gt;&lt;wsp:rsid wsp:val=&quot;004C595A&quot;/&gt;&lt;wsp:rsid wsp:val=&quot;004C7DE9&quot;/&gt;&lt;wsp:rsid wsp:val=&quot;004D00B5&quot;/&gt;&lt;wsp:rsid wsp:val=&quot;004D094A&quot;/&gt;&lt;wsp:rsid wsp:val=&quot;004D1162&quot;/&gt;&lt;wsp:rsid wsp:val=&quot;004D2E33&quot;/&gt;&lt;wsp:rsid wsp:val=&quot;004D6549&quot;/&gt;&lt;wsp:rsid wsp:val=&quot;004D6B84&quot;/&gt;&lt;wsp:rsid wsp:val=&quot;004E1314&quot;/&gt;&lt;wsp:rsid wsp:val=&quot;004E2CA3&quot;/&gt;&lt;wsp:rsid wsp:val=&quot;004E2D77&quot;/&gt;&lt;wsp:rsid wsp:val=&quot;004E64EA&quot;/&gt;&lt;wsp:rsid wsp:val=&quot;004F0853&quot;/&gt;&lt;wsp:rsid wsp:val=&quot;004F1592&quot;/&gt;&lt;wsp:rsid wsp:val=&quot;004F218D&quot;/&gt;&lt;wsp:rsid wsp:val=&quot;004F2BD5&quot;/&gt;&lt;wsp:rsid wsp:val=&quot;004F3243&quot;/&gt;&lt;wsp:rsid wsp:val=&quot;004F3EAD&quot;/&gt;&lt;wsp:rsid wsp:val=&quot;004F4310&quot;/&gt;&lt;wsp:rsid wsp:val=&quot;004F4506&quot;/&gt;&lt;wsp:rsid wsp:val=&quot;004F474E&quot;/&gt;&lt;wsp:rsid wsp:val=&quot;004F5189&quot;/&gt;&lt;wsp:rsid wsp:val=&quot;004F5E74&quot;/&gt;&lt;wsp:rsid wsp:val=&quot;0050391E&quot;/&gt;&lt;wsp:rsid wsp:val=&quot;00505152&quot;/&gt;&lt;wsp:rsid wsp:val=&quot;00505717&quot;/&gt;&lt;wsp:rsid wsp:val=&quot;00510867&quot;/&gt;&lt;wsp:rsid wsp:val=&quot;00511DB8&quot;/&gt;&lt;wsp:rsid wsp:val=&quot;00512C6F&quot;/&gt;&lt;wsp:rsid wsp:val=&quot;00513AD8&quot;/&gt;&lt;wsp:rsid wsp:val=&quot;005161D2&quot;/&gt;&lt;wsp:rsid wsp:val=&quot;0052004B&quot;/&gt;&lt;wsp:rsid wsp:val=&quot;0052196A&quot;/&gt;&lt;wsp:rsid wsp:val=&quot;00521D4C&quot;/&gt;&lt;wsp:rsid wsp:val=&quot;00524FD6&quot;/&gt;&lt;wsp:rsid wsp:val=&quot;00525076&quot;/&gt;&lt;wsp:rsid wsp:val=&quot;00526826&quot;/&gt;&lt;wsp:rsid wsp:val=&quot;00527C3C&quot;/&gt;&lt;wsp:rsid wsp:val=&quot;005309C4&quot;/&gt;&lt;wsp:rsid wsp:val=&quot;00532B78&quot;/&gt;&lt;wsp:rsid wsp:val=&quot;005356B3&quot;/&gt;&lt;wsp:rsid wsp:val=&quot;005410F3&quot;/&gt;&lt;wsp:rsid wsp:val=&quot;00541225&quot;/&gt;&lt;wsp:rsid wsp:val=&quot;005412A6&quot;/&gt;&lt;wsp:rsid wsp:val=&quot;00543038&quot;/&gt;&lt;wsp:rsid wsp:val=&quot;00543B3A&quot;/&gt;&lt;wsp:rsid wsp:val=&quot;00543DE0&quot;/&gt;&lt;wsp:rsid wsp:val=&quot;00543F25&quot;/&gt;&lt;wsp:rsid wsp:val=&quot;00545518&quot;/&gt;&lt;wsp:rsid wsp:val=&quot;00545B48&quot;/&gt;&lt;wsp:rsid wsp:val=&quot;00545C01&quot;/&gt;&lt;wsp:rsid wsp:val=&quot;00547275&quot;/&gt;&lt;wsp:rsid wsp:val=&quot;005477DF&quot;/&gt;&lt;wsp:rsid wsp:val=&quot;00560448&quot;/&gt;&lt;wsp:rsid wsp:val=&quot;00560924&quot;/&gt;&lt;wsp:rsid wsp:val=&quot;0056380A&quot;/&gt;&lt;wsp:rsid wsp:val=&quot;00563B1E&quot;/&gt;&lt;wsp:rsid wsp:val=&quot;00566B5B&quot;/&gt;&lt;wsp:rsid wsp:val=&quot;00566D4A&quot;/&gt;&lt;wsp:rsid wsp:val=&quot;005741E3&quot;/&gt;&lt;wsp:rsid wsp:val=&quot;00576153&quot;/&gt;&lt;wsp:rsid wsp:val=&quot;00577170&quot;/&gt;&lt;wsp:rsid wsp:val=&quot;00577373&quot;/&gt;&lt;wsp:rsid wsp:val=&quot;00580435&quot;/&gt;&lt;wsp:rsid wsp:val=&quot;00580898&quot;/&gt;&lt;wsp:rsid wsp:val=&quot;00583486&quot;/&gt;&lt;wsp:rsid wsp:val=&quot;00583A07&quot;/&gt;&lt;wsp:rsid wsp:val=&quot;005846B9&quot;/&gt;&lt;wsp:rsid wsp:val=&quot;00585C0E&quot;/&gt;&lt;wsp:rsid wsp:val=&quot;00593158&quot;/&gt;&lt;wsp:rsid wsp:val=&quot;00597CFD&quot;/&gt;&lt;wsp:rsid wsp:val=&quot;005A008A&quot;/&gt;&lt;wsp:rsid wsp:val=&quot;005A1FBC&quot;/&gt;&lt;wsp:rsid wsp:val=&quot;005A252D&quot;/&gt;&lt;wsp:rsid wsp:val=&quot;005A2639&quot;/&gt;&lt;wsp:rsid wsp:val=&quot;005A4683&quot;/&gt;&lt;wsp:rsid wsp:val=&quot;005A4ECC&quot;/&gt;&lt;wsp:rsid wsp:val=&quot;005B07DB&quot;/&gt;&lt;wsp:rsid wsp:val=&quot;005B65F1&quot;/&gt;&lt;wsp:rsid wsp:val=&quot;005B7B5E&quot;/&gt;&lt;wsp:rsid wsp:val=&quot;005B7E67&quot;/&gt;&lt;wsp:rsid wsp:val=&quot;005C0363&quot;/&gt;&lt;wsp:rsid wsp:val=&quot;005C06B2&quot;/&gt;&lt;wsp:rsid wsp:val=&quot;005C1714&quot;/&gt;&lt;wsp:rsid wsp:val=&quot;005C340D&quot;/&gt;&lt;wsp:rsid wsp:val=&quot;005C4810&quot;/&gt;&lt;wsp:rsid wsp:val=&quot;005C6F5D&quot;/&gt;&lt;wsp:rsid wsp:val=&quot;005C7E7C&quot;/&gt;&lt;wsp:rsid wsp:val=&quot;005D088F&quot;/&gt;&lt;wsp:rsid wsp:val=&quot;005D1E7B&quot;/&gt;&lt;wsp:rsid wsp:val=&quot;005D6191&quot;/&gt;&lt;wsp:rsid wsp:val=&quot;005D6F5E&quot;/&gt;&lt;wsp:rsid wsp:val=&quot;005D7B99&quot;/&gt;&lt;wsp:rsid wsp:val=&quot;005E57F5&quot;/&gt;&lt;wsp:rsid wsp:val=&quot;005E7637&quot;/&gt;&lt;wsp:rsid wsp:val=&quot;005F1944&quot;/&gt;&lt;wsp:rsid wsp:val=&quot;005F3670&quot;/&gt;&lt;wsp:rsid wsp:val=&quot;005F5C6D&quot;/&gt;&lt;wsp:rsid wsp:val=&quot;005F646A&quot;/&gt;&lt;wsp:rsid wsp:val=&quot;005F6BEA&quot;/&gt;&lt;wsp:rsid wsp:val=&quot;005F7329&quot;/&gt;&lt;wsp:rsid wsp:val=&quot;006018C7&quot;/&gt;&lt;wsp:rsid wsp:val=&quot;00602A9E&quot;/&gt;&lt;wsp:rsid wsp:val=&quot;00603095&quot;/&gt;&lt;wsp:rsid wsp:val=&quot;00605472&quot;/&gt;&lt;wsp:rsid wsp:val=&quot;0061121E&quot;/&gt;&lt;wsp:rsid wsp:val=&quot;006142D3&quot;/&gt;&lt;wsp:rsid wsp:val=&quot;00614E00&quot;/&gt;&lt;wsp:rsid wsp:val=&quot;00615212&quot;/&gt;&lt;wsp:rsid wsp:val=&quot;00615CDE&quot;/&gt;&lt;wsp:rsid wsp:val=&quot;00616343&quot;/&gt;&lt;wsp:rsid wsp:val=&quot;00616C99&quot;/&gt;&lt;wsp:rsid wsp:val=&quot;00616E5D&quot;/&gt;&lt;wsp:rsid wsp:val=&quot;00617AFD&quot;/&gt;&lt;wsp:rsid wsp:val=&quot;006220D7&quot;/&gt;&lt;wsp:rsid wsp:val=&quot;0062269F&quot;/&gt;&lt;wsp:rsid wsp:val=&quot;00624866&quot;/&gt;&lt;wsp:rsid wsp:val=&quot;00624CC0&quot;/&gt;&lt;wsp:rsid wsp:val=&quot;00625938&quot;/&gt;&lt;wsp:rsid wsp:val=&quot;00625C22&quot;/&gt;&lt;wsp:rsid wsp:val=&quot;00625F21&quot;/&gt;&lt;wsp:rsid wsp:val=&quot;0063330D&quot;/&gt;&lt;wsp:rsid wsp:val=&quot;00634386&quot;/&gt;&lt;wsp:rsid wsp:val=&quot;006344B1&quot;/&gt;&lt;wsp:rsid wsp:val=&quot;006373A9&quot;/&gt;&lt;wsp:rsid wsp:val=&quot;00643688&quot;/&gt;&lt;wsp:rsid wsp:val=&quot;0064522B&quot;/&gt;&lt;wsp:rsid wsp:val=&quot;0064586A&quot;/&gt;&lt;wsp:rsid wsp:val=&quot;00647323&quot;/&gt;&lt;wsp:rsid wsp:val=&quot;00647BCE&quot;/&gt;&lt;wsp:rsid wsp:val=&quot;006504A2&quot;/&gt;&lt;wsp:rsid wsp:val=&quot;00650764&quot;/&gt;&lt;wsp:rsid wsp:val=&quot;006510DA&quot;/&gt;&lt;wsp:rsid wsp:val=&quot;00651877&quot;/&gt;&lt;wsp:rsid wsp:val=&quot;0065545D&quot;/&gt;&lt;wsp:rsid wsp:val=&quot;0065642F&quot;/&gt;&lt;wsp:rsid wsp:val=&quot;00656AA8&quot;/&gt;&lt;wsp:rsid wsp:val=&quot;00656AD1&quot;/&gt;&lt;wsp:rsid wsp:val=&quot;0066309A&quot;/&gt;&lt;wsp:rsid wsp:val=&quot;00666009&quot;/&gt;&lt;wsp:rsid wsp:val=&quot;00666511&quot;/&gt;&lt;wsp:rsid wsp:val=&quot;00666604&quot;/&gt;&lt;wsp:rsid wsp:val=&quot;00667231&quot;/&gt;&lt;wsp:rsid wsp:val=&quot;0066725D&quot;/&gt;&lt;wsp:rsid wsp:val=&quot;00670F8B&quot;/&gt;&lt;wsp:rsid wsp:val=&quot;0067223C&quot;/&gt;&lt;wsp:rsid wsp:val=&quot;006734A5&quot;/&gt;&lt;wsp:rsid wsp:val=&quot;006757E2&quot;/&gt;&lt;wsp:rsid wsp:val=&quot;006847AE&quot;/&gt;&lt;wsp:rsid wsp:val=&quot;006849E8&quot;/&gt;&lt;wsp:rsid wsp:val=&quot;00684EE9&quot;/&gt;&lt;wsp:rsid wsp:val=&quot;00685311&quot;/&gt;&lt;wsp:rsid wsp:val=&quot;006917EA&quot;/&gt;&lt;wsp:rsid wsp:val=&quot;006956DA&quot;/&gt;&lt;wsp:rsid wsp:val=&quot;00696B70&quot;/&gt;&lt;wsp:rsid wsp:val=&quot;00697137&quot;/&gt;&lt;wsp:rsid wsp:val=&quot;006973D0&quot;/&gt;&lt;wsp:rsid wsp:val=&quot;006A2518&quot;/&gt;&lt;wsp:rsid wsp:val=&quot;006A4247&quot;/&gt;&lt;wsp:rsid wsp:val=&quot;006A4501&quot;/&gt;&lt;wsp:rsid wsp:val=&quot;006A5818&quot;/&gt;&lt;wsp:rsid wsp:val=&quot;006A7001&quot;/&gt;&lt;wsp:rsid wsp:val=&quot;006A7B85&quot;/&gt;&lt;wsp:rsid wsp:val=&quot;006B06B5&quot;/&gt;&lt;wsp:rsid wsp:val=&quot;006B08EE&quot;/&gt;&lt;wsp:rsid wsp:val=&quot;006B126B&quot;/&gt;&lt;wsp:rsid wsp:val=&quot;006B2FF6&quot;/&gt;&lt;wsp:rsid wsp:val=&quot;006B356E&quot;/&gt;&lt;wsp:rsid wsp:val=&quot;006C0CF5&quot;/&gt;&lt;wsp:rsid wsp:val=&quot;006C1774&quot;/&gt;&lt;wsp:rsid wsp:val=&quot;006C3FC8&quot;/&gt;&lt;wsp:rsid wsp:val=&quot;006D1722&quot;/&gt;&lt;wsp:rsid wsp:val=&quot;006D26BE&quot;/&gt;&lt;wsp:rsid wsp:val=&quot;006D31F3&quot;/&gt;&lt;wsp:rsid wsp:val=&quot;006D4079&quot;/&gt;&lt;wsp:rsid wsp:val=&quot;006D4FC2&quot;/&gt;&lt;wsp:rsid wsp:val=&quot;006E1143&quot;/&gt;&lt;wsp:rsid wsp:val=&quot;006E396A&quot;/&gt;&lt;wsp:rsid wsp:val=&quot;006E3D44&quot;/&gt;&lt;wsp:rsid wsp:val=&quot;006E4F9C&quot;/&gt;&lt;wsp:rsid wsp:val=&quot;006F01A7&quot;/&gt;&lt;wsp:rsid wsp:val=&quot;006F1D85&quot;/&gt;&lt;wsp:rsid wsp:val=&quot;006F2A15&quot;/&gt;&lt;wsp:rsid wsp:val=&quot;006F2C74&quot;/&gt;&lt;wsp:rsid wsp:val=&quot;006F4E0A&quot;/&gt;&lt;wsp:rsid wsp:val=&quot;006F5A1C&quot;/&gt;&lt;wsp:rsid wsp:val=&quot;006F5A6C&quot;/&gt;&lt;wsp:rsid wsp:val=&quot;006F5A8B&quot;/&gt;&lt;wsp:rsid wsp:val=&quot;006F7004&quot;/&gt;&lt;wsp:rsid wsp:val=&quot;006F7728&quot;/&gt;&lt;wsp:rsid wsp:val=&quot;00701336&quot;/&gt;&lt;wsp:rsid wsp:val=&quot;00701A36&quot;/&gt;&lt;wsp:rsid wsp:val=&quot;007032DA&quot;/&gt;&lt;wsp:rsid wsp:val=&quot;00704DF1&quot;/&gt;&lt;wsp:rsid wsp:val=&quot;00706096&quot;/&gt;&lt;wsp:rsid wsp:val=&quot;00707011&quot;/&gt;&lt;wsp:rsid wsp:val=&quot;00707690&quot;/&gt;&lt;wsp:rsid wsp:val=&quot;00710547&quot;/&gt;&lt;wsp:rsid wsp:val=&quot;00710CB7&quot;/&gt;&lt;wsp:rsid wsp:val=&quot;00711F2B&quot;/&gt;&lt;wsp:rsid wsp:val=&quot;0071352E&quot;/&gt;&lt;wsp:rsid wsp:val=&quot;00713B2B&quot;/&gt;&lt;wsp:rsid wsp:val=&quot;00715D31&quot;/&gt;&lt;wsp:rsid wsp:val=&quot;00716040&quot;/&gt;&lt;wsp:rsid wsp:val=&quot;007204A7&quot;/&gt;&lt;wsp:rsid wsp:val=&quot;00726BCD&quot;/&gt;&lt;wsp:rsid wsp:val=&quot;00727AF0&quot;/&gt;&lt;wsp:rsid wsp:val=&quot;00732C8F&quot;/&gt;&lt;wsp:rsid wsp:val=&quot;00733203&quot;/&gt;&lt;wsp:rsid wsp:val=&quot;00734D79&quot;/&gt;&lt;wsp:rsid wsp:val=&quot;00734E55&quot;/&gt;&lt;wsp:rsid wsp:val=&quot;00736224&quot;/&gt;&lt;wsp:rsid wsp:val=&quot;00736C9C&quot;/&gt;&lt;wsp:rsid wsp:val=&quot;00740199&quot;/&gt;&lt;wsp:rsid wsp:val=&quot;0074213B&quot;/&gt;&lt;wsp:rsid wsp:val=&quot;00745DCF&quot;/&gt;&lt;wsp:rsid wsp:val=&quot;00745E35&quot;/&gt;&lt;wsp:rsid wsp:val=&quot;00747D9B&quot;/&gt;&lt;wsp:rsid wsp:val=&quot;007540BB&quot;/&gt;&lt;wsp:rsid wsp:val=&quot;00754C33&quot;/&gt;&lt;wsp:rsid wsp:val=&quot;00755123&quot;/&gt;&lt;wsp:rsid wsp:val=&quot;00755CD6&quot;/&gt;&lt;wsp:rsid wsp:val=&quot;007566B2&quot;/&gt;&lt;wsp:rsid wsp:val=&quot;007569D0&quot;/&gt;&lt;wsp:rsid wsp:val=&quot;007602C0&quot;/&gt;&lt;wsp:rsid wsp:val=&quot;0076690B&quot;/&gt;&lt;wsp:rsid wsp:val=&quot;0077094F&quot;/&gt;&lt;wsp:rsid wsp:val=&quot;00771112&quot;/&gt;&lt;wsp:rsid wsp:val=&quot;00772E5C&quot;/&gt;&lt;wsp:rsid wsp:val=&quot;00774404&quot;/&gt;&lt;wsp:rsid wsp:val=&quot;00775CC3&quot;/&gt;&lt;wsp:rsid wsp:val=&quot;00775F5A&quot;/&gt;&lt;wsp:rsid wsp:val=&quot;0077752B&quot;/&gt;&lt;wsp:rsid wsp:val=&quot;00782225&quot;/&gt;&lt;wsp:rsid wsp:val=&quot;00783B4C&quot;/&gt;&lt;wsp:rsid wsp:val=&quot;00783E1A&quot;/&gt;&lt;wsp:rsid wsp:val=&quot;00785411&quot;/&gt;&lt;wsp:rsid wsp:val=&quot;00786206&quot;/&gt;&lt;wsp:rsid wsp:val=&quot;0078645C&quot;/&gt;&lt;wsp:rsid wsp:val=&quot;0079081E&quot;/&gt;&lt;wsp:rsid wsp:val=&quot;00791583&quot;/&gt;&lt;wsp:rsid wsp:val=&quot;00797905&quot;/&gt;&lt;wsp:rsid wsp:val=&quot;0079790E&quot;/&gt;&lt;wsp:rsid wsp:val=&quot;007A184B&quot;/&gt;&lt;wsp:rsid wsp:val=&quot;007A2257&quot;/&gt;&lt;wsp:rsid wsp:val=&quot;007A51DF&quot;/&gt;&lt;wsp:rsid wsp:val=&quot;007A65AA&quot;/&gt;&lt;wsp:rsid wsp:val=&quot;007A7194&quot;/&gt;&lt;wsp:rsid wsp:val=&quot;007B16F1&quot;/&gt;&lt;wsp:rsid wsp:val=&quot;007B1C69&quot;/&gt;&lt;wsp:rsid wsp:val=&quot;007B2F8E&quot;/&gt;&lt;wsp:rsid wsp:val=&quot;007C2DF8&quot;/&gt;&lt;wsp:rsid wsp:val=&quot;007C31B1&quot;/&gt;&lt;wsp:rsid wsp:val=&quot;007C3B29&quot;/&gt;&lt;wsp:rsid wsp:val=&quot;007C5B0A&quot;/&gt;&lt;wsp:rsid wsp:val=&quot;007C7666&quot;/&gt;&lt;wsp:rsid wsp:val=&quot;007C7719&quot;/&gt;&lt;wsp:rsid wsp:val=&quot;007D043A&quot;/&gt;&lt;wsp:rsid wsp:val=&quot;007D407F&quot;/&gt;&lt;wsp:rsid wsp:val=&quot;007D4285&quot;/&gt;&lt;wsp:rsid wsp:val=&quot;007D5F61&quot;/&gt;&lt;wsp:rsid wsp:val=&quot;007D73A0&quot;/&gt;&lt;wsp:rsid wsp:val=&quot;007D7D4D&quot;/&gt;&lt;wsp:rsid wsp:val=&quot;007E4082&quot;/&gt;&lt;wsp:rsid wsp:val=&quot;007E605D&quot;/&gt;&lt;wsp:rsid wsp:val=&quot;007E7AC0&quot;/&gt;&lt;wsp:rsid wsp:val=&quot;007F06F9&quot;/&gt;&lt;wsp:rsid wsp:val=&quot;007F1F08&quot;/&gt;&lt;wsp:rsid wsp:val=&quot;007F25B7&quot;/&gt;&lt;wsp:rsid wsp:val=&quot;007F3043&quot;/&gt;&lt;wsp:rsid wsp:val=&quot;007F3183&quot;/&gt;&lt;wsp:rsid wsp:val=&quot;007F42B4&quot;/&gt;&lt;wsp:rsid wsp:val=&quot;007F478A&quot;/&gt;&lt;wsp:rsid wsp:val=&quot;007F4816&quot;/&gt;&lt;wsp:rsid wsp:val=&quot;007F5ADA&quot;/&gt;&lt;wsp:rsid wsp:val=&quot;007F63E7&quot;/&gt;&lt;wsp:rsid wsp:val=&quot;007F644B&quot;/&gt;&lt;wsp:rsid wsp:val=&quot;007F6832&quot;/&gt;&lt;wsp:rsid wsp:val=&quot;008014A0&quot;/&gt;&lt;wsp:rsid wsp:val=&quot;00810448&quot;/&gt;&lt;wsp:rsid wsp:val=&quot;0081299E&quot;/&gt;&lt;wsp:rsid wsp:val=&quot;00814190&quot;/&gt;&lt;wsp:rsid wsp:val=&quot;00816032&quot;/&gt;&lt;wsp:rsid wsp:val=&quot;00817B30&quot;/&gt;&lt;wsp:rsid wsp:val=&quot;008228BA&quot;/&gt;&lt;wsp:rsid wsp:val=&quot;0082414A&quot;/&gt;&lt;wsp:rsid wsp:val=&quot;00824B14&quot;/&gt;&lt;wsp:rsid wsp:val=&quot;008304A3&quot;/&gt;&lt;wsp:rsid wsp:val=&quot;0083184E&quot;/&gt;&lt;wsp:rsid wsp:val=&quot;00833417&quot;/&gt;&lt;wsp:rsid wsp:val=&quot;00833E4A&quot;/&gt;&lt;wsp:rsid wsp:val=&quot;008341C0&quot;/&gt;&lt;wsp:rsid wsp:val=&quot;008341E3&quot;/&gt;&lt;wsp:rsid wsp:val=&quot;0083595E&quot;/&gt;&lt;wsp:rsid wsp:val=&quot;00836A41&quot;/&gt;&lt;wsp:rsid wsp:val=&quot;0084050A&quot;/&gt;&lt;wsp:rsid wsp:val=&quot;00844908&quot;/&gt;&lt;wsp:rsid wsp:val=&quot;00844E94&quot;/&gt;&lt;wsp:rsid wsp:val=&quot;00845445&quot;/&gt;&lt;wsp:rsid wsp:val=&quot;0084574C&quot;/&gt;&lt;wsp:rsid wsp:val=&quot;00846A4F&quot;/&gt;&lt;wsp:rsid wsp:val=&quot;00851957&quot;/&gt;&lt;wsp:rsid wsp:val=&quot;00851FAE&quot;/&gt;&lt;wsp:rsid wsp:val=&quot;00852A7D&quot;/&gt;&lt;wsp:rsid wsp:val=&quot;00853DC5&quot;/&gt;&lt;wsp:rsid wsp:val=&quot;00854E42&quot;/&gt;&lt;wsp:rsid wsp:val=&quot;008568B0&quot;/&gt;&lt;wsp:rsid wsp:val=&quot;0085785D&quot;/&gt;&lt;wsp:rsid wsp:val=&quot;00857C3F&quot;/&gt;&lt;wsp:rsid wsp:val=&quot;00861024&quot;/&gt;&lt;wsp:rsid wsp:val=&quot;008631A6&quot;/&gt;&lt;wsp:rsid wsp:val=&quot;00863904&quot;/&gt;&lt;wsp:rsid wsp:val=&quot;008663B3&quot;/&gt;&lt;wsp:rsid wsp:val=&quot;0087089E&quot;/&gt;&lt;wsp:rsid wsp:val=&quot;00870CC0&quot;/&gt;&lt;wsp:rsid wsp:val=&quot;00870D98&quot;/&gt;&lt;wsp:rsid wsp:val=&quot;008720D3&quot;/&gt;&lt;wsp:rsid wsp:val=&quot;00873152&quot;/&gt;&lt;wsp:rsid wsp:val=&quot;00875C33&quot;/&gt;&lt;wsp:rsid wsp:val=&quot;00876F7A&quot;/&gt;&lt;wsp:rsid wsp:val=&quot;00885A03&quot;/&gt;&lt;wsp:rsid wsp:val=&quot;00890834&quot;/&gt;&lt;wsp:rsid wsp:val=&quot;00892D60&quot;/&gt;&lt;wsp:rsid wsp:val=&quot;0089315A&quot;/&gt;&lt;wsp:rsid wsp:val=&quot;00895896&quot;/&gt;&lt;wsp:rsid wsp:val=&quot;00896A57&quot;/&gt;&lt;wsp:rsid wsp:val=&quot;00896CE1&quot;/&gt;&lt;wsp:rsid wsp:val=&quot;008A0558&quot;/&gt;&lt;wsp:rsid wsp:val=&quot;008A227A&quot;/&gt;&lt;wsp:rsid wsp:val=&quot;008A325F&quot;/&gt;&lt;wsp:rsid wsp:val=&quot;008A3F95&quot;/&gt;&lt;wsp:rsid wsp:val=&quot;008B4B70&quot;/&gt;&lt;wsp:rsid wsp:val=&quot;008B7123&quot;/&gt;&lt;wsp:rsid wsp:val=&quot;008C00E5&quot;/&gt;&lt;wsp:rsid wsp:val=&quot;008C1ECA&quot;/&gt;&lt;wsp:rsid wsp:val=&quot;008C4130&quot;/&gt;&lt;wsp:rsid wsp:val=&quot;008C5762&quot;/&gt;&lt;wsp:rsid wsp:val=&quot;008C599C&quot;/&gt;&lt;wsp:rsid wsp:val=&quot;008D162C&quot;/&gt;&lt;wsp:rsid wsp:val=&quot;008D1FE1&quot;/&gt;&lt;wsp:rsid wsp:val=&quot;008D2BED&quot;/&gt;&lt;wsp:rsid wsp:val=&quot;008D4D09&quot;/&gt;&lt;wsp:rsid wsp:val=&quot;008D521F&quot;/&gt;&lt;wsp:rsid wsp:val=&quot;008D7DE4&quot;/&gt;&lt;wsp:rsid wsp:val=&quot;008E2794&quot;/&gt;&lt;wsp:rsid wsp:val=&quot;008E27BB&quot;/&gt;&lt;wsp:rsid wsp:val=&quot;008E5663&quot;/&gt;&lt;wsp:rsid wsp:val=&quot;008E5E89&quot;/&gt;&lt;wsp:rsid wsp:val=&quot;008E6350&quot;/&gt;&lt;wsp:rsid wsp:val=&quot;008F1B41&quot;/&gt;&lt;wsp:rsid wsp:val=&quot;008F2FF7&quot;/&gt;&lt;wsp:rsid wsp:val=&quot;008F6230&quot;/&gt;&lt;wsp:rsid wsp:val=&quot;008F66AD&quot;/&gt;&lt;wsp:rsid wsp:val=&quot;008F7EF2&quot;/&gt;&lt;wsp:rsid wsp:val=&quot;009052C3&quot;/&gt;&lt;wsp:rsid wsp:val=&quot;00905A77&quot;/&gt;&lt;wsp:rsid wsp:val=&quot;00905CA1&quot;/&gt;&lt;wsp:rsid wsp:val=&quot;009105DA&quot;/&gt;&lt;wsp:rsid wsp:val=&quot;009110E0&quot;/&gt;&lt;wsp:rsid wsp:val=&quot;00911742&quot;/&gt;&lt;wsp:rsid wsp:val=&quot;0091727A&quot;/&gt;&lt;wsp:rsid wsp:val=&quot;00917BA7&quot;/&gt;&lt;wsp:rsid wsp:val=&quot;009219AD&quot;/&gt;&lt;wsp:rsid wsp:val=&quot;009227B5&quot;/&gt;&lt;wsp:rsid wsp:val=&quot;00925207&quot;/&gt;&lt;wsp:rsid wsp:val=&quot;009273EB&quot;/&gt;&lt;wsp:rsid wsp:val=&quot;009274E9&quot;/&gt;&lt;wsp:rsid wsp:val=&quot;00932890&quot;/&gt;&lt;wsp:rsid wsp:val=&quot;00933060&quot;/&gt;&lt;wsp:rsid wsp:val=&quot;00933BFF&quot;/&gt;&lt;wsp:rsid wsp:val=&quot;00935414&quot;/&gt;&lt;wsp:rsid wsp:val=&quot;00935836&quot;/&gt;&lt;wsp:rsid wsp:val=&quot;0094054F&quot;/&gt;&lt;wsp:rsid wsp:val=&quot;00940984&quot;/&gt;&lt;wsp:rsid wsp:val=&quot;0094109A&quot;/&gt;&lt;wsp:rsid wsp:val=&quot;00942096&quot;/&gt;&lt;wsp:rsid wsp:val=&quot;00950E35&quot;/&gt;&lt;wsp:rsid wsp:val=&quot;00952B3E&quot;/&gt;&lt;wsp:rsid wsp:val=&quot;00953609&quot;/&gt;&lt;wsp:rsid wsp:val=&quot;0095384E&quot;/&gt;&lt;wsp:rsid wsp:val=&quot;009548DB&quot;/&gt;&lt;wsp:rsid wsp:val=&quot;0095779F&quot;/&gt;&lt;wsp:rsid wsp:val=&quot;00961EDC&quot;/&gt;&lt;wsp:rsid wsp:val=&quot;00962C8D&quot;/&gt;&lt;wsp:rsid wsp:val=&quot;00963535&quot;/&gt;&lt;wsp:rsid wsp:val=&quot;009648CA&quot;/&gt;&lt;wsp:rsid wsp:val=&quot;009649F9&quot;/&gt;&lt;wsp:rsid wsp:val=&quot;00965E9C&quot;/&gt;&lt;wsp:rsid wsp:val=&quot;00967B19&quot;/&gt;&lt;wsp:rsid wsp:val=&quot;0097163C&quot;/&gt;&lt;wsp:rsid wsp:val=&quot;009717E7&quot;/&gt;&lt;wsp:rsid wsp:val=&quot;00974425&quot;/&gt;&lt;wsp:rsid wsp:val=&quot;009746DA&quot;/&gt;&lt;wsp:rsid wsp:val=&quot;009748E3&quot;/&gt;&lt;wsp:rsid wsp:val=&quot;00981C50&quot;/&gt;&lt;wsp:rsid wsp:val=&quot;00984729&quot;/&gt;&lt;wsp:rsid wsp:val=&quot;009850D8&quot;/&gt;&lt;wsp:rsid wsp:val=&quot;00986F61&quot;/&gt;&lt;wsp:rsid wsp:val=&quot;0099129E&quot;/&gt;&lt;wsp:rsid wsp:val=&quot;009930DC&quot;/&gt;&lt;wsp:rsid wsp:val=&quot;00994C45&quot;/&gt;&lt;wsp:rsid wsp:val=&quot;00995346&quot;/&gt;&lt;wsp:rsid wsp:val=&quot;00997DF3&quot;/&gt;&lt;wsp:rsid wsp:val=&quot;009A2411&quot;/&gt;&lt;wsp:rsid wsp:val=&quot;009A3FB4&quot;/&gt;&lt;wsp:rsid wsp:val=&quot;009A4E8D&quot;/&gt;&lt;wsp:rsid wsp:val=&quot;009A6131&quot;/&gt;&lt;wsp:rsid wsp:val=&quot;009A67F6&quot;/&gt;&lt;wsp:rsid wsp:val=&quot;009A6EAF&quot;/&gt;&lt;wsp:rsid wsp:val=&quot;009B7757&quot;/&gt;&lt;wsp:rsid wsp:val=&quot;009C0FD1&quot;/&gt;&lt;wsp:rsid wsp:val=&quot;009C1453&quot;/&gt;&lt;wsp:rsid wsp:val=&quot;009C1AD6&quot;/&gt;&lt;wsp:rsid wsp:val=&quot;009C394E&quot;/&gt;&lt;wsp:rsid wsp:val=&quot;009C548B&quot;/&gt;&lt;wsp:rsid wsp:val=&quot;009C69D1&quot;/&gt;&lt;wsp:rsid wsp:val=&quot;009D2922&quot;/&gt;&lt;wsp:rsid wsp:val=&quot;009D5347&quot;/&gt;&lt;wsp:rsid wsp:val=&quot;009D6F47&quot;/&gt;&lt;wsp:rsid wsp:val=&quot;009D74EE&quot;/&gt;&lt;wsp:rsid wsp:val=&quot;009D754F&quot;/&gt;&lt;wsp:rsid wsp:val=&quot;009E2898&quot;/&gt;&lt;wsp:rsid wsp:val=&quot;009E2972&quot;/&gt;&lt;wsp:rsid wsp:val=&quot;009E3EF3&quot;/&gt;&lt;wsp:rsid wsp:val=&quot;009E4545&quot;/&gt;&lt;wsp:rsid wsp:val=&quot;009F17BE&quot;/&gt;&lt;wsp:rsid wsp:val=&quot;009F65D2&quot;/&gt;&lt;wsp:rsid wsp:val=&quot;00A00079&quot;/&gt;&lt;wsp:rsid wsp:val=&quot;00A015A9&quot;/&gt;&lt;wsp:rsid wsp:val=&quot;00A01A5C&quot;/&gt;&lt;wsp:rsid wsp:val=&quot;00A03262&quot;/&gt;&lt;wsp:rsid wsp:val=&quot;00A03ACF&quot;/&gt;&lt;wsp:rsid wsp:val=&quot;00A042CA&quot;/&gt;&lt;wsp:rsid wsp:val=&quot;00A05484&quot;/&gt;&lt;wsp:rsid wsp:val=&quot;00A067B8&quot;/&gt;&lt;wsp:rsid wsp:val=&quot;00A121DB&quot;/&gt;&lt;wsp:rsid wsp:val=&quot;00A17049&quot;/&gt;&lt;wsp:rsid wsp:val=&quot;00A17750&quot;/&gt;&lt;wsp:rsid wsp:val=&quot;00A20A37&quot;/&gt;&lt;wsp:rsid wsp:val=&quot;00A20B60&quot;/&gt;&lt;wsp:rsid wsp:val=&quot;00A219E5&quot;/&gt;&lt;wsp:rsid wsp:val=&quot;00A24601&quot;/&gt;&lt;wsp:rsid wsp:val=&quot;00A26100&quot;/&gt;&lt;wsp:rsid wsp:val=&quot;00A32256&quot;/&gt;&lt;wsp:rsid wsp:val=&quot;00A36DEB&quot;/&gt;&lt;wsp:rsid wsp:val=&quot;00A42633&quot;/&gt;&lt;wsp:rsid wsp:val=&quot;00A44ADB&quot;/&gt;&lt;wsp:rsid wsp:val=&quot;00A464D4&quot;/&gt;&lt;wsp:rsid wsp:val=&quot;00A501C5&quot;/&gt;&lt;wsp:rsid wsp:val=&quot;00A52465&quot;/&gt;&lt;wsp:rsid wsp:val=&quot;00A53138&quot;/&gt;&lt;wsp:rsid wsp:val=&quot;00A53A60&quot;/&gt;&lt;wsp:rsid wsp:val=&quot;00A56708&quot;/&gt;&lt;wsp:rsid wsp:val=&quot;00A567CE&quot;/&gt;&lt;wsp:rsid wsp:val=&quot;00A57D35&quot;/&gt;&lt;wsp:rsid wsp:val=&quot;00A615D1&quot;/&gt;&lt;wsp:rsid wsp:val=&quot;00A6279A&quot;/&gt;&lt;wsp:rsid wsp:val=&quot;00A635BF&quot;/&gt;&lt;wsp:rsid wsp:val=&quot;00A63E52&quot;/&gt;&lt;wsp:rsid wsp:val=&quot;00A63FE8&quot;/&gt;&lt;wsp:rsid wsp:val=&quot;00A65A69&quot;/&gt;&lt;wsp:rsid wsp:val=&quot;00A66E17&quot;/&gt;&lt;wsp:rsid wsp:val=&quot;00A67831&quot;/&gt;&lt;wsp:rsid wsp:val=&quot;00A67D7E&quot;/&gt;&lt;wsp:rsid wsp:val=&quot;00A701D1&quot;/&gt;&lt;wsp:rsid wsp:val=&quot;00A70BDE&quot;/&gt;&lt;wsp:rsid wsp:val=&quot;00A72D03&quot;/&gt;&lt;wsp:rsid wsp:val=&quot;00A748A3&quot;/&gt;&lt;wsp:rsid wsp:val=&quot;00A75CDC&quot;/&gt;&lt;wsp:rsid wsp:val=&quot;00A75DBB&quot;/&gt;&lt;wsp:rsid wsp:val=&quot;00A767AB&quot;/&gt;&lt;wsp:rsid wsp:val=&quot;00A7741F&quot;/&gt;&lt;wsp:rsid wsp:val=&quot;00A82B17&quot;/&gt;&lt;wsp:rsid wsp:val=&quot;00A82F30&quot;/&gt;&lt;wsp:rsid wsp:val=&quot;00A8501E&quot;/&gt;&lt;wsp:rsid wsp:val=&quot;00A8569E&quot;/&gt;&lt;wsp:rsid wsp:val=&quot;00A85DD3&quot;/&gt;&lt;wsp:rsid wsp:val=&quot;00A87E3B&quot;/&gt;&lt;wsp:rsid wsp:val=&quot;00A907AD&quot;/&gt;&lt;wsp:rsid wsp:val=&quot;00A91AC6&quot;/&gt;&lt;wsp:rsid wsp:val=&quot;00A91B7A&quot;/&gt;&lt;wsp:rsid wsp:val=&quot;00A936C7&quot;/&gt;&lt;wsp:rsid wsp:val=&quot;00A93BD8&quot;/&gt;&lt;wsp:rsid wsp:val=&quot;00A93FDB&quot;/&gt;&lt;wsp:rsid wsp:val=&quot;00A94345&quot;/&gt;&lt;wsp:rsid wsp:val=&quot;00A95E21&quot;/&gt;&lt;wsp:rsid wsp:val=&quot;00A96FC4&quot;/&gt;&lt;wsp:rsid wsp:val=&quot;00A979BE&quot;/&gt;&lt;wsp:rsid wsp:val=&quot;00A97C02&quot;/&gt;&lt;wsp:rsid wsp:val=&quot;00AA0C61&quot;/&gt;&lt;wsp:rsid wsp:val=&quot;00AA1C48&quot;/&gt;&lt;wsp:rsid wsp:val=&quot;00AA3FFB&quot;/&gt;&lt;wsp:rsid wsp:val=&quot;00AA44DE&quot;/&gt;&lt;wsp:rsid wsp:val=&quot;00AA7037&quot;/&gt;&lt;wsp:rsid wsp:val=&quot;00AA7B82&quot;/&gt;&lt;wsp:rsid wsp:val=&quot;00AB06DB&quot;/&gt;&lt;wsp:rsid wsp:val=&quot;00AB19A5&quot;/&gt;&lt;wsp:rsid wsp:val=&quot;00AB3048&quot;/&gt;&lt;wsp:rsid wsp:val=&quot;00AB414A&quot;/&gt;&lt;wsp:rsid wsp:val=&quot;00AB6EAF&quot;/&gt;&lt;wsp:rsid wsp:val=&quot;00AC1441&quot;/&gt;&lt;wsp:rsid wsp:val=&quot;00AC15B9&quot;/&gt;&lt;wsp:rsid wsp:val=&quot;00AC4B2D&quot;/&gt;&lt;wsp:rsid wsp:val=&quot;00AC5A61&quot;/&gt;&lt;wsp:rsid wsp:val=&quot;00AC5D9A&quot;/&gt;&lt;wsp:rsid wsp:val=&quot;00AC63F6&quot;/&gt;&lt;wsp:rsid wsp:val=&quot;00AC69B4&quot;/&gt;&lt;wsp:rsid wsp:val=&quot;00AC7AD3&quot;/&gt;&lt;wsp:rsid wsp:val=&quot;00AD0497&quot;/&gt;&lt;wsp:rsid wsp:val=&quot;00AD13A4&quot;/&gt;&lt;wsp:rsid wsp:val=&quot;00AD1664&quot;/&gt;&lt;wsp:rsid wsp:val=&quot;00AD185B&quot;/&gt;&lt;wsp:rsid wsp:val=&quot;00AD1A54&quot;/&gt;&lt;wsp:rsid wsp:val=&quot;00AD29A6&quot;/&gt;&lt;wsp:rsid wsp:val=&quot;00AD4BB9&quot;/&gt;&lt;wsp:rsid wsp:val=&quot;00AD4D72&quot;/&gt;&lt;wsp:rsid wsp:val=&quot;00AD5F49&quot;/&gt;&lt;wsp:rsid wsp:val=&quot;00AE06C1&quot;/&gt;&lt;wsp:rsid wsp:val=&quot;00AE2360&quot;/&gt;&lt;wsp:rsid wsp:val=&quot;00AE499C&quot;/&gt;&lt;wsp:rsid wsp:val=&quot;00AE4BA5&quot;/&gt;&lt;wsp:rsid wsp:val=&quot;00AE7565&quot;/&gt;&lt;wsp:rsid wsp:val=&quot;00AE78F9&quot;/&gt;&lt;wsp:rsid wsp:val=&quot;00AF4560&quot;/&gt;&lt;wsp:rsid wsp:val=&quot;00AF59C7&quot;/&gt;&lt;wsp:rsid wsp:val=&quot;00AF75CF&quot;/&gt;&lt;wsp:rsid wsp:val=&quot;00B017AA&quot;/&gt;&lt;wsp:rsid wsp:val=&quot;00B03A04&quot;/&gt;&lt;wsp:rsid wsp:val=&quot;00B04C2D&quot;/&gt;&lt;wsp:rsid wsp:val=&quot;00B07250&quot;/&gt;&lt;wsp:rsid wsp:val=&quot;00B10D25&quot;/&gt;&lt;wsp:rsid wsp:val=&quot;00B112CE&quot;/&gt;&lt;wsp:rsid wsp:val=&quot;00B15686&quot;/&gt;&lt;wsp:rsid wsp:val=&quot;00B15F49&quot;/&gt;&lt;wsp:rsid wsp:val=&quot;00B166C2&quot;/&gt;&lt;wsp:rsid wsp:val=&quot;00B206FF&quot;/&gt;&lt;wsp:rsid wsp:val=&quot;00B21CFE&quot;/&gt;&lt;wsp:rsid wsp:val=&quot;00B23EE3&quot;/&gt;&lt;wsp:rsid wsp:val=&quot;00B250B9&quot;/&gt;&lt;wsp:rsid wsp:val=&quot;00B26273&quot;/&gt;&lt;wsp:rsid wsp:val=&quot;00B30957&quot;/&gt;&lt;wsp:rsid wsp:val=&quot;00B34703&quot;/&gt;&lt;wsp:rsid wsp:val=&quot;00B35F58&quot;/&gt;&lt;wsp:rsid wsp:val=&quot;00B36600&quot;/&gt;&lt;wsp:rsid wsp:val=&quot;00B366AD&quot;/&gt;&lt;wsp:rsid wsp:val=&quot;00B4224D&quot;/&gt;&lt;wsp:rsid wsp:val=&quot;00B4280D&quot;/&gt;&lt;wsp:rsid wsp:val=&quot;00B42E6D&quot;/&gt;&lt;wsp:rsid wsp:val=&quot;00B5173F&quot;/&gt;&lt;wsp:rsid wsp:val=&quot;00B51F38&quot;/&gt;&lt;wsp:rsid wsp:val=&quot;00B539AD&quot;/&gt;&lt;wsp:rsid wsp:val=&quot;00B56953&quot;/&gt;&lt;wsp:rsid wsp:val=&quot;00B631A5&quot;/&gt;&lt;wsp:rsid wsp:val=&quot;00B652F5&quot;/&gt;&lt;wsp:rsid wsp:val=&quot;00B66E4E&quot;/&gt;&lt;wsp:rsid wsp:val=&quot;00B67B59&quot;/&gt;&lt;wsp:rsid wsp:val=&quot;00B7314B&quot;/&gt;&lt;wsp:rsid wsp:val=&quot;00B74001&quot;/&gt;&lt;wsp:rsid wsp:val=&quot;00B74FC4&quot;/&gt;&lt;wsp:rsid wsp:val=&quot;00B75AD7&quot;/&gt;&lt;wsp:rsid wsp:val=&quot;00B77351&quot;/&gt;&lt;wsp:rsid wsp:val=&quot;00B77D51&quot;/&gt;&lt;wsp:rsid wsp:val=&quot;00B77D65&quot;/&gt;&lt;wsp:rsid wsp:val=&quot;00B82D0C&quot;/&gt;&lt;wsp:rsid wsp:val=&quot;00B82EDB&quot;/&gt;&lt;wsp:rsid wsp:val=&quot;00B82FB0&quot;/&gt;&lt;wsp:rsid wsp:val=&quot;00B8363B&quot;/&gt;&lt;wsp:rsid wsp:val=&quot;00B83A4A&quot;/&gt;&lt;wsp:rsid wsp:val=&quot;00B84567&quot;/&gt;&lt;wsp:rsid wsp:val=&quot;00B858CB&quot;/&gt;&lt;wsp:rsid wsp:val=&quot;00B86769&quot;/&gt;&lt;wsp:rsid wsp:val=&quot;00B86CE7&quot;/&gt;&lt;wsp:rsid wsp:val=&quot;00B9180E&quot;/&gt;&lt;wsp:rsid wsp:val=&quot;00B9670E&quot;/&gt;&lt;wsp:rsid wsp:val=&quot;00BA1026&quot;/&gt;&lt;wsp:rsid wsp:val=&quot;00BA4E6B&quot;/&gt;&lt;wsp:rsid wsp:val=&quot;00BA5119&quot;/&gt;&lt;wsp:rsid wsp:val=&quot;00BA5AEE&quot;/&gt;&lt;wsp:rsid wsp:val=&quot;00BB14BC&quot;/&gt;&lt;wsp:rsid wsp:val=&quot;00BB220F&quot;/&gt;&lt;wsp:rsid wsp:val=&quot;00BB2AAB&quot;/&gt;&lt;wsp:rsid wsp:val=&quot;00BB2B5A&quot;/&gt;&lt;wsp:rsid wsp:val=&quot;00BB2D26&quot;/&gt;&lt;wsp:rsid wsp:val=&quot;00BB528D&quot;/&gt;&lt;wsp:rsid wsp:val=&quot;00BB6D9E&quot;/&gt;&lt;wsp:rsid wsp:val=&quot;00BB7678&quot;/&gt;&lt;wsp:rsid wsp:val=&quot;00BC1668&quot;/&gt;&lt;wsp:rsid wsp:val=&quot;00BC18FF&quot;/&gt;&lt;wsp:rsid wsp:val=&quot;00BC1DAD&quot;/&gt;&lt;wsp:rsid wsp:val=&quot;00BC2860&quot;/&gt;&lt;wsp:rsid wsp:val=&quot;00BC7A5F&quot;/&gt;&lt;wsp:rsid wsp:val=&quot;00BD2E1C&quot;/&gt;&lt;wsp:rsid wsp:val=&quot;00BD5629&quot;/&gt;&lt;wsp:rsid wsp:val=&quot;00BD679C&quot;/&gt;&lt;wsp:rsid wsp:val=&quot;00BE0EDB&quot;/&gt;&lt;wsp:rsid wsp:val=&quot;00BE25FB&quot;/&gt;&lt;wsp:rsid wsp:val=&quot;00BE473F&quot;/&gt;&lt;wsp:rsid wsp:val=&quot;00BE6055&quot;/&gt;&lt;wsp:rsid wsp:val=&quot;00BE747A&quot;/&gt;&lt;wsp:rsid wsp:val=&quot;00BF047D&quot;/&gt;&lt;wsp:rsid wsp:val=&quot;00BF0604&quot;/&gt;&lt;wsp:rsid wsp:val=&quot;00BF1B1A&quot;/&gt;&lt;wsp:rsid wsp:val=&quot;00BF3A38&quot;/&gt;&lt;wsp:rsid wsp:val=&quot;00BF3CF7&quot;/&gt;&lt;wsp:rsid wsp:val=&quot;00BF4930&quot;/&gt;&lt;wsp:rsid wsp:val=&quot;00BF79BF&quot;/&gt;&lt;wsp:rsid wsp:val=&quot;00C009C3&quot;/&gt;&lt;wsp:rsid wsp:val=&quot;00C00B04&quot;/&gt;&lt;wsp:rsid wsp:val=&quot;00C02667&quot;/&gt;&lt;wsp:rsid wsp:val=&quot;00C04D8A&quot;/&gt;&lt;wsp:rsid wsp:val=&quot;00C050AD&quot;/&gt;&lt;wsp:rsid wsp:val=&quot;00C0522B&quot;/&gt;&lt;wsp:rsid wsp:val=&quot;00C058E5&quot;/&gt;&lt;wsp:rsid wsp:val=&quot;00C071AC&quot;/&gt;&lt;wsp:rsid wsp:val=&quot;00C073C5&quot;/&gt;&lt;wsp:rsid wsp:val=&quot;00C07BD1&quot;/&gt;&lt;wsp:rsid wsp:val=&quot;00C105A6&quot;/&gt;&lt;wsp:rsid wsp:val=&quot;00C1449C&quot;/&gt;&lt;wsp:rsid wsp:val=&quot;00C15229&quot;/&gt;&lt;wsp:rsid wsp:val=&quot;00C16FEA&quot;/&gt;&lt;wsp:rsid wsp:val=&quot;00C17350&quot;/&gt;&lt;wsp:rsid wsp:val=&quot;00C207EC&quot;/&gt;&lt;wsp:rsid wsp:val=&quot;00C21E40&quot;/&gt;&lt;wsp:rsid wsp:val=&quot;00C22ED6&quot;/&gt;&lt;wsp:rsid wsp:val=&quot;00C242A4&quot;/&gt;&lt;wsp:rsid wsp:val=&quot;00C2518B&quot;/&gt;&lt;wsp:rsid wsp:val=&quot;00C26A11&quot;/&gt;&lt;wsp:rsid wsp:val=&quot;00C26B93&quot;/&gt;&lt;wsp:rsid wsp:val=&quot;00C30E4E&quot;/&gt;&lt;wsp:rsid wsp:val=&quot;00C32165&quot;/&gt;&lt;wsp:rsid wsp:val=&quot;00C33612&quot;/&gt;&lt;wsp:rsid wsp:val=&quot;00C354A4&quot;/&gt;&lt;wsp:rsid wsp:val=&quot;00C44092&quot;/&gt;&lt;wsp:rsid wsp:val=&quot;00C46A3D&quot;/&gt;&lt;wsp:rsid wsp:val=&quot;00C46CF0&quot;/&gt;&lt;wsp:rsid wsp:val=&quot;00C507AA&quot;/&gt;&lt;wsp:rsid wsp:val=&quot;00C51D73&quot;/&gt;&lt;wsp:rsid wsp:val=&quot;00C52EF0&quot;/&gt;&lt;wsp:rsid wsp:val=&quot;00C53A75&quot;/&gt;&lt;wsp:rsid wsp:val=&quot;00C54FB2&quot;/&gt;&lt;wsp:rsid wsp:val=&quot;00C57687&quot;/&gt;&lt;wsp:rsid wsp:val=&quot;00C621F1&quot;/&gt;&lt;wsp:rsid wsp:val=&quot;00C65335&quot;/&gt;&lt;wsp:rsid wsp:val=&quot;00C65FF3&quot;/&gt;&lt;wsp:rsid wsp:val=&quot;00C672F9&quot;/&gt;&lt;wsp:rsid wsp:val=&quot;00C7065D&quot;/&gt;&lt;wsp:rsid wsp:val=&quot;00C72438&quot;/&gt;&lt;wsp:rsid wsp:val=&quot;00C73836&quot;/&gt;&lt;wsp:rsid wsp:val=&quot;00C7425E&quot;/&gt;&lt;wsp:rsid wsp:val=&quot;00C7556B&quot;/&gt;&lt;wsp:rsid wsp:val=&quot;00C7719A&quot;/&gt;&lt;wsp:rsid wsp:val=&quot;00C7796A&quot;/&gt;&lt;wsp:rsid wsp:val=&quot;00C842C4&quot;/&gt;&lt;wsp:rsid wsp:val=&quot;00C848D1&quot;/&gt;&lt;wsp:rsid wsp:val=&quot;00C87558&quot;/&gt;&lt;wsp:rsid wsp:val=&quot;00C87A56&quot;/&gt;&lt;wsp:rsid wsp:val=&quot;00C901C5&quot;/&gt;&lt;wsp:rsid wsp:val=&quot;00C91716&quot;/&gt;&lt;wsp:rsid wsp:val=&quot;00C92E63&quot;/&gt;&lt;wsp:rsid wsp:val=&quot;00C9303B&quot;/&gt;&lt;wsp:rsid wsp:val=&quot;00C94D14&quot;/&gt;&lt;wsp:rsid wsp:val=&quot;00C9506D&quot;/&gt;&lt;wsp:rsid wsp:val=&quot;00C95660&quot;/&gt;&lt;wsp:rsid wsp:val=&quot;00C963CD&quot;/&gt;&lt;wsp:rsid wsp:val=&quot;00CA09DB&quot;/&gt;&lt;wsp:rsid wsp:val=&quot;00CA200F&quot;/&gt;&lt;wsp:rsid wsp:val=&quot;00CA60DF&quot;/&gt;&lt;wsp:rsid wsp:val=&quot;00CA6718&quot;/&gt;&lt;wsp:rsid wsp:val=&quot;00CB0F14&quot;/&gt;&lt;wsp:rsid wsp:val=&quot;00CB3F66&quot;/&gt;&lt;wsp:rsid wsp:val=&quot;00CB3FC6&quot;/&gt;&lt;wsp:rsid wsp:val=&quot;00CB4BCA&quot;/&gt;&lt;wsp:rsid wsp:val=&quot;00CB4FC3&quot;/&gt;&lt;wsp:rsid wsp:val=&quot;00CB5D32&quot;/&gt;&lt;wsp:rsid wsp:val=&quot;00CB7551&quot;/&gt;&lt;wsp:rsid wsp:val=&quot;00CB7566&quot;/&gt;&lt;wsp:rsid wsp:val=&quot;00CB7B6C&quot;/&gt;&lt;wsp:rsid wsp:val=&quot;00CC1A5A&quot;/&gt;&lt;wsp:rsid wsp:val=&quot;00CC1A7E&quot;/&gt;&lt;wsp:rsid wsp:val=&quot;00CC2B6F&quot;/&gt;&lt;wsp:rsid wsp:val=&quot;00CC4994&quot;/&gt;&lt;wsp:rsid wsp:val=&quot;00CD2F43&quot;/&gt;&lt;wsp:rsid wsp:val=&quot;00CD50D9&quot;/&gt;&lt;wsp:rsid wsp:val=&quot;00CD7801&quot;/&gt;&lt;wsp:rsid wsp:val=&quot;00CE1104&quot;/&gt;&lt;wsp:rsid wsp:val=&quot;00CE1D46&quot;/&gt;&lt;wsp:rsid wsp:val=&quot;00CE2035&quot;/&gt;&lt;wsp:rsid wsp:val=&quot;00CE5B41&quot;/&gt;&lt;wsp:rsid wsp:val=&quot;00CE5EBC&quot;/&gt;&lt;wsp:rsid wsp:val=&quot;00CE63D7&quot;/&gt;&lt;wsp:rsid wsp:val=&quot;00CE643E&quot;/&gt;&lt;wsp:rsid wsp:val=&quot;00CE6555&quot;/&gt;&lt;wsp:rsid wsp:val=&quot;00CE65D8&quot;/&gt;&lt;wsp:rsid wsp:val=&quot;00CF01AD&quot;/&gt;&lt;wsp:rsid wsp:val=&quot;00CF0F71&quot;/&gt;&lt;wsp:rsid wsp:val=&quot;00CF360F&quot;/&gt;&lt;wsp:rsid wsp:val=&quot;00CF3D27&quot;/&gt;&lt;wsp:rsid wsp:val=&quot;00CF4834&quot;/&gt;&lt;wsp:rsid wsp:val=&quot;00CF5399&quot;/&gt;&lt;wsp:rsid wsp:val=&quot;00CF606F&quot;/&gt;&lt;wsp:rsid wsp:val=&quot;00D007F6&quot;/&gt;&lt;wsp:rsid wsp:val=&quot;00D043DD&quot;/&gt;&lt;wsp:rsid wsp:val=&quot;00D04704&quot;/&gt;&lt;wsp:rsid wsp:val=&quot;00D063F0&quot;/&gt;&lt;wsp:rsid wsp:val=&quot;00D06538&quot;/&gt;&lt;wsp:rsid wsp:val=&quot;00D07167&quot;/&gt;&lt;wsp:rsid wsp:val=&quot;00D100E0&quot;/&gt;&lt;wsp:rsid wsp:val=&quot;00D11DD4&quot;/&gt;&lt;wsp:rsid wsp:val=&quot;00D13088&quot;/&gt;&lt;wsp:rsid wsp:val=&quot;00D13FEE&quot;/&gt;&lt;wsp:rsid wsp:val=&quot;00D145D9&quot;/&gt;&lt;wsp:rsid wsp:val=&quot;00D16931&quot;/&gt;&lt;wsp:rsid wsp:val=&quot;00D16D1C&quot;/&gt;&lt;wsp:rsid wsp:val=&quot;00D16E57&quot;/&gt;&lt;wsp:rsid wsp:val=&quot;00D16F53&quot;/&gt;&lt;wsp:rsid wsp:val=&quot;00D20F04&quot;/&gt;&lt;wsp:rsid wsp:val=&quot;00D213B8&quot;/&gt;&lt;wsp:rsid wsp:val=&quot;00D25030&quot;/&gt;&lt;wsp:rsid wsp:val=&quot;00D321CA&quot;/&gt;&lt;wsp:rsid wsp:val=&quot;00D331D0&quot;/&gt;&lt;wsp:rsid wsp:val=&quot;00D35319&quot;/&gt;&lt;wsp:rsid wsp:val=&quot;00D35ABF&quot;/&gt;&lt;wsp:rsid wsp:val=&quot;00D3682B&quot;/&gt;&lt;wsp:rsid wsp:val=&quot;00D412E8&quot;/&gt;&lt;wsp:rsid wsp:val=&quot;00D44410&quot;/&gt;&lt;wsp:rsid wsp:val=&quot;00D4480A&quot;/&gt;&lt;wsp:rsid wsp:val=&quot;00D46C21&quot;/&gt;&lt;wsp:rsid wsp:val=&quot;00D503BE&quot;/&gt;&lt;wsp:rsid wsp:val=&quot;00D50AFF&quot;/&gt;&lt;wsp:rsid wsp:val=&quot;00D548F5&quot;/&gt;&lt;wsp:rsid wsp:val=&quot;00D605DF&quot;/&gt;&lt;wsp:rsid wsp:val=&quot;00D6238F&quot;/&gt;&lt;wsp:rsid wsp:val=&quot;00D62551&quot;/&gt;&lt;wsp:rsid wsp:val=&quot;00D66297&quot;/&gt;&lt;wsp:rsid wsp:val=&quot;00D70300&quot;/&gt;&lt;wsp:rsid wsp:val=&quot;00D7177D&quot;/&gt;&lt;wsp:rsid wsp:val=&quot;00D72918&quot;/&gt;&lt;wsp:rsid wsp:val=&quot;00D72945&quot;/&gt;&lt;wsp:rsid wsp:val=&quot;00D7392E&quot;/&gt;&lt;wsp:rsid wsp:val=&quot;00D80B51&quot;/&gt;&lt;wsp:rsid wsp:val=&quot;00D81375&quot;/&gt;&lt;wsp:rsid wsp:val=&quot;00D8296B&quot;/&gt;&lt;wsp:rsid wsp:val=&quot;00D82D7F&quot;/&gt;&lt;wsp:rsid wsp:val=&quot;00D836EE&quot;/&gt;&lt;wsp:rsid wsp:val=&quot;00D87938&quot;/&gt;&lt;wsp:rsid wsp:val=&quot;00D90083&quot;/&gt;&lt;wsp:rsid wsp:val=&quot;00D91B53&quot;/&gt;&lt;wsp:rsid wsp:val=&quot;00D94AF7&quot;/&gt;&lt;wsp:rsid wsp:val=&quot;00D94DEF&quot;/&gt;&lt;wsp:rsid wsp:val=&quot;00D969E9&quot;/&gt;&lt;wsp:rsid wsp:val=&quot;00D96BE6&quot;/&gt;&lt;wsp:rsid wsp:val=&quot;00DA0CEB&quot;/&gt;&lt;wsp:rsid wsp:val=&quot;00DA3E06&quot;/&gt;&lt;wsp:rsid wsp:val=&quot;00DB1B2A&quot;/&gt;&lt;wsp:rsid wsp:val=&quot;00DB24C3&quot;/&gt;&lt;wsp:rsid wsp:val=&quot;00DB5EDF&quot;/&gt;&lt;wsp:rsid wsp:val=&quot;00DC0296&quot;/&gt;&lt;wsp:rsid wsp:val=&quot;00DC0E88&quot;/&gt;&lt;wsp:rsid wsp:val=&quot;00DC1297&quot;/&gt;&lt;wsp:rsid wsp:val=&quot;00DC1D8A&quot;/&gt;&lt;wsp:rsid wsp:val=&quot;00DC3D96&quot;/&gt;&lt;wsp:rsid wsp:val=&quot;00DC630E&quot;/&gt;&lt;wsp:rsid wsp:val=&quot;00DC6E09&quot;/&gt;&lt;wsp:rsid wsp:val=&quot;00DD04F1&quot;/&gt;&lt;wsp:rsid wsp:val=&quot;00DD090D&quot;/&gt;&lt;wsp:rsid wsp:val=&quot;00DD292A&quot;/&gt;&lt;wsp:rsid wsp:val=&quot;00DD3E50&quot;/&gt;&lt;wsp:rsid wsp:val=&quot;00DD43AF&quot;/&gt;&lt;wsp:rsid wsp:val=&quot;00DD45AC&quot;/&gt;&lt;wsp:rsid wsp:val=&quot;00DE0219&quot;/&gt;&lt;wsp:rsid wsp:val=&quot;00DE0716&quot;/&gt;&lt;wsp:rsid wsp:val=&quot;00DE1C34&quot;/&gt;&lt;wsp:rsid wsp:val=&quot;00DE52B7&quot;/&gt;&lt;wsp:rsid wsp:val=&quot;00DE5BA2&quot;/&gt;&lt;wsp:rsid wsp:val=&quot;00DE7EB8&quot;/&gt;&lt;wsp:rsid wsp:val=&quot;00DF0803&quot;/&gt;&lt;wsp:rsid wsp:val=&quot;00DF4F82&quot;/&gt;&lt;wsp:rsid wsp:val=&quot;00DF6254&quot;/&gt;&lt;wsp:rsid wsp:val=&quot;00DF66EE&quot;/&gt;&lt;wsp:rsid wsp:val=&quot;00E023A8&quot;/&gt;&lt;wsp:rsid wsp:val=&quot;00E02ADF&quot;/&gt;&lt;wsp:rsid wsp:val=&quot;00E03C74&quot;/&gt;&lt;wsp:rsid wsp:val=&quot;00E0649B&quot;/&gt;&lt;wsp:rsid wsp:val=&quot;00E11293&quot;/&gt;&lt;wsp:rsid wsp:val=&quot;00E14C28&quot;/&gt;&lt;wsp:rsid wsp:val=&quot;00E16569&quot;/&gt;&lt;wsp:rsid wsp:val=&quot;00E21144&quot;/&gt;&lt;wsp:rsid wsp:val=&quot;00E234AE&quot;/&gt;&lt;wsp:rsid wsp:val=&quot;00E235AC&quot;/&gt;&lt;wsp:rsid wsp:val=&quot;00E23F99&quot;/&gt;&lt;wsp:rsid wsp:val=&quot;00E24E79&quot;/&gt;&lt;wsp:rsid wsp:val=&quot;00E2554C&quot;/&gt;&lt;wsp:rsid wsp:val=&quot;00E260C0&quot;/&gt;&lt;wsp:rsid wsp:val=&quot;00E269D9&quot;/&gt;&lt;wsp:rsid wsp:val=&quot;00E33362&quot;/&gt;&lt;wsp:rsid wsp:val=&quot;00E335D0&quot;/&gt;&lt;wsp:rsid wsp:val=&quot;00E33758&quot;/&gt;&lt;wsp:rsid wsp:val=&quot;00E338F7&quot;/&gt;&lt;wsp:rsid wsp:val=&quot;00E339C0&quot;/&gt;&lt;wsp:rsid wsp:val=&quot;00E344FD&quot;/&gt;&lt;wsp:rsid wsp:val=&quot;00E36D31&quot;/&gt;&lt;wsp:rsid wsp:val=&quot;00E377D0&quot;/&gt;&lt;wsp:rsid wsp:val=&quot;00E37CAA&quot;/&gt;&lt;wsp:rsid wsp:val=&quot;00E403EC&quot;/&gt;&lt;wsp:rsid wsp:val=&quot;00E43440&quot;/&gt;&lt;wsp:rsid wsp:val=&quot;00E46241&quot;/&gt;&lt;wsp:rsid wsp:val=&quot;00E51433&quot;/&gt;&lt;wsp:rsid wsp:val=&quot;00E51AD3&quot;/&gt;&lt;wsp:rsid wsp:val=&quot;00E5337F&quot;/&gt;&lt;wsp:rsid wsp:val=&quot;00E56152&quot;/&gt;&lt;wsp:rsid wsp:val=&quot;00E57578&quot;/&gt;&lt;wsp:rsid wsp:val=&quot;00E57B4C&quot;/&gt;&lt;wsp:rsid wsp:val=&quot;00E62182&quot;/&gt;&lt;wsp:rsid wsp:val=&quot;00E62204&quot;/&gt;&lt;wsp:rsid wsp:val=&quot;00E6318A&quot;/&gt;&lt;wsp:rsid wsp:val=&quot;00E633DC&quot;/&gt;&lt;wsp:rsid wsp:val=&quot;00E64A05&quot;/&gt;&lt;wsp:rsid wsp:val=&quot;00E6502B&quot;/&gt;&lt;wsp:rsid wsp:val=&quot;00E66407&quot;/&gt;&lt;wsp:rsid wsp:val=&quot;00E66CC7&quot;/&gt;&lt;wsp:rsid wsp:val=&quot;00E67C87&quot;/&gt;&lt;wsp:rsid wsp:val=&quot;00E67D61&quot;/&gt;&lt;wsp:rsid wsp:val=&quot;00E70B48&quot;/&gt;&lt;wsp:rsid wsp:val=&quot;00E715AD&quot;/&gt;&lt;wsp:rsid wsp:val=&quot;00E720F0&quot;/&gt;&lt;wsp:rsid wsp:val=&quot;00E7214A&quot;/&gt;&lt;wsp:rsid wsp:val=&quot;00E72D13&quot;/&gt;&lt;wsp:rsid wsp:val=&quot;00E73158&quot;/&gt;&lt;wsp:rsid wsp:val=&quot;00E7664F&quot;/&gt;&lt;wsp:rsid wsp:val=&quot;00E77BA9&quot;/&gt;&lt;wsp:rsid wsp:val=&quot;00E8060A&quot;/&gt;&lt;wsp:rsid wsp:val=&quot;00E81F9F&quot;/&gt;&lt;wsp:rsid wsp:val=&quot;00E83B85&quot;/&gt;&lt;wsp:rsid wsp:val=&quot;00E8539E&quot;/&gt;&lt;wsp:rsid wsp:val=&quot;00E853F5&quot;/&gt;&lt;wsp:rsid wsp:val=&quot;00E8579F&quot;/&gt;&lt;wsp:rsid wsp:val=&quot;00E85AA1&quot;/&gt;&lt;wsp:rsid wsp:val=&quot;00E866E9&quot;/&gt;&lt;wsp:rsid wsp:val=&quot;00E902B4&quot;/&gt;&lt;wsp:rsid wsp:val=&quot;00E91ABE&quot;/&gt;&lt;wsp:rsid wsp:val=&quot;00E94392&quot;/&gt;&lt;wsp:rsid wsp:val=&quot;00E97683&quot;/&gt;&lt;wsp:rsid wsp:val=&quot;00EA131B&quot;/&gt;&lt;wsp:rsid wsp:val=&quot;00EA74E8&quot;/&gt;&lt;wsp:rsid wsp:val=&quot;00EB18E2&quot;/&gt;&lt;wsp:rsid wsp:val=&quot;00EB3861&quot;/&gt;&lt;wsp:rsid wsp:val=&quot;00EB6EFF&quot;/&gt;&lt;wsp:rsid wsp:val=&quot;00EC0CDB&quot;/&gt;&lt;wsp:rsid wsp:val=&quot;00EC1EC8&quot;/&gt;&lt;wsp:rsid wsp:val=&quot;00EC23D4&quot;/&gt;&lt;wsp:rsid wsp:val=&quot;00EC2D7C&quot;/&gt;&lt;wsp:rsid wsp:val=&quot;00EC3221&quot;/&gt;&lt;wsp:rsid wsp:val=&quot;00EC5A3E&quot;/&gt;&lt;wsp:rsid wsp:val=&quot;00EC618E&quot;/&gt;&lt;wsp:rsid wsp:val=&quot;00EC6240&quot;/&gt;&lt;wsp:rsid wsp:val=&quot;00ED1BE3&quot;/&gt;&lt;wsp:rsid wsp:val=&quot;00ED1ECB&quot;/&gt;&lt;wsp:rsid wsp:val=&quot;00ED4877&quot;/&gt;&lt;wsp:rsid wsp:val=&quot;00ED4B51&quot;/&gt;&lt;wsp:rsid wsp:val=&quot;00EE1D07&quot;/&gt;&lt;wsp:rsid wsp:val=&quot;00EE2461&quot;/&gt;&lt;wsp:rsid wsp:val=&quot;00EE2BB8&quot;/&gt;&lt;wsp:rsid wsp:val=&quot;00EE3562&quot;/&gt;&lt;wsp:rsid wsp:val=&quot;00EE364C&quot;/&gt;&lt;wsp:rsid wsp:val=&quot;00EE45F3&quot;/&gt;&lt;wsp:rsid wsp:val=&quot;00EE470C&quot;/&gt;&lt;wsp:rsid wsp:val=&quot;00EE51A5&quot;/&gt;&lt;wsp:rsid wsp:val=&quot;00EF1A56&quot;/&gt;&lt;wsp:rsid wsp:val=&quot;00EF5613&quot;/&gt;&lt;wsp:rsid wsp:val=&quot;00EF5B6D&quot;/&gt;&lt;wsp:rsid wsp:val=&quot;00EF7942&quot;/&gt;&lt;wsp:rsid wsp:val=&quot;00F01AC5&quot;/&gt;&lt;wsp:rsid wsp:val=&quot;00F02C56&quot;/&gt;&lt;wsp:rsid wsp:val=&quot;00F03037&quot;/&gt;&lt;wsp:rsid wsp:val=&quot;00F03145&quot;/&gt;&lt;wsp:rsid wsp:val=&quot;00F05045&quot;/&gt;&lt;wsp:rsid wsp:val=&quot;00F071A0&quot;/&gt;&lt;wsp:rsid wsp:val=&quot;00F10C91&quot;/&gt;&lt;wsp:rsid wsp:val=&quot;00F121E1&quot;/&gt;&lt;wsp:rsid wsp:val=&quot;00F12F2A&quot;/&gt;&lt;wsp:rsid wsp:val=&quot;00F13E34&quot;/&gt;&lt;wsp:rsid wsp:val=&quot;00F174A2&quot;/&gt;&lt;wsp:rsid wsp:val=&quot;00F17EB0&quot;/&gt;&lt;wsp:rsid wsp:val=&quot;00F204BF&quot;/&gt;&lt;wsp:rsid wsp:val=&quot;00F20C2A&quot;/&gt;&lt;wsp:rsid wsp:val=&quot;00F22868&quot;/&gt;&lt;wsp:rsid wsp:val=&quot;00F23A81&quot;/&gt;&lt;wsp:rsid wsp:val=&quot;00F2499F&quot;/&gt;&lt;wsp:rsid wsp:val=&quot;00F274BD&quot;/&gt;&lt;wsp:rsid wsp:val=&quot;00F27CEC&quot;/&gt;&lt;wsp:rsid wsp:val=&quot;00F3242B&quot;/&gt;&lt;wsp:rsid wsp:val=&quot;00F35D6A&quot;/&gt;&lt;wsp:rsid wsp:val=&quot;00F35E4F&quot;/&gt;&lt;wsp:rsid wsp:val=&quot;00F37B18&quot;/&gt;&lt;wsp:rsid wsp:val=&quot;00F37B6E&quot;/&gt;&lt;wsp:rsid wsp:val=&quot;00F4183D&quot;/&gt;&lt;wsp:rsid wsp:val=&quot;00F44883&quot;/&gt;&lt;wsp:rsid wsp:val=&quot;00F455BF&quot;/&gt;&lt;wsp:rsid wsp:val=&quot;00F465E7&quot;/&gt;&lt;wsp:rsid wsp:val=&quot;00F55469&quot;/&gt;&lt;wsp:rsid wsp:val=&quot;00F57549&quot;/&gt;&lt;wsp:rsid wsp:val=&quot;00F611C1&quot;/&gt;&lt;wsp:rsid wsp:val=&quot;00F61851&quot;/&gt;&lt;wsp:rsid wsp:val=&quot;00F65658&quot;/&gt;&lt;wsp:rsid wsp:val=&quot;00F65910&quot;/&gt;&lt;wsp:rsid wsp:val=&quot;00F72C1D&quot;/&gt;&lt;wsp:rsid wsp:val=&quot;00F753B4&quot;/&gt;&lt;wsp:rsid wsp:val=&quot;00F75D6F&quot;/&gt;&lt;wsp:rsid wsp:val=&quot;00F829BC&quot;/&gt;&lt;wsp:rsid wsp:val=&quot;00F834F8&quot;/&gt;&lt;wsp:rsid wsp:val=&quot;00F84381&quot;/&gt;&lt;wsp:rsid wsp:val=&quot;00F855A4&quot;/&gt;&lt;wsp:rsid wsp:val=&quot;00F871FD&quot;/&gt;&lt;wsp:rsid wsp:val=&quot;00F87CFB&quot;/&gt;&lt;wsp:rsid wsp:val=&quot;00F93344&quot;/&gt;&lt;wsp:rsid wsp:val=&quot;00F93B5E&quot;/&gt;&lt;wsp:rsid wsp:val=&quot;00F94931&quot;/&gt;&lt;wsp:rsid wsp:val=&quot;00F95C82&quot;/&gt;&lt;wsp:rsid wsp:val=&quot;00F9688E&quot;/&gt;&lt;wsp:rsid wsp:val=&quot;00F97566&quot;/&gt;&lt;wsp:rsid wsp:val=&quot;00F97F41&quot;/&gt;&lt;wsp:rsid wsp:val=&quot;00FA13CD&quot;/&gt;&lt;wsp:rsid wsp:val=&quot;00FA2DDE&quot;/&gt;&lt;wsp:rsid wsp:val=&quot;00FA2FB1&quot;/&gt;&lt;wsp:rsid wsp:val=&quot;00FA7A0D&quot;/&gt;&lt;wsp:rsid wsp:val=&quot;00FB0937&quot;/&gt;&lt;wsp:rsid wsp:val=&quot;00FB5B47&quot;/&gt;&lt;wsp:rsid wsp:val=&quot;00FC06A4&quot;/&gt;&lt;wsp:rsid wsp:val=&quot;00FC1016&quot;/&gt;&lt;wsp:rsid wsp:val=&quot;00FC3C09&quot;/&gt;&lt;wsp:rsid wsp:val=&quot;00FD3CD4&quot;/&gt;&lt;wsp:rsid wsp:val=&quot;00FD79DD&quot;/&gt;&lt;wsp:rsid wsp:val=&quot;00FD7E96&quot;/&gt;&lt;wsp:rsid wsp:val=&quot;00FE121E&quot;/&gt;&lt;wsp:rsid wsp:val=&quot;00FE16B5&quot;/&gt;&lt;wsp:rsid wsp:val=&quot;00FE3D02&quot;/&gt;&lt;wsp:rsid wsp:val=&quot;00FE46E6&quot;/&gt;&lt;wsp:rsid wsp:val=&quot;00FE4BF2&quot;/&gt;&lt;wsp:rsid wsp:val=&quot;00FE4D83&quot;/&gt;&lt;wsp:rsid wsp:val=&quot;00FE542E&quot;/&gt;&lt;wsp:rsid wsp:val=&quot;00FE59D3&quot;/&gt;&lt;wsp:rsid wsp:val=&quot;00FE5F25&quot;/&gt;&lt;wsp:rsid wsp:val=&quot;00FF0095&quot;/&gt;&lt;wsp:rsid wsp:val=&quot;00FF149B&quot;/&gt;&lt;wsp:rsid wsp:val=&quot;00FF44B6&quot;/&gt;&lt;wsp:rsid wsp:val=&quot;00FF5F6A&quot;/&gt;&lt;wsp:rsid wsp:val=&quot;00FF6BDC&quot;/&gt;&lt;/wsp:rsids&gt;&lt;/w:docPr&gt;&lt;w:body&gt;&lt;wx:sect&gt;&lt;w:p wsp:rsidR=&quot;00000000&quot; wsp:rsidRDefault=&quot;004C4261&quot; wsp:rsidP=&quot;004C42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Оё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q&lt;/m:t&gt;&lt;/m:r&gt;&lt;/m:sub&gt;&lt;/m:sSub&gt;&lt;m:r&gt;&lt;w:rPr&gt;&lt;w:rFonts w:ascii=&quot;Cambria Math&quot; w:fareast=&quot;Times New Roman&quot;/&gt;&lt;wx:font wx:val=&quot;Cambria Math&quot;/&gt;&lt;w:i/&gt;&lt;w:sz-cs w:val=&quot;28&quot;/&gt;&lt;w:lang w:val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sz-cs w:val=&quot;28&quot;/&gt;&lt;w:lang w:val=&quot;RU&quot;/&gt;&lt;/w:rPr&gt;&lt;m:t&gt;B&lt;/m:t&gt;&lt;/m:r&gt;&lt;m:r&gt;&lt;w:rPr&gt;&lt;w:rFonts w:ascii=&quot;Cambria Math&quot; w:fareast=&quot;Times New Roman&quot;/&gt;&lt;wx:font wx:val=&quot;Cambria Math&quot;/&gt;&lt;w:i/&gt;&lt;w:sz-cs w:val=&quot;28&quot;/&gt;&lt;w:lang w:val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B10D25">
        <w:rPr>
          <w:rFonts w:eastAsia="Times New Roman"/>
          <w:szCs w:val="28"/>
          <w:lang w:val="ru-RU"/>
        </w:rPr>
        <w:fldChar w:fldCharType="end"/>
      </w:r>
      <w:r w:rsidR="00685311" w:rsidRPr="00C73836">
        <w:rPr>
          <w:rFonts w:eastAsia="Times New Roman"/>
          <w:szCs w:val="28"/>
          <w:lang w:val="ru-RU"/>
        </w:rPr>
        <w:t xml:space="preserve"> – функция простой </w:t>
      </w:r>
      <w:r w:rsidR="00685311" w:rsidRPr="00C73836">
        <w:rPr>
          <w:rFonts w:eastAsia="Times New Roman"/>
          <w:szCs w:val="28"/>
        </w:rPr>
        <w:t>MA</w:t>
      </w:r>
      <w:r w:rsidR="00685311" w:rsidRPr="00C73836">
        <w:rPr>
          <w:rFonts w:eastAsia="Times New Roman"/>
          <w:szCs w:val="28"/>
          <w:lang w:val="ru-RU"/>
        </w:rPr>
        <w:t>(</w:t>
      </w:r>
      <w:r w:rsidR="00685311" w:rsidRPr="00C73836">
        <w:rPr>
          <w:rFonts w:eastAsia="Times New Roman"/>
          <w:szCs w:val="28"/>
        </w:rPr>
        <w:t>q</w:t>
      </w:r>
      <w:r w:rsidR="00685311" w:rsidRPr="00C73836">
        <w:rPr>
          <w:rFonts w:eastAsia="Times New Roman"/>
          <w:szCs w:val="28"/>
          <w:lang w:val="ru-RU"/>
        </w:rPr>
        <w:t>).</w:t>
      </w:r>
    </w:p>
    <w:p w:rsidR="00A936C7" w:rsidRDefault="003B1ADA" w:rsidP="002D0803">
      <w:pPr>
        <w:rPr>
          <w:rFonts w:eastAsia="Times New Roman"/>
          <w:szCs w:val="28"/>
          <w:lang w:val="ru-RU"/>
        </w:rPr>
      </w:pPr>
      <w:r>
        <w:rPr>
          <w:lang w:val="ru-RU"/>
        </w:rPr>
        <w:t xml:space="preserve">В данной работе этот метод находит свое применение, т.к. </w:t>
      </w:r>
      <w:proofErr w:type="spellStart"/>
      <w:r>
        <w:rPr>
          <w:lang w:val="ru-RU"/>
        </w:rPr>
        <w:t>к</w:t>
      </w:r>
      <w:r w:rsidR="00D969E9">
        <w:rPr>
          <w:lang w:val="ru-RU"/>
        </w:rPr>
        <w:t>оррелограмма</w:t>
      </w:r>
      <w:proofErr w:type="spellEnd"/>
      <w:r w:rsidR="00D969E9">
        <w:rPr>
          <w:lang w:val="ru-RU"/>
        </w:rPr>
        <w:t xml:space="preserve"> </w:t>
      </w:r>
      <w:r w:rsidR="00A936C7">
        <w:rPr>
          <w:lang w:val="ru-RU"/>
        </w:rPr>
        <w:t xml:space="preserve">первых разностей </w:t>
      </w:r>
      <w:r w:rsidR="00E7214A">
        <w:rPr>
          <w:lang w:val="ru-RU"/>
        </w:rPr>
        <w:t xml:space="preserve">исходного </w:t>
      </w:r>
      <w:r w:rsidR="00D969E9">
        <w:rPr>
          <w:lang w:val="ru-RU"/>
        </w:rPr>
        <w:t xml:space="preserve">ряда данных цен на дизельное топливо </w:t>
      </w:r>
      <w:r w:rsidR="00A936C7">
        <w:rPr>
          <w:lang w:val="ru-RU"/>
        </w:rPr>
        <w:t>указывает на некую сезонность</w:t>
      </w:r>
      <w:r w:rsidR="00E7214A">
        <w:rPr>
          <w:lang w:val="ru-RU"/>
        </w:rPr>
        <w:t xml:space="preserve"> </w:t>
      </w:r>
      <w:r w:rsidR="00E7214A" w:rsidRPr="000458C3">
        <w:rPr>
          <w:lang w:val="ru-RU"/>
        </w:rPr>
        <w:t>(</w:t>
      </w:r>
      <w:proofErr w:type="gramStart"/>
      <w:r w:rsidR="00E7214A" w:rsidRPr="000458C3">
        <w:rPr>
          <w:lang w:val="ru-RU"/>
        </w:rPr>
        <w:t>см</w:t>
      </w:r>
      <w:proofErr w:type="gramEnd"/>
      <w:r w:rsidR="00E7214A" w:rsidRPr="000458C3">
        <w:rPr>
          <w:lang w:val="ru-RU"/>
        </w:rPr>
        <w:t xml:space="preserve"> приложение </w:t>
      </w:r>
      <w:r w:rsidR="000B420C" w:rsidRPr="000458C3">
        <w:rPr>
          <w:lang w:val="ru-RU"/>
        </w:rPr>
        <w:t>4</w:t>
      </w:r>
      <w:r w:rsidR="00E7214A" w:rsidRPr="000458C3">
        <w:rPr>
          <w:lang w:val="ru-RU"/>
        </w:rPr>
        <w:t>).</w:t>
      </w:r>
      <w:r w:rsidR="00D969E9">
        <w:rPr>
          <w:lang w:val="ru-RU"/>
        </w:rPr>
        <w:t xml:space="preserve"> </w:t>
      </w:r>
      <w:proofErr w:type="spellStart"/>
      <w:r w:rsidR="00F22868">
        <w:rPr>
          <w:lang w:val="ru-RU"/>
        </w:rPr>
        <w:t>Коррел</w:t>
      </w:r>
      <w:r w:rsidR="00A936C7">
        <w:rPr>
          <w:lang w:val="ru-RU"/>
        </w:rPr>
        <w:t>ограмму</w:t>
      </w:r>
      <w:proofErr w:type="spellEnd"/>
      <w:r w:rsidR="00A936C7">
        <w:rPr>
          <w:lang w:val="ru-RU"/>
        </w:rPr>
        <w:t xml:space="preserve"> по самому ряду рассматривать не имело смысла, т.к. согласно тесту на наличие единичного корня </w:t>
      </w:r>
      <w:r w:rsidR="00A936C7" w:rsidRPr="00C73836">
        <w:rPr>
          <w:rFonts w:eastAsia="Times New Roman"/>
          <w:szCs w:val="28"/>
          <w:lang w:val="ru-RU"/>
        </w:rPr>
        <w:t>нулевая гипотеза о наличии единичного корня не отклоняется на 5 % уровне значимости</w:t>
      </w:r>
      <w:r w:rsidR="00A936C7">
        <w:rPr>
          <w:rFonts w:eastAsia="Times New Roman"/>
          <w:szCs w:val="28"/>
          <w:lang w:val="ru-RU"/>
        </w:rPr>
        <w:t>, а значит, исходный ряд не стационарен</w:t>
      </w:r>
      <w:r w:rsidR="00A936C7" w:rsidRPr="00C73836">
        <w:rPr>
          <w:rFonts w:eastAsia="Times New Roman"/>
          <w:szCs w:val="28"/>
          <w:lang w:val="ru-RU"/>
        </w:rPr>
        <w:t xml:space="preserve"> </w:t>
      </w:r>
      <w:r w:rsidR="00A936C7" w:rsidRPr="000458C3">
        <w:rPr>
          <w:rFonts w:eastAsia="Times New Roman"/>
          <w:szCs w:val="28"/>
          <w:lang w:val="ru-RU"/>
        </w:rPr>
        <w:t>(</w:t>
      </w:r>
      <w:r w:rsidR="000B420C" w:rsidRPr="000458C3">
        <w:rPr>
          <w:rFonts w:eastAsia="Times New Roman"/>
          <w:szCs w:val="28"/>
          <w:lang w:val="ru-RU"/>
        </w:rPr>
        <w:t>см. табл. 13</w:t>
      </w:r>
      <w:r w:rsidR="00A936C7" w:rsidRPr="000458C3">
        <w:rPr>
          <w:rFonts w:eastAsia="Times New Roman"/>
          <w:szCs w:val="28"/>
          <w:lang w:val="ru-RU"/>
        </w:rPr>
        <w:t>):</w:t>
      </w:r>
    </w:p>
    <w:p w:rsidR="00D448B6" w:rsidRDefault="00D448B6" w:rsidP="002D0803">
      <w:pPr>
        <w:rPr>
          <w:rFonts w:eastAsia="Times New Roman"/>
          <w:szCs w:val="28"/>
          <w:lang w:val="ru-RU"/>
        </w:rPr>
      </w:pPr>
    </w:p>
    <w:p w:rsidR="00D448B6" w:rsidRDefault="00D448B6" w:rsidP="002D0803">
      <w:pPr>
        <w:rPr>
          <w:rFonts w:eastAsia="Times New Roman"/>
          <w:szCs w:val="28"/>
          <w:lang w:val="ru-RU"/>
        </w:rPr>
      </w:pPr>
    </w:p>
    <w:p w:rsidR="00D448B6" w:rsidRDefault="00D448B6" w:rsidP="002D0803">
      <w:pPr>
        <w:rPr>
          <w:rFonts w:eastAsia="Times New Roman"/>
          <w:szCs w:val="28"/>
          <w:lang w:val="ru-RU"/>
        </w:rPr>
      </w:pPr>
    </w:p>
    <w:p w:rsidR="000458C3" w:rsidRDefault="000458C3" w:rsidP="000458C3">
      <w:pPr>
        <w:jc w:val="right"/>
        <w:rPr>
          <w:rFonts w:eastAsia="Times New Roman"/>
          <w:i/>
          <w:szCs w:val="28"/>
          <w:lang w:val="ru-RU"/>
        </w:rPr>
      </w:pPr>
      <w:r>
        <w:rPr>
          <w:rFonts w:eastAsia="Times New Roman"/>
          <w:i/>
          <w:szCs w:val="28"/>
          <w:lang w:val="ru-RU"/>
        </w:rPr>
        <w:t>Таблица 13</w:t>
      </w:r>
    </w:p>
    <w:p w:rsidR="000458C3" w:rsidRPr="000458C3" w:rsidRDefault="000458C3" w:rsidP="000458C3">
      <w:pPr>
        <w:jc w:val="center"/>
        <w:rPr>
          <w:rFonts w:eastAsia="Times New Roman"/>
          <w:b/>
          <w:szCs w:val="28"/>
          <w:lang w:val="ru-RU"/>
        </w:rPr>
      </w:pPr>
      <w:r w:rsidRPr="000458C3">
        <w:rPr>
          <w:rFonts w:eastAsia="Times New Roman"/>
          <w:b/>
          <w:szCs w:val="28"/>
          <w:lang w:val="ru-RU"/>
        </w:rPr>
        <w:t>Тест Дики-</w:t>
      </w:r>
      <w:proofErr w:type="spellStart"/>
      <w:r w:rsidRPr="000458C3">
        <w:rPr>
          <w:rFonts w:eastAsia="Times New Roman"/>
          <w:b/>
          <w:szCs w:val="28"/>
          <w:lang w:val="ru-RU"/>
        </w:rPr>
        <w:t>Фулера</w:t>
      </w:r>
      <w:proofErr w:type="spellEnd"/>
      <w:r w:rsidRPr="000458C3">
        <w:rPr>
          <w:rFonts w:eastAsia="Times New Roman"/>
          <w:b/>
          <w:szCs w:val="28"/>
          <w:lang w:val="ru-RU"/>
        </w:rPr>
        <w:t xml:space="preserve"> на наличие единичного корня </w:t>
      </w:r>
    </w:p>
    <w:p w:rsidR="000458C3" w:rsidRPr="000458C3" w:rsidRDefault="000458C3" w:rsidP="000458C3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0458C3" w:rsidRPr="000458C3" w:rsidTr="000458C3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Y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1 (Automatic based on SIC, MAXLAG=14)</w:t>
            </w:r>
          </w:p>
        </w:tc>
      </w:tr>
      <w:tr w:rsidR="000458C3" w:rsidRPr="000458C3" w:rsidTr="000458C3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458C3" w:rsidRPr="000458C3" w:rsidTr="000458C3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0458C3" w:rsidRPr="000458C3" w:rsidTr="000458C3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-0.655183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0.8540</w:t>
            </w: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-3.462095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-2.875398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-2.574234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0458C3" w:rsidRPr="000458C3" w:rsidTr="000458C3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0458C3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458C3" w:rsidRPr="000458C3" w:rsidRDefault="000458C3" w:rsidP="000458C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A936C7" w:rsidRPr="000458C3" w:rsidRDefault="000458C3" w:rsidP="002D0803">
      <w:pPr>
        <w:rPr>
          <w:rFonts w:eastAsia="Times New Roman"/>
          <w:szCs w:val="28"/>
        </w:rPr>
      </w:pPr>
      <w:r w:rsidRPr="000458C3">
        <w:rPr>
          <w:rFonts w:ascii="Arial" w:hAnsi="Arial" w:cs="Arial"/>
          <w:sz w:val="18"/>
          <w:szCs w:val="18"/>
          <w:lang w:eastAsia="ru-RU"/>
        </w:rPr>
        <w:br/>
      </w:r>
    </w:p>
    <w:p w:rsidR="00153943" w:rsidRDefault="00A936C7" w:rsidP="00E0581E">
      <w:pPr>
        <w:ind w:firstLine="720"/>
        <w:rPr>
          <w:rFonts w:eastAsia="Times New Roman"/>
          <w:i/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 xml:space="preserve">Если же рассматривать первую разность, то </w:t>
      </w:r>
      <w:r w:rsidR="00FA7A0D">
        <w:rPr>
          <w:rFonts w:eastAsia="Times New Roman"/>
          <w:szCs w:val="28"/>
          <w:lang w:val="ru-RU"/>
        </w:rPr>
        <w:t>нулевая гипотеза о наличии единичного корня отвергается, ряд в первых разностях стационарен</w:t>
      </w:r>
      <w:r w:rsidRPr="00C73836">
        <w:rPr>
          <w:rFonts w:eastAsia="Times New Roman"/>
          <w:szCs w:val="28"/>
          <w:lang w:val="ru-RU"/>
        </w:rPr>
        <w:t xml:space="preserve"> </w:t>
      </w:r>
      <w:r w:rsidRPr="00512C6F">
        <w:rPr>
          <w:rFonts w:eastAsia="Times New Roman"/>
          <w:szCs w:val="28"/>
          <w:lang w:val="ru-RU"/>
        </w:rPr>
        <w:t xml:space="preserve">(см. табл. </w:t>
      </w:r>
      <w:r w:rsidR="000B420C" w:rsidRPr="00512C6F">
        <w:rPr>
          <w:rFonts w:eastAsia="Times New Roman"/>
          <w:szCs w:val="28"/>
          <w:lang w:val="ru-RU"/>
        </w:rPr>
        <w:t>14</w:t>
      </w:r>
      <w:r w:rsidRPr="00512C6F">
        <w:rPr>
          <w:rFonts w:eastAsia="Times New Roman"/>
          <w:szCs w:val="28"/>
          <w:lang w:val="ru-RU"/>
        </w:rPr>
        <w:t>):</w:t>
      </w:r>
    </w:p>
    <w:p w:rsidR="00A936C7" w:rsidRDefault="00512C6F" w:rsidP="00512C6F">
      <w:pPr>
        <w:ind w:firstLine="720"/>
        <w:jc w:val="right"/>
        <w:rPr>
          <w:rFonts w:eastAsia="Times New Roman"/>
          <w:i/>
          <w:szCs w:val="28"/>
          <w:lang w:val="ru-RU"/>
        </w:rPr>
      </w:pPr>
      <w:r>
        <w:rPr>
          <w:rFonts w:eastAsia="Times New Roman"/>
          <w:i/>
          <w:szCs w:val="28"/>
          <w:lang w:val="ru-RU"/>
        </w:rPr>
        <w:t>Таблица 14</w:t>
      </w:r>
    </w:p>
    <w:p w:rsidR="00512C6F" w:rsidRPr="000458C3" w:rsidRDefault="00512C6F" w:rsidP="00512C6F">
      <w:pPr>
        <w:jc w:val="center"/>
        <w:rPr>
          <w:rFonts w:eastAsia="Times New Roman"/>
          <w:b/>
          <w:szCs w:val="28"/>
          <w:lang w:val="ru-RU"/>
        </w:rPr>
      </w:pPr>
      <w:r w:rsidRPr="000458C3">
        <w:rPr>
          <w:rFonts w:eastAsia="Times New Roman"/>
          <w:b/>
          <w:szCs w:val="28"/>
          <w:lang w:val="ru-RU"/>
        </w:rPr>
        <w:t>Тест Дики-</w:t>
      </w:r>
      <w:proofErr w:type="spellStart"/>
      <w:r w:rsidRPr="000458C3">
        <w:rPr>
          <w:rFonts w:eastAsia="Times New Roman"/>
          <w:b/>
          <w:szCs w:val="28"/>
          <w:lang w:val="ru-RU"/>
        </w:rPr>
        <w:t>Фулера</w:t>
      </w:r>
      <w:proofErr w:type="spellEnd"/>
      <w:r w:rsidRPr="000458C3">
        <w:rPr>
          <w:rFonts w:eastAsia="Times New Roman"/>
          <w:b/>
          <w:szCs w:val="28"/>
          <w:lang w:val="ru-RU"/>
        </w:rPr>
        <w:t xml:space="preserve"> на наличие единичного корня </w:t>
      </w:r>
      <w:r>
        <w:rPr>
          <w:rFonts w:eastAsia="Times New Roman"/>
          <w:b/>
          <w:szCs w:val="28"/>
          <w:lang w:val="ru-RU"/>
        </w:rPr>
        <w:t>по первым разностям</w:t>
      </w:r>
    </w:p>
    <w:p w:rsidR="00C672F9" w:rsidRPr="00C672F9" w:rsidRDefault="00C672F9" w:rsidP="00C672F9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C672F9" w:rsidRPr="00C672F9" w:rsidTr="00C672F9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D(Y)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0 (Automatic based on SIC, MAXLAG=14)</w:t>
            </w:r>
          </w:p>
        </w:tc>
      </w:tr>
      <w:tr w:rsidR="00C672F9" w:rsidRPr="00C672F9" w:rsidTr="00C672F9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672F9" w:rsidRPr="00C672F9" w:rsidTr="00C672F9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C672F9" w:rsidRPr="00C672F9" w:rsidTr="00C672F9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-5.017077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0.0000</w:t>
            </w: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-3.462095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-2.875398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-2.574234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C672F9" w:rsidRPr="00C672F9" w:rsidTr="00C672F9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C672F9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72F9" w:rsidRPr="00C672F9" w:rsidRDefault="00C672F9" w:rsidP="00C672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6344B1" w:rsidRDefault="00C672F9" w:rsidP="00C672F9">
      <w:pPr>
        <w:rPr>
          <w:lang w:val="ru-RU"/>
        </w:rPr>
      </w:pPr>
      <w:r w:rsidRPr="00E0581E">
        <w:rPr>
          <w:rFonts w:ascii="Arial" w:hAnsi="Arial" w:cs="Arial"/>
          <w:sz w:val="18"/>
          <w:szCs w:val="18"/>
          <w:lang w:val="ru-RU" w:eastAsia="ru-RU"/>
        </w:rPr>
        <w:br/>
      </w:r>
      <w:r w:rsidR="00153943" w:rsidRPr="00E0581E">
        <w:rPr>
          <w:lang w:val="ru-RU"/>
        </w:rPr>
        <w:t xml:space="preserve">              </w:t>
      </w:r>
      <w:r w:rsidR="00FA7A0D">
        <w:rPr>
          <w:lang w:val="ru-RU"/>
        </w:rPr>
        <w:t xml:space="preserve">Поэтому будем работать с первыми разностями. </w:t>
      </w:r>
      <w:r w:rsidR="006344B1" w:rsidRPr="00C73836">
        <w:rPr>
          <w:lang w:val="ru-RU"/>
        </w:rPr>
        <w:t xml:space="preserve">Для нашего случая </w:t>
      </w:r>
      <w:r w:rsidR="00FA7A0D">
        <w:rPr>
          <w:lang w:val="ru-RU"/>
        </w:rPr>
        <w:t xml:space="preserve">чтобы определиться с лагом сезонности </w:t>
      </w:r>
      <w:r w:rsidR="00FA7A0D">
        <w:t>s</w:t>
      </w:r>
      <w:r w:rsidR="00FA7A0D">
        <w:rPr>
          <w:lang w:val="ru-RU"/>
        </w:rPr>
        <w:t xml:space="preserve">, т.к. она не очень явная, было решено воспользоваться программой </w:t>
      </w:r>
      <w:r w:rsidR="00FA7A0D">
        <w:t>R</w:t>
      </w:r>
      <w:r w:rsidR="00FA7A0D">
        <w:rPr>
          <w:lang w:val="ru-RU"/>
        </w:rPr>
        <w:t xml:space="preserve">, которая при правильно заданной функции автоматически подберет порядки процессов и лаг сезонности. Таким </w:t>
      </w:r>
      <w:r w:rsidR="00FA7A0D">
        <w:rPr>
          <w:lang w:val="ru-RU"/>
        </w:rPr>
        <w:lastRenderedPageBreak/>
        <w:t>образом</w:t>
      </w:r>
      <w:r w:rsidR="00D72918">
        <w:rPr>
          <w:lang w:val="ru-RU"/>
        </w:rPr>
        <w:t>,</w:t>
      </w:r>
      <w:r w:rsidR="00FA7A0D">
        <w:rPr>
          <w:lang w:val="ru-RU"/>
        </w:rPr>
        <w:t xml:space="preserve"> была построена и оценена модель </w:t>
      </w:r>
      <w:r w:rsidR="00FA7A0D">
        <w:t>SARIMA</w:t>
      </w:r>
      <w:r w:rsidR="00B8363B" w:rsidRPr="00B8363B">
        <w:rPr>
          <w:lang w:val="ru-RU"/>
        </w:rPr>
        <w:t>(10,2,10)</w:t>
      </w:r>
      <w:r w:rsidR="00B8363B">
        <w:rPr>
          <w:lang w:val="ru-RU"/>
        </w:rPr>
        <w:t>Х</w:t>
      </w:r>
      <w:r w:rsidR="00B8363B" w:rsidRPr="00B8363B">
        <w:rPr>
          <w:lang w:val="ru-RU"/>
        </w:rPr>
        <w:t>(1,0,1)</w:t>
      </w:r>
      <w:r w:rsidR="00B8363B">
        <w:rPr>
          <w:vertAlign w:val="subscript"/>
          <w:lang w:val="ru-RU"/>
        </w:rPr>
        <w:t>52</w:t>
      </w:r>
      <w:r w:rsidR="000B62B4">
        <w:rPr>
          <w:lang w:val="ru-RU"/>
        </w:rPr>
        <w:t xml:space="preserve"> (см. табл.15)</w:t>
      </w:r>
      <w:r w:rsidR="00B8363B">
        <w:rPr>
          <w:lang w:val="ru-RU"/>
        </w:rPr>
        <w:t>:</w:t>
      </w:r>
    </w:p>
    <w:p w:rsidR="006344B1" w:rsidRPr="00472C5D" w:rsidRDefault="006344B1" w:rsidP="006344B1">
      <w:pPr>
        <w:jc w:val="right"/>
        <w:rPr>
          <w:rFonts w:eastAsia="Times New Roman"/>
          <w:i/>
          <w:szCs w:val="28"/>
          <w:lang w:val="ru-RU"/>
        </w:rPr>
      </w:pPr>
      <w:r w:rsidRPr="00472C5D">
        <w:rPr>
          <w:rFonts w:eastAsia="Times New Roman"/>
          <w:i/>
          <w:szCs w:val="28"/>
          <w:lang w:val="ru-RU"/>
        </w:rPr>
        <w:t xml:space="preserve">Таблица </w:t>
      </w:r>
      <w:r w:rsidR="003351CD">
        <w:rPr>
          <w:rFonts w:eastAsia="Times New Roman"/>
          <w:i/>
          <w:szCs w:val="28"/>
          <w:lang w:val="ru-RU"/>
        </w:rPr>
        <w:t>1</w:t>
      </w:r>
      <w:r w:rsidR="000B62B4">
        <w:rPr>
          <w:rFonts w:eastAsia="Times New Roman"/>
          <w:i/>
          <w:szCs w:val="28"/>
          <w:lang w:val="ru-RU"/>
        </w:rPr>
        <w:t>5</w:t>
      </w:r>
    </w:p>
    <w:p w:rsidR="006344B1" w:rsidRPr="003351CD" w:rsidRDefault="006344B1" w:rsidP="006344B1">
      <w:pPr>
        <w:jc w:val="center"/>
        <w:rPr>
          <w:rFonts w:eastAsia="Times New Roman"/>
          <w:b/>
          <w:szCs w:val="28"/>
          <w:lang w:val="ru-RU"/>
        </w:rPr>
      </w:pPr>
      <w:r w:rsidRPr="003351CD">
        <w:rPr>
          <w:rFonts w:eastAsia="Times New Roman"/>
          <w:b/>
          <w:szCs w:val="28"/>
          <w:lang w:val="ru-RU"/>
        </w:rPr>
        <w:t xml:space="preserve">Результаты оценки </w:t>
      </w:r>
      <w:r w:rsidRPr="003351CD">
        <w:rPr>
          <w:rFonts w:eastAsia="Times New Roman"/>
          <w:b/>
          <w:szCs w:val="28"/>
        </w:rPr>
        <w:t>SARIMA</w:t>
      </w:r>
    </w:p>
    <w:tbl>
      <w:tblPr>
        <w:tblW w:w="9774" w:type="dxa"/>
        <w:tblInd w:w="-34" w:type="dxa"/>
        <w:tblLook w:val="04A0" w:firstRow="1" w:lastRow="0" w:firstColumn="1" w:lastColumn="0" w:noHBand="0" w:noVBand="1"/>
      </w:tblPr>
      <w:tblGrid>
        <w:gridCol w:w="1611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  <w:gridCol w:w="829"/>
      </w:tblGrid>
      <w:tr w:rsidR="003A7382" w:rsidRPr="003A7382" w:rsidTr="003A7382">
        <w:trPr>
          <w:trHeight w:val="322"/>
        </w:trPr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ar1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ar2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ar3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ar4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ar5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ar6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ar7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ar8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ar9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ar10</w:t>
            </w:r>
          </w:p>
        </w:tc>
      </w:tr>
      <w:tr w:rsidR="003A7382" w:rsidRPr="003A7382" w:rsidTr="003A7382">
        <w:trPr>
          <w:trHeight w:val="307"/>
        </w:trPr>
        <w:tc>
          <w:tcPr>
            <w:tcW w:w="16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0,2745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0,4101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0,1274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0,3623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-0,4748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-0,1409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0,0126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0,0054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-0,113</w:t>
            </w:r>
          </w:p>
        </w:tc>
      </w:tr>
      <w:tr w:rsidR="003A7382" w:rsidRPr="003A7382" w:rsidTr="003A7382">
        <w:trPr>
          <w:trHeight w:val="630"/>
        </w:trPr>
        <w:tc>
          <w:tcPr>
            <w:tcW w:w="16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Стандартная ошибка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0,0461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0,0541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0,0362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0,0383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0,0391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0,0277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0,0185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0,0264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0,0068</w:t>
            </w:r>
          </w:p>
        </w:tc>
      </w:tr>
      <w:tr w:rsidR="003A7382" w:rsidRPr="003A7382" w:rsidTr="003A7382">
        <w:trPr>
          <w:trHeight w:val="322"/>
        </w:trPr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ma1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ma2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ma3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ma4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ma5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ma6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ma7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ma8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ma9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ma10</w:t>
            </w:r>
          </w:p>
        </w:tc>
      </w:tr>
      <w:tr w:rsidR="003A7382" w:rsidRPr="003A7382" w:rsidTr="003A7382">
        <w:trPr>
          <w:trHeight w:val="307"/>
        </w:trPr>
        <w:tc>
          <w:tcPr>
            <w:tcW w:w="16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-0,4051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-0,5233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-0,2174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-0,5835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0,9868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0,3745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-0,7254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0,4711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-0,4413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0,1148</w:t>
            </w:r>
          </w:p>
        </w:tc>
      </w:tr>
      <w:tr w:rsidR="003A7382" w:rsidRPr="003A7382" w:rsidTr="003A7382">
        <w:trPr>
          <w:trHeight w:val="630"/>
        </w:trPr>
        <w:tc>
          <w:tcPr>
            <w:tcW w:w="16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Стандартная ошибка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0,0372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0,0302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0,0334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0,0514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0,0457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0,0447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0,0481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0,0426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0,067</w:t>
            </w:r>
          </w:p>
        </w:tc>
      </w:tr>
      <w:tr w:rsidR="003A7382" w:rsidRPr="003A7382" w:rsidTr="003A7382">
        <w:trPr>
          <w:trHeight w:val="322"/>
        </w:trPr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sar1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sma1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</w:tr>
      <w:tr w:rsidR="003A7382" w:rsidRPr="003A7382" w:rsidTr="003A7382">
        <w:trPr>
          <w:trHeight w:val="307"/>
        </w:trPr>
        <w:tc>
          <w:tcPr>
            <w:tcW w:w="16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0,1532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0,0765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</w:tr>
      <w:tr w:rsidR="003A7382" w:rsidRPr="003A7382" w:rsidTr="003A7382">
        <w:trPr>
          <w:trHeight w:val="630"/>
        </w:trPr>
        <w:tc>
          <w:tcPr>
            <w:tcW w:w="16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Стандартная ошибка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0,0589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0,1263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382" w:rsidRPr="003A7382" w:rsidRDefault="003A7382" w:rsidP="003A7382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3A7382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</w:tr>
    </w:tbl>
    <w:p w:rsidR="006344B1" w:rsidRPr="00C73836" w:rsidRDefault="006344B1" w:rsidP="006344B1">
      <w:pPr>
        <w:ind w:firstLine="720"/>
        <w:rPr>
          <w:rFonts w:eastAsia="Times New Roman"/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>После того, как мы оценили модель, необходимо построит</w:t>
      </w:r>
      <w:r>
        <w:rPr>
          <w:rFonts w:eastAsia="Times New Roman"/>
          <w:szCs w:val="28"/>
          <w:lang w:val="ru-RU"/>
        </w:rPr>
        <w:t>ь прогнозные значения (см. рис.</w:t>
      </w:r>
      <w:r w:rsidR="0034016D">
        <w:rPr>
          <w:rFonts w:eastAsia="Times New Roman"/>
          <w:szCs w:val="28"/>
          <w:lang w:val="ru-RU"/>
        </w:rPr>
        <w:t>8</w:t>
      </w:r>
      <w:r w:rsidRPr="00C73836">
        <w:rPr>
          <w:rFonts w:eastAsia="Times New Roman"/>
          <w:szCs w:val="28"/>
          <w:lang w:val="ru-RU"/>
        </w:rPr>
        <w:t xml:space="preserve">): </w:t>
      </w:r>
    </w:p>
    <w:p w:rsidR="00666511" w:rsidRDefault="0078058D" w:rsidP="00940984">
      <w:pPr>
        <w:ind w:firstLine="720"/>
        <w:rPr>
          <w:szCs w:val="28"/>
          <w:lang w:val="ru-RU"/>
        </w:rPr>
      </w:pPr>
      <w:r>
        <w:rPr>
          <w:noProof/>
          <w:lang w:val="ru-RU" w:eastAsia="ru-RU"/>
        </w:rPr>
        <w:pict>
          <v:shape id="Диаграмма 6" o:spid="_x0000_i1074" type="#_x0000_t75" style="width:431.05pt;height:258.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4sVsIM&#10;AQAANgIAAA4AAABkcnMvZTJvRG9jLnhtbJyRzU7DMBCE70i8g7V36rSgQKM4vURInLjAAyz2urGU&#10;2NbabeDtsdLyd0LqbXZH+jQ72+7ep1EciZMLXsF6VYEgr4Nxfq/g9eXx5gFEyugNjsGTgg9KsOuu&#10;r9o5NrQJQxgNsSgQn5o5Khhyjo2USQ80YVqFSL6YNvCEuYy8l4ZxLvRplJuqquUc2EQOmlIq2/5k&#10;QrfwrSWdn61NlMWooK62NYj8JVjB/W1dNm8K7tbbNciuxWbPGAenz5HwgkQTOl8CfKN6zCgO7C5A&#10;6QE5F5ZuFnUOpS8mnQHl8v97DtY6TX3Qh4l8PpXNNGIun06DiwkEN84o4CezdCf/XNy1P3PRv9/d&#10;fQIAAP//AwBQSwMEFAAGAAgAAAAhANlsyJosAQAADQIAACAAAABkcnMvY2hhcnRzL19yZWxzL2No&#10;YXJ0MS54bWwucmVsc6yRwUoDMRRF94L/MLy9k7YLkdJMN1boQgpSdwMlJm+mo5lkSKK2O/0H1278&#10;A6EgqO0vpH/kq1KwUHDj5pFwyXn35vb6s1ond+h8ZQ2HdtqCBI20qjIlh8vx2dEJJD4Io4S2BjnM&#10;0UM/OzzoXaAWgR75adX4hCjGc5iG0HQZ83KKtfCpbdCQUlhXi0BXV7JGyBtRIuu0WsfM/WZAtsNM&#10;hoqDG6oOJON5Q5v/ZtuiqCSeWnlbowl7VjCrcXR1jTIQVLgSA4ei0kiW2aCbx5f4Gd/ia1ysH/L4&#10;RMdVfI/L+JHH5/UjaUvSNnORKxHEhHKhFD5MDN6nM+230HOryO9gFtAZoYHtD9b+z2CBPhxH1KOr&#10;FG59cEhT9q38zK3eTqmUjS22U2L2B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kO1J&#10;A9wAAAAFAQAADwAAAGRycy9kb3ducmV2LnhtbEyPwW7CMBBE75X4B2uReiuOUQM0xEGoUk9cKEXp&#10;1cTbOCJeh9iQ9O/r9lIuK41mNPM234y2ZTfsfeNIgpglwJAqpxuqJRw/3p5WwHxQpFXrCCV8o4dN&#10;MXnIVabdQO94O4SaxRLymZJgQugyzn1l0Co/cx1S9L5cb1WIsq+57tUQy23L50my4FY1FBeM6vDV&#10;YHU+XK2EF7N8Lndlky755XMrdvvh2JV7KR+n43YNLOAY/sPwix/RoYhMJ3cl7VkrIT4S/m70Vgsh&#10;gJ0kpCJNgRc5v6cvfgAAAP//AwBQSwMEFAAGAAgAAAAhALqNPzXoHwAA+rQAABUAAABkcnMvY2hh&#10;cnRzL2NoYXJ0MS54bWzsXU2PXElW3SPxH4oS267KeN+v1PbI7dYMI6bpVrt7JFiA0pnPduGszCIz&#10;7bZZARJsWLBhyYpfwIKRYDH8Bvsfce7LjHMjq/uEHyDEgsyFXZV1Il7Eja977r1x3+c/e3e3ung7&#10;bHe3m/Wjy3A1u7wY1ovN8nb98tHl99/9/LPu8mK3n6+X89VmPTy6fD/sLn/2+Hd/5/PFzeLVfLt/&#10;dj9fDBeoZL27WTy6fLXf399cX+8Wr4a7+e5qcz+s8bcXm+3dfI9fty+vl9v5D6j8bnVdzGbN9VjJ&#10;5bGC+X+jgrv57TqW304pv3nx4nYxfLlZvLkb1vtDK7bDar6HBHavbu93l4/RueV8P4R+Vl28na8e&#10;Xc4ur+3L1Xz98vDF9s1n335/+HK7ebNeDsunm+0aYkzwd4ubJ6v9sF2jqqeb9R5PO/bzbpKk7ubb&#10;12/uP1ts7u7RuOe3q9v9+7G5aCDqfvpqg35cfDv8xZvb7bB7dLkIVRQEfvyRKO5uF9vNbvNif4Ua&#10;rw9SiKNh1bbX3XVxHA90NlQ3u/371XDoUJgV1ttrPndsws/nq9Xz+eK1ySYBE+p/t4IPhWGlFqvt&#10;V/P7r99uL56/DI8uV/twebF/h5+Wr/HT85eFfVfYd/hp+Ro/zRcLCBKI4w/xG/z98A0xZfymjBgI&#10;5YCBoA4/1PGbOn7TxG+ay4tXq9v1awjS/ru8eLFZ/cHhi/jTYQKMU9g6s7/dr4bxh3f27/Z28erx&#10;5/Ob55vl+2+2kN78ZrXbPzOhjr/c2zf332ztv+Xw4tsRc82vxu+332wvbNY9uuSMm9/sH3/4pw+/&#10;+fg3H/7jw79efI4Se4zM/OZQwGrzUsP6s++fWTMN9OzJt7/86smDAsN6+c18O8fTHz7ImoKKY0fw&#10;w37s12r+fvNmjzoXNxvsHPg1mfSGimKYv9lvvrNfvhxWw35YJrDFzf1qs3+yHeZWTVIjBDw8tY3F&#10;vn+JtXWPzeJQ8LANbZcHqb+db98/3aw2J0sO03CAGBY3t8t3J0/bbJfD9uSbQ1/ePv7wbx//+uPf&#10;mig//Pbj33/494uPf/XxHyDXj3/34Tcffnvx4bcf/uXiwz9++GcTxNtRHIeStjoPz9q9v3u+wSZq&#10;G8Uam6S1D2AHLOZjb9Zv7r4dXljrXhyH4s++/b3ff/L7xY390wQrNP4ZwKdz7KAjdNw6n26Ww+O7&#10;6+X1e3xGnH+N+u73T7EJ7Q9NKJrjbnW/v4AYbPOyit4+Lvuqrrwb92OjIig46NCSQ19PQUUC6lRN&#10;pYPaWoEqB3WFAtUJqFegxkF9o0AtQfWsVKDOQWGmQH0CahUouMjrQovcZV6X4+j/lMyDC70updCD&#10;S72upNRxQMSpUNdS7MHlXtdS7sEFXzdS8CGRfCslHxLRd1L0IZF9J2VfJLLvpewLl30zk7IvXPbN&#10;TMq+cNk3Qcq+cNk3hZR94bJvCin7wmXflFL2hcu+qaTsC5d9U0vZFy77ppayL132TSNlXyayb6Xs&#10;y0T2rZR9mci+k7IvE9n3UvZlIvteyr502bczKfvSZd8GKfvSZd8WUvaly74tpOwrl31bStlXLvu2&#10;krKvXPZtJWVfuezbWsq+ctm3jZR95bJvGyn7KpF9K2VfJbLvpOyrRPa9lH2VyL6Xsq9d9t1Myr52&#10;2XdByr522XdByr522XeFlH3tsu9KKfvaZd+VUva1y76rpOxrl31XS9nXLvuukbKvXfZdI2UPbSee&#10;aV0rZd8ksu+k7JtE9p2UfZPIvpeyb1z2/UzKvnHZ9zMp+8Zl3wcp+8Zl3xdS9o3Lvi+l7BuXfV9K&#10;2bcu+76Ssm9d9n0tZd+67Ptayr512feNlH2byL6Vsm8T2bdS9m0i+07Kvk1k30vZt1H21QwfpT22&#10;UfaGkrLvouyBClL2XZQ9UIWUfRdlbygp+y7KHqhSyr6LsgeqkrLvouwNJWXfRdkDVUvZd1H2QDVS&#10;9l0i+1bKvktk30rZ94nsOyn7PpF9L2XfJ7Lvpex7l32YSdn3LvsQpOx7l30IUva9yz4UUva9yz6U&#10;Uva9yz5UUva9yz5UUvZh5sIPGT47c+kHzWjNrnU4PqpZaKT4wyyRv2a1YZYMgOa1GEF/aCdHIMyS&#10;IdDcNsx8DArNbsPMB6HQ/DbMfBSKoEeBFLeaFTmK66NQZDguSS5qy5BcslzAMiyXNBewDM0lzzWY&#10;HgUSXcAyRJdMF7AM0yXVBSxDdcl1DaZHgWQXME12A9luNSs12w2kuwbTa4F8FzDNdwMJL2Ca8AYy&#10;XoPpUSDlBUxT3kDOC5jmvIGkFzBNegNZr8H0KJD2AqZpbyDvBUzz3kDiazA9CmS+gGnmG0h9AdPU&#10;N5D7GkyPAslvNas0+Q1kv4Bp9htIfwHT9DeQ/xpMjwIJMGCaAAcyYMA0Aw6kwAbTo0AODJjmwIEk&#10;GDBNggNZsMH0KJAGA6ZpMM5QnjKV5sGBRBi1aSIcyIQNpkeBVLia1ZoKB3JhwDQXDiTDBtOjQDYM&#10;mGbD0BYokFrT4UA+jNo0Hw4kxIBpQhzIiAHTjDiQEgOmKXEgJzaYHgWSYsA0KYZe5ALRrDiQFqM2&#10;TYsDeTFgmhcHEmPsIJoYBzJjg+m1QGoMmKbGgdwYMM2NoQFSII0mx4HsGLVpdhxIjwHT9DiQHwOm&#10;+XEgQTaYXgtkyIBphhxIkQHTFDmQIxtMjwJJMmCaJAeyZMA0Sw4JTW41TQ4JT241Tw4JUW41UQ4J&#10;U241Uw4JVW41VQ4JV241Vw4JWW41WQ4JW241Ww4JXW41XQ4JX241Xw4JYW41YQ4JY241Y0YoBVdW&#10;qylzSDhzqzlzSEhzq0lzSFhzp1lzSGhzp2lzSHhzp3lzSIhzp4lzSJhzp5lzSKhzp6lzSLhzp7kz&#10;ojw4Cp3mzkXCnTvNnYuEO3eaO4OT+kM1dy4S7txp7lwk3LnT3LlIuHOnuXORcOdec+ci4c695s5F&#10;wp17zZ3BvimQXnPnIvjp3GvuXCTcudfcuUi4M+IAlO2xSLhzr7lzkXDnXnPnIuHOvebOsDO4QDR3&#10;LhLu3GvuXCTcudfcuUi4c6+5c+HcGZYnacUrnDsDJk/nwrlzmGnuDItKFAgMVNKQVzh3BkyezoVz&#10;Z9ixpCmvcO4MO5a05RXOnWHHksa8wrkzYFJTLZw7w9wlTamwHblANHcunDvDKqZHwbkzrGJ6LTh3&#10;hlVMj4JzZ8D0KDh3DuiqXIDOnUPQ3BlWMgokaO5cOHeGQViPgnNnPFOPgnPnAB4tu+DcGTA9Cs6d&#10;AziXrs3XApiIhtGmGqCfaxhtqiFo7lw4dw7Q5XRtySho7lw4d4bBXY+Cc2cMqR4F584w7OlRcO4M&#10;mB4F586w/+lRcO4csMqkQJw7A6ZHwbkzzIR6LTh3hplQj4JzZ3gq9I7k3BmwB6OA0DuPujv8Msbq&#10;4cdj9B7C+8xR8NNBfF9YEB/++XQQ3y8GRAnPVybAQ1T0GNo3OYYv9Ff6gIx7JECaf0d/RzG7mrV9&#10;8pFTJKpvKKEZdlykBurNuxk/coLG9YoScj7FxWoYWVFUHrKguFCzoOj6MJBcCtTegNIrgcobUBnK&#10;loyG3tuouqEurfJScyvCldYZqLgBlbFJUPDhKmdEOJ5BqCtjPqLow5XWs6i0FcWVZunU2YDSpIkq&#10;G1AZLYCyL68ylImzv8zVxelfXeV27iiv6iqjh1H2VUaqVNaK+iqjTVD2dWauUlVDXVrxo6ZmKLm1&#10;U1HLoyh7tEtvPJR9faWNdtTS8ES5R1BHK6orrcpRRQNKG8WooQGl7SdU0IDS+i/1M0PJLYfqmaHk&#10;OUjtDChtTKJyppknFbMCc143inO+vNImLro09ADSnWHLVfeO2zyWvtI/6MvAjqTNlVTHgNItpzYG&#10;lDYNUBnD3qx3N+pitoPL1lMVA+qBfmIx/odofipiAGlVnXoYUPJ0pRYGkFYkqYQZSmql1MGAmqhX&#10;UB8zfUVuAnRlGAoGLP/IftGtgSLa6kCvBlByktOnARDc08lHNziuCxSZqArR1xE6SCJ5SEYs8ZRA&#10;Ee2TodsDKH0S0usBVAOLu3+0iKOqhCL6yKADBKgS3Dj5qBVMZwiK6C2DvhCgtE5KV4ihpvWLbhF7&#10;vDzk6BUBCvEDyUceQPSQWBE5d+ggAQou8eQjR4LOknzF6XhNq5h+E6tYcjS6TYAC40s+spN0oVgR&#10;KTB6UAwle08HiqHUnKL7xEByqdN7YqgmEb12UtKTgiJyV6cfxeqV2zrdKFkUvSjT20iPihWRnadD&#10;BShtLKA/xVByStCdYqhpy46uFWvktFlENwuKSNnTyQKQ3qboYzGUHCG6WAwlO+/hiQaTsxvW3yMX&#10;AEwbSjw8cYQlq0sbGj1W8RNV85yyFpx81ELywEWrOiOD5HDKdS6qdKithuD8I5eyRzFamWn2Cw9p&#10;RBntp4JV1odEH5awyjqsm6YSwPaalJl2YMAQm5SRehcsrNNg0dwCGXRTW5AMY8ZnS++NVT1VIJGY&#10;/lfKJGeYVnlgOnWBaDOYx0SiBRN1Lg+QhGo3mzhh6fGxMhMnLN0/pkLqPYTuH4PJPRDGziiQfG1c&#10;jYD5UsRPmRZwGPNVc+SyMFoYrD96xtPEYLBp54sHVVoZqZkghD0R1TQzpkdYWtVTy3A19lptCTRH&#10;oGatKHm05SdgyVjlakvGSm/DtEjYM+VxQYtEHsXNMVtXMjSZJ3I3zIqMVglrmFSKAi0TgGVMvXQW&#10;Aab1Bw+0BEybVTzQ0qi7nqpunoDhQa9Qt0/AKix1Gw+0hA0mEynjFooiw6w90BIGpEykjBspyozx&#10;ywMtYdfKdDRuX3lUXARmSZP8zsMsAdMOu0DbhJketXBpjwAsozXRIIGHZuYHTRIQrnZee5ilGfH0&#10;NKLpATBtKwkMszSYHgTaGwDTy4r2BqAyKjKjLAHLrD4aGQymm0bDgsH04ULLgrVNa7g0LQCWcX3Q&#10;nACYtuV4lKXN3UwX4kEOWGZnoBEBsFx0arIUNDfyKEvUpuOGPMrSYHq60VxgML3+aCL4BCyeCQbT&#10;649Ggk/A4qFssEwXklGYEmWJ2rQvwaMsAcusZpoHDKanJe0DBtMCoU0AsMzZQaOAwfRyplXAYHpM&#10;aRbALqjt6R5laXuqVmpJ/21P1foADQCAaf+KR1kClomXpwmgaDJd8ChLwPQC9ChLwPTm4FGWRZtZ&#10;9R5lCZgcKw+yNFQGxqXQXsnZ5jGWqCwTcsMYS8C0U8ZjLAGTq89DLA0lt3EPsTSYXAgeYvmJ2qKG&#10;ajA5Jz3E0mBKKfYIS6C0buERlgbLdJS7EWByHXiEpdWmm8YjAR3I9CBSBOunFgeJuMF009xbn5Ma&#10;4ytRmVZnPL7SYHrcSbANpic4CfYnakvGIDPB3WWPjuoRZXwlHpoZBHfaA6aHlJzaasvAolHrE7B0&#10;IWRq47mc7YJ77vOwZDPKrGWyZeuCHnr33gOmd0B33+dh6VLQE4l0OS9e8mXAMluDu/BhYJfqYuFu&#10;fBjV9frj3cQiY0jHdeujZQQorWohmM9hmid4eCVq0/uMe/PN3CZ3LXfnwwCj++mEGZxfz10nzCDz&#10;mdq4EnI+ZkQtRnn0uT2QTv0S3vNM2+IgAKadowX9+oDpGK+Cjn3AtCJb0LMPWCb0mt58wB5uW5no&#10;ymNY5e5us9m/ShI0osgxlePDjI7hkP8xyeh4/CZmdPzjP/Wpcvhud8yyuVpf/PDoErH648aOzJzD&#10;22Fl2RqRmXM9Jm08INPkjefsjid5IuN8RjJJbaOIRjiA9MHPuQyQnPJxO0FN+hZPtPyU/Tm74yHR&#10;5zm7Y8wJds7uSElkLutELaZEUi2pOlGVBEpf1aF3Bih9XPCijqGkBkB3DFBaV6MaCZSmQIwANZTc&#10;b6hElv05u2OcOefsjlES5+yOlISOQ3aFsT9nd4zyOmd3pCR08gp6VRCPpK+d0KkClLasM0bTUHK/&#10;Z1gmUNquTo8KUDpvBSMxkYdQp61Islacszse5sQ5u2NkVUhCqL3vdKAApe0cDKU0lJz3dJ8ApZNU&#10;0HsClL5uxfBJoHSKCvpODCV1TA+fBExnqPDwScC0ncnDJw0m1UyPmARMs9pzdkdcQrEVG6+ieCgk&#10;0g9mXO+MfjSYHgUGPAKW8TQz4BEwnaECV8qPljeDyXWAu+IOy8Q/MMYRtek7Srgr7rXpDBVYlwlM&#10;rwU6UPBQ7QLySEbk7tNmUg9eNJgeBcYrAqYzVJyzOz5cC+S9kJvmvR6IaDA9CmS+gGnm67GHgGnq&#10;e87u+HCw6EFBMsNMqAc9KIBpb/k5u+ND8dKHgkyA2kHlQYcG02uBPhTAMsGa9KEAlokIYdChwfS5&#10;QB8KYJk4MPpQANOM+Jzd8eEMYdghMgFqh5eHHQKmLxydszs+FC8pMuSmKbLHHRpMrwWSZMA0ST5n&#10;d3w4Cow7rGbn7I54Ed05u+PDGZJQ53N2R8yQc3bHBzPknN3xRwJx7nzO7mhLhtf7qnN2R3vdaeHc&#10;+ZzdcRQIow+rc3bHg0BixBAEkglgZvwhYOfsjlhZzp3/X2V3fGrZHfHP/1p2RxrIceUTr31NLl/L&#10;qFcay1GkRUBj5QkcPPrxgbk+huUhoRV8GTlzxdE8DWDVtXgpZPxoI000o6NIgxynnsRIF4mLEEU6&#10;vNhFxtrSqA5gX5Y6VJVmdbvE2sKuQEFKMdLEjiIl0vF3E4owVL5AdG3mTYt+ZQG3YMuuSxIgqSGi&#10;8d3uC6IHyOt+/Egx+lUGpB6E+2p0Po+9kAL1aw24R4gXz/ptf12E44ucd/C+TWkYx9ey91VTZqhf&#10;fcClrrLVd2X98gNyEVaYFFFMmciumBbCboKFSud9oyF/BNbJVJYWEkazoQhetYMFED9y2KikoEgJ&#10;80AdS2R6wPWLm3FF0095SnSCjTf4GqRq50dNQUbAoQgmE950wI8swpHGpeqm1yG/fqkCQCRg90RU&#10;coGeJEhE3PaEBUp1Bz2oy7rwFBHyKX7xAkXgL5S3c+g4QN2YoYhK5kdJh04ErOkWfnRPLaWbw5HG&#10;NWrsY1OKcKRLXOBH8CLbJWet39WwvIttkvlNN4wjjb2vy7yGhqqTbe4dLrNNaE4kdihSzfCaBRaR&#10;i8ivdCAHQt3h6ORHjQZdE3Zudq325aYpG3t4kOVVIbon7PBu27r89BFCVwWK1F1fT5hFVL1QBK9+&#10;gusifrR0uGfbpRK83D2W0FsM3Rl4CjzoUyYeo/2sCN5FLY8QXhCxHhTYJT4tJ+ZXQMaMrsxcOGCG&#10;BQPitdlT6o4XeCxpR2OHbfzI2c/MC1YEO+OEYePLrlAEG56WDh0iAEI3m3JaMieD5VAqU71RjgHz&#10;M6BIi8tJuqsxkGEENtjV+VEri+kaUKTu9IUz5msADrneZr49y2Yzd4MVKXodfM7sDQDihVnybioD&#10;DQ0367W/no6UsUK8tyFOEh1owcBDFCmxE08pElcqipi/UQ4LAxFHYIegUn7UsDAq0YrUlXZ5MjDR&#10;2t2jFZ/uapoisoIHSbabaR+sbsSV+JjrIlyfGKIK6qPqYJooEmkodGIMumPQCLgipszpk8yRs1bf&#10;jThNHtnh9IofOanT5JG4N4kXe/Eju5qsyrLGmo8P0bORiSPQadwI1f5zpo4wYNsh7wc/qjlMI2FF&#10;OryV7tPNYUoJK4Je8xn6TGJ6CRTBi1uLKU+J+pMVATmYMN0YNmlF2kIHCzJy0nqAU3XCUcMwShQp&#10;sb690/LspmMIRRD04GtRjzQDLK0IVAS5YDzGEsgK72CcoDZ5wKX1ocPdGI61nOAefTmWwXsXWUau&#10;eg/FtLbhlURuSJB6rMdl2nNwDk4Y7tNMlh1e5Telbck2jT1M7wb+Sm7rBV6VK8f5JJ8leKNOF3Ka&#10;xbJsdOb500SWTYfXpPGjlrKHcqLFsMZMUUlPs1q2pmHGj54TtFvZc/D2sylzghGfVqbArsfu6DnB&#10;8E8rU+NBU8ok49shhkivIIaDWu2zvppAkj02dOxF5v1JHh5qSIQ3e3/1PKIhC2V6vABJt535NkzT&#10;zL0VyiNGR6ROSABj8NFgaMACj4/zQO9WHkCKMohj7CacN/6ucCsDVWbKxKZ7zMrUDd5XyY9cDMzU&#10;Yf3p7QThR5fh2YwyoLyTykTKa22zbXiC3HgLc2xb5k2J/r5xq73JhDnSfGVAsGgdkUyr1YicZSK3&#10;eCkTSCQKmjQleEVzrB0NkcKmkcpqR7KfKROOiT+sDF6pOmVV0WA19qJsfZLqlUiL1fgc+Jc4d/Ru&#10;RZMVyqBpZaIXSRnQZjW2bZJdyd9qPpYp2ik7Nu1X1ra+bV211ac4c4oc2jbpdGWGESuD7kzZU2nC&#10;sjJQDb0/mbZFGxbKlLjaOuUEojkLZczOpHdXJiMBEpeWG9fcdItSM5aZdTNI+h7MRtZg5sePXitu&#10;yApI+QWjnZxRbslCdk9QgCnbkZuy4ORo8dbuCbPdbVlIJtkm2qfOgpYkAUXCxbZJdnG9qtyaZekB&#10;uym2Y4/UhYEXsx0XmuInMypxG0cZDJ+0OpzkCy0ylNZfzG7egdJ0Wn7k6Hn6UHs/Ey5PxYZnDmFa&#10;tKy3UOqnaME0acGeXTRVmoRdty2xTrfwBU0gTR77i+dUCPXx/ui5TvsWykAdneJV8Xe+o0xACV9T&#10;esRp6zIZoD9TZj3tXtYfZIGbssfT8GXP6XBxjtNAz3rawOw5fZ/sEbo/tIehTIPTdMqeSNMYysDK&#10;NYnd0TZm8w0MyruT6U/UylEG53bl8yDTn7jHowyMHjq/jL9r3pCYzXpu0T4GJOxok+Y9DWRjO3DL&#10;gWtSP4e2MisDUuXzROscp/lSJ9kF/RX1Y9tafaPU31JvSPDJKbODlrOxDG5E+VDLXYJGNCuD97pP&#10;OX9oRUOZBpmvpuwsfCMLynRVCcMlP7pt6R5fw88ukTSkWe12nGskT3MgOxwIGhmNoagTTpkMMDIx&#10;HBx4DzW4Y/zoxcJ7xVYG4zRlqGguszJlg+Dl+Mm0jQsZ/us+aVrmgKLpDM/B3pwERGTEGpkYykC7&#10;mLTR0niGMr3dCeOMkM/BTIthMg2SyMMZOqUMh7y5st1mgsJ6kgAWywIvuIgfKevTbLC4xzlhHpzk&#10;hkXqHq2GepQ28hQ2eK/0BPXkNFks6P6kFnEbRxLGEnOGEpZb4Wka2RIGtdEAhvsXepadJpXFQEJ8&#10;sEcgO2ymDN8WYykdqxq7otkqoe9rJfY03Ww/KvBt3YzKrFr6HgBuzymaxqzmiPTVt6FO09BiX4fR&#10;HP7issv2JlrMbUQBRzAAyoGI6r3mJENtDT0QuazRJ0Q65STAPQD5hxv4MBp4VcABUE5LIJkF4Bew&#10;V5cQQiYhAbSEuDKR3rUaDUWzClZhSdsKDx2DlBGNgzTUJSxM0In1GqPJDTKDfmq8vYCpMTvTaHxD&#10;4ku8uAOGr7KAdm8WJtl/jyMzz0yDLaCost2nOc5ydZaw5lYNlDp4dDJC9jAyeA9g8sKxaPYorQ8d&#10;cihaujk8BcZfTH8IrGpqKHW6Kxx+WCnRbTgwEeTWlpl76/ABxMGEYc20vxKDgm1dD6aHkcFiAQFX&#10;MFpgPBFYqSeZR5SZ9QHXUc232rTaXQp919uFMWxx2FbgmAgh1FPGY8vwFGwW4/7U2EVULTNa5wp7&#10;CQncR5gDWJYWyyXlTDudlUGrMJ/RJ2QuyCxNWuysTDtDGBQMDGYgzvWHvA5lEMcCUzgoc5UdT9ru&#10;8BwMDrQNLBuzqeT6k8yBqgvYl2yjwd6WGVHa7vCcGlo0do6uaDGvtdSo41lO12BaHnYzzGlZgnY7&#10;PAMHDUxQMKlh98RBpctQBUCsCgwyCNk0Ld/ONl2G+h+sSog5bRE1gVgyvKZQzzXa7ZCQ1WbYDKOC&#10;E8q4qn5OPAZQxmK2jKJVWNmZp8QZgBJFgxmA6Ym4uNwz4h6AEtAc7RTAtBxD6XS74vijjI0/znQQ&#10;6Fq/x6OgxQ4lzGFUg05ABvpFF5h/x/WMEi32V+SfwWwe14BsFy13KNPViMOGNbHFDoCpo8vE8UcZ&#10;NAqGmgICw6GjS8TRLxG4jUdgt4UxwGKV9bjQlocy0P8KRLpBP4ECoZ/CsYdtcTySsDrrCnHLmb5w&#10;9GFbLDoLGetgNANDzLSM448yqBzrDO52eGYyexMteegN5gsmMWYBApgkC0uyFuNN0DM46Nq2qxrs&#10;t7mWcQagDLbxssOaaeG4O5XZ/yib8fJXz1c7S6Kze7X54VfDy2G9/MPhfZL4+PCXX89XP/ru6Xz/&#10;R/O74UffPxu2P/n9N8N2Maz3P8J/8eb589Xw7PYv06rQKTbtbr59PWwP5Y65lX+Un3lxM3/3y+UR&#10;YwoZtsrmkJn5wR/g5e3sD3jC6nY9PH01345ZhJbz/fDknYniQQGvabeYo8hLw2y2t+jLfH+7WR8e&#10;ene7/mr+7vDEu/m7w5cVtsT2+N3tEYjUwTBSHxqQVLgcVsM+lYC145vN7lDR80Ml6zd3P7/bX7zY&#10;bO/m+6eb5fDo8u56ef0en8uL3eYNBPyr2/XrYYnLzbEpf77Zfne7eP0VhHioa71ZD2yT/uMehTA5&#10;2IT18G7/3eZQcLHd7HZPjp2Eu7WASesg1cXN+Lfh2O75m/3mT4btsZj9dmjDsXWr56uvX7zYDcdJ&#10;AQ52qP/5fDd8d3s3fL++Pf5pOX+/S3rkf6iTb0+L3G3W+1djIZtMHF1k+P7JYfYeJKOSGWZUmgDz&#10;w7dKGvmL7e3SJt4OU2Bx8xMj+othPWznq//jAfVZnxnQ8U9fDPsfhuE4u58ffrH+QkCU9WnG8x6G&#10;hiPi8AdA71eb/ZPtMDehrMZ9yH/iHNwe5Liav9+82Y/y27wdtvj1MKvG2YO6vLzV+uvb3dfr1RFy&#10;nHjL2939F6v5+vXuyXGmvpzfHyq3jfBL2xW/RtVY0qdVL+J2gdUwbNfz1Zfz/fxie3OLJbf95fJw&#10;Mto8//7eptxp4bTMKJ+xtmf388Xw+D8FAAAA//8DAFBLAwQUAAYACAAAACEAtHsfBZUGAACEGwAA&#10;HAAAAGRycy90aGVtZS90aGVtZU92ZXJyaWRlMS54bWzsWU1vG0UYviPxH0Z7b2MndhpHdarYsRto&#10;00axW9TjeD3enWZ2ZzUzTupblR6RQIiCOFAJThwQEKmVuLT/If0NgSIoUv8C78zsrnfiDUnaCCpo&#10;DrF39pn3+33mw5ev3IsY2iFCUh43verFiodI7PMhjYOmd6vfvbDkIalwPMSMx6TpTYj0rqy8/95l&#10;vKxCEpGbMFfQIUEgJ5bLuOmFSiXLc3PSh9dYXuQJieHdiIsIK3gUwdxQ4F2QH7G5+UplcS7CNPZW&#10;QKDPRE/PIijGEeg6+Pb53sH+wbODJwf7z+/D92fw+amBDrereoacyDYTaAezpgcih3y3T+4pDzEs&#10;FbxoehXz582tXJ7Dy+kkpo6ZW5jXNX/pvHTCcHve6BTBIFda7dYal9Zy+QbA1Cyu0+m0O9VcngFg&#10;3ydxaktRZq27VG1lMgsg+3VWdrtSr9RcfEH+wozNjVarVW+ktlihBmS/1mbwS5XF2uq8gzcgi6/P&#10;4Gut1XZ70cEbkMUvzuC7lxqLNRdvQCGj8fYMWie0202l55ARZ+ul8CWAL1VS+BQF1ZBXm1Yx4rE6&#10;be1F+C4XXZigJzKsaIzUJCEj7EPNtnE0EBRrhXiZ4MIbO+TLmSGtG0lf0EQ1vQ8THHsFyKunP7x6&#10;+hgd7j053Pv58MGDw72frCBn1jqOg+Ksl9999uej++iPx9+8fPhFOV4W8b/++PEvzz4vB0I7Td17&#10;8eX+b0/2X3z1ye/fPyyBrwo8KML7NCIS3SC7aItH4JiJims5GYizzeiHmBZnrMaBxDHWWkrkd1To&#10;oG9MMEuz49jRIm4EbwugkzLg1fFdx+BeKMaKlmi+FkYOcINz1uKiNArXtK5CmPvjOChXLsZF3BbG&#10;O2W62zh28tsZJ8CrWVk6jrdD4pi5yXCscEBiopB+x7cJKfHuDqVOXDeoL7jkI4XuUNTCtDQkfTpw&#10;qmk6aZ1GkJdJmc+Qbyc2G7dRi7Myr9fIjouErsCsxPg+YU4Yr+KxwlGZyD6OWDHg17EKy4zsTYRf&#10;xHWkgkwHhHHUGRIpy+bcFOBvIenXMDBYado32CRykULR7TKZ1zHnReQa326HOErKsD0ah0XsB3Ib&#10;ShSjTa7K4Bvc7RD9DHnA8bHpvk2Jk+6T2eAWDRyTpgWi34xFSS6vEu7Ub2/CRpgYqgGSd7g6ovHf&#10;ETejwNxWw/kRN1Dli68fldj9tlL2KqxeZT2zfoSoj8Mdpec2F0P69rPzGh7HmwQaYnaJekfO78jZ&#10;+8+T83H9fP6UPGVhIGi9F7Ebb7MNj069Cx9Rxnpqwsh1aTbiEtaiYRcGtRxz+CT5KS0J4avubFDo&#10;4AKBzRwkuPqIqrAX4gQ28VVPCwlkKjqQKOESDpNmuFS2xsNBQNmjaF0fUiyTSKw2+NAOL+jh7CyS&#10;izFWBdJqtIoWtIDTKlu4lAoF315HWVUbdWptVWOaIUlHW+6yDrE5xEPIc9dgMI8mbHIQbI0gyotw&#10;/Neq4fCDGRnquNscZWkxMTnPFMkQw1WFuS6oa79nc1Q1ScpqZcYR7YfNkT5YnhC1graGFvsG2k6T&#10;pKK62jHqsuy9SZayCp5mCaQdbUcWF5uTxWi36TXq83UP+ThpeiM4N8PXKIGsS72vxCyA+ydfCVv2&#10;JzazLo2iw5ljbhNU4WrExn3GYYcHEiHVGpahLQ3zKi0BFmtN1v75OoT1vBwoYaPTWbGwBMXwr1kB&#10;cXRTS0Yj4qtisgsjOnb2MaVSPlZE9MLhLhqwsdjCkH5dquDPkEq4/jCMoB/g7k5H27xyyTltuuKN&#10;mcHZccySEKd0q1s062QLN4SU22CeCuaBb6W2G+fO7opp+XNypVjG/zNX9HoCtxELQ50BHy6GBUa6&#10;U5oeFyrkwEJJSP2ugI2E4Q6oFrj/hddQVHBnbT4F2dGftuesDNPWcKhUWzRAgsJ6pEJByCbQkqm+&#10;E4RV07XLimSpIFNRBXNlYs0ekB3C+poDF/Xa7qEQSt2wSUoDBne0/tzntIMGgd7kFPvNYbJ87bU9&#10;8E/vfGwzg1MuD5sNTRb/3MR8ezBdVe18Mz1be4uO6BfTbVYt6wp3KWikbf+aJpxxqbWMNePxfD0z&#10;DrI46zEM5huiBO6UkP4H6x8VPiOmjPWC2udbwK0IftzQwqBsoKov2I0H0gRpBwewcbKDtpi0KBva&#10;dOuko5Yt1ue80831Hgm2tuw0+T5jsPPNmavO6cXzDHYaYSfWduzYUENmj7YoDI2yg41JjPPL2cpf&#10;AAAA//8DAFBLAQItABQABgAIAAAAIQBAH/RBMAEAAOACAAATAAAAAAAAAAAAAAAAAAAAAABbQ29u&#10;dGVudF9UeXBlc10ueG1sUEsBAi0AFAAGAAgAAAAhADj9If/WAAAAlAEAAAsAAAAAAAAAAAAAAAAA&#10;YQEAAF9yZWxzLy5yZWxzUEsBAi0AFAAGAAgAAAAhAD4sVsIMAQAANgIAAA4AAAAAAAAAAAAAAAAA&#10;YAIAAGRycy9lMm9Eb2MueG1sUEsBAi0AFAAGAAgAAAAhANlsyJosAQAADQIAACAAAAAAAAAAAAAA&#10;AAAAmAMAAGRycy9jaGFydHMvX3JlbHMvY2hhcnQxLnhtbC5yZWxzUEsBAi0AFAAGAAgAAAAhAKsW&#10;zUa5AAAAIgEAABkAAAAAAAAAAAAAAAAAAgUAAGRycy9fcmVscy9lMm9Eb2MueG1sLnJlbHNQSwEC&#10;LQAUAAYACAAAACEAkO1JA9wAAAAFAQAADwAAAAAAAAAAAAAAAADyBQAAZHJzL2Rvd25yZXYueG1s&#10;UEsBAi0AFAAGAAgAAAAhALqNPzXoHwAA+rQAABUAAAAAAAAAAAAAAAAA+wYAAGRycy9jaGFydHMv&#10;Y2hhcnQxLnhtbFBLAQItABQABgAIAAAAIQC0ex8FlQYAAIQbAAAcAAAAAAAAAAAAAAAAABYnAABk&#10;cnMvdGhlbWUvdGhlbWVPdmVycmlkZTEueG1sUEsFBgAAAAAIAAgAFQIAAOUtAAAAAA==&#10;">
            <v:imagedata r:id="rId40" o:title=""/>
            <o:lock v:ext="edit" aspectratio="f"/>
          </v:shape>
        </w:pict>
      </w:r>
    </w:p>
    <w:p w:rsidR="00666511" w:rsidRPr="00236699" w:rsidRDefault="0034016D" w:rsidP="0034016D">
      <w:pPr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Рис.8 </w:t>
      </w:r>
      <w:proofErr w:type="spellStart"/>
      <w:r>
        <w:rPr>
          <w:b/>
          <w:szCs w:val="28"/>
          <w:lang w:val="ru-RU"/>
        </w:rPr>
        <w:t>Ретропрогноз</w:t>
      </w:r>
      <w:proofErr w:type="spellEnd"/>
      <w:r>
        <w:rPr>
          <w:b/>
          <w:szCs w:val="28"/>
          <w:lang w:val="ru-RU"/>
        </w:rPr>
        <w:t xml:space="preserve"> по методу </w:t>
      </w:r>
      <w:r>
        <w:rPr>
          <w:b/>
          <w:szCs w:val="28"/>
        </w:rPr>
        <w:t>SARIMA</w:t>
      </w:r>
    </w:p>
    <w:p w:rsidR="00666511" w:rsidRDefault="00666511" w:rsidP="00D448B6">
      <w:pPr>
        <w:ind w:firstLine="567"/>
        <w:rPr>
          <w:rFonts w:eastAsia="Times New Roman"/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lastRenderedPageBreak/>
        <w:t xml:space="preserve">Из графика видно, что данный метод хорошо учитывает </w:t>
      </w:r>
      <w:r w:rsidR="00836A41">
        <w:rPr>
          <w:rFonts w:eastAsia="Times New Roman"/>
          <w:szCs w:val="28"/>
          <w:lang w:val="ru-RU"/>
        </w:rPr>
        <w:t>как общую тенденцию к возрастанию, так и саму динамику ряда</w:t>
      </w:r>
      <w:r w:rsidRPr="00C73836">
        <w:rPr>
          <w:rFonts w:eastAsia="Times New Roman"/>
          <w:szCs w:val="28"/>
          <w:lang w:val="ru-RU"/>
        </w:rPr>
        <w:t>.</w:t>
      </w:r>
      <w:r w:rsidR="00836A41">
        <w:rPr>
          <w:rFonts w:eastAsia="Times New Roman"/>
          <w:szCs w:val="28"/>
          <w:lang w:val="ru-RU"/>
        </w:rPr>
        <w:t xml:space="preserve"> </w:t>
      </w:r>
      <w:r w:rsidRPr="00C73836">
        <w:rPr>
          <w:rFonts w:eastAsia="Times New Roman"/>
          <w:szCs w:val="28"/>
          <w:lang w:val="ru-RU"/>
        </w:rPr>
        <w:t xml:space="preserve"> Аппроксимация ряда </w:t>
      </w:r>
      <w:r w:rsidR="00836A41">
        <w:rPr>
          <w:rFonts w:eastAsia="Times New Roman"/>
          <w:szCs w:val="28"/>
          <w:lang w:val="ru-RU"/>
        </w:rPr>
        <w:t>очень хорошая</w:t>
      </w:r>
      <w:r w:rsidRPr="00C73836">
        <w:rPr>
          <w:rFonts w:eastAsia="Times New Roman"/>
          <w:szCs w:val="28"/>
          <w:lang w:val="ru-RU"/>
        </w:rPr>
        <w:t xml:space="preserve">, </w:t>
      </w:r>
      <w:r w:rsidR="00836A41">
        <w:rPr>
          <w:rFonts w:eastAsia="Times New Roman"/>
          <w:szCs w:val="28"/>
          <w:lang w:val="ru-RU"/>
        </w:rPr>
        <w:t xml:space="preserve">что подтверждают </w:t>
      </w:r>
      <w:r w:rsidRPr="00C73836">
        <w:rPr>
          <w:rFonts w:eastAsia="Times New Roman"/>
          <w:szCs w:val="28"/>
          <w:lang w:val="ru-RU"/>
        </w:rPr>
        <w:t xml:space="preserve">коэффициенты </w:t>
      </w:r>
      <w:r w:rsidRPr="00C73836">
        <w:rPr>
          <w:rFonts w:eastAsia="Times New Roman"/>
          <w:szCs w:val="28"/>
        </w:rPr>
        <w:t>MAPE</w:t>
      </w:r>
      <w:r w:rsidR="00836A41">
        <w:rPr>
          <w:rFonts w:eastAsia="Times New Roman"/>
          <w:szCs w:val="28"/>
          <w:lang w:val="ru-RU"/>
        </w:rPr>
        <w:t xml:space="preserve">, посчитанные для этой модели: </w:t>
      </w:r>
      <w:r w:rsidRPr="00C73836">
        <w:rPr>
          <w:rFonts w:eastAsia="Times New Roman"/>
          <w:szCs w:val="28"/>
        </w:rPr>
        <w:t>MAPE</w:t>
      </w:r>
      <w:r w:rsidRPr="00C73836">
        <w:rPr>
          <w:rFonts w:eastAsia="Times New Roman"/>
          <w:szCs w:val="28"/>
          <w:lang w:val="ru-RU"/>
        </w:rPr>
        <w:t>1=</w:t>
      </w:r>
      <w:r w:rsidR="00836A41">
        <w:rPr>
          <w:rFonts w:eastAsia="Times New Roman"/>
          <w:szCs w:val="28"/>
          <w:lang w:val="ru-RU"/>
        </w:rPr>
        <w:t>2</w:t>
      </w:r>
      <w:proofErr w:type="gramStart"/>
      <w:r w:rsidR="00836A41">
        <w:rPr>
          <w:rFonts w:eastAsia="Times New Roman"/>
          <w:szCs w:val="28"/>
          <w:lang w:val="ru-RU"/>
        </w:rPr>
        <w:t>,49</w:t>
      </w:r>
      <w:proofErr w:type="gramEnd"/>
      <w:r w:rsidRPr="00C73836">
        <w:rPr>
          <w:rFonts w:eastAsia="Times New Roman"/>
          <w:szCs w:val="28"/>
          <w:lang w:val="ru-RU"/>
        </w:rPr>
        <w:t xml:space="preserve"> % и </w:t>
      </w:r>
      <w:r w:rsidRPr="00C73836">
        <w:rPr>
          <w:rFonts w:eastAsia="Times New Roman"/>
          <w:szCs w:val="28"/>
        </w:rPr>
        <w:t>MAPE</w:t>
      </w:r>
      <w:r w:rsidR="00836A41">
        <w:rPr>
          <w:rFonts w:eastAsia="Times New Roman"/>
          <w:szCs w:val="28"/>
          <w:lang w:val="ru-RU"/>
        </w:rPr>
        <w:t xml:space="preserve">2=1,02 % – </w:t>
      </w:r>
      <w:r w:rsidRPr="00C73836">
        <w:rPr>
          <w:rFonts w:eastAsia="Times New Roman"/>
          <w:szCs w:val="28"/>
          <w:lang w:val="ru-RU"/>
        </w:rPr>
        <w:t xml:space="preserve">процентная ошибка при построении самой модели </w:t>
      </w:r>
      <w:r w:rsidR="00836A41">
        <w:rPr>
          <w:rFonts w:eastAsia="Times New Roman"/>
          <w:szCs w:val="28"/>
          <w:lang w:val="ru-RU"/>
        </w:rPr>
        <w:t>достаточно</w:t>
      </w:r>
      <w:r w:rsidRPr="00C73836">
        <w:rPr>
          <w:rFonts w:eastAsia="Times New Roman"/>
          <w:szCs w:val="28"/>
          <w:lang w:val="ru-RU"/>
        </w:rPr>
        <w:t xml:space="preserve"> мала. </w:t>
      </w:r>
      <w:r w:rsidR="00836A41">
        <w:rPr>
          <w:rFonts w:eastAsia="Times New Roman"/>
          <w:szCs w:val="28"/>
          <w:lang w:val="ru-RU"/>
        </w:rPr>
        <w:t xml:space="preserve">Прогнозные значения имеют некоторое расхождение с реальными данными, однако в данном случае они не сразу же возрастают, как в модели </w:t>
      </w:r>
      <w:proofErr w:type="spellStart"/>
      <w:r w:rsidR="00836A41">
        <w:rPr>
          <w:rFonts w:eastAsia="Times New Roman"/>
          <w:szCs w:val="28"/>
          <w:lang w:val="ru-RU"/>
        </w:rPr>
        <w:t>Хольта</w:t>
      </w:r>
      <w:proofErr w:type="spellEnd"/>
      <w:r w:rsidR="00836A41">
        <w:rPr>
          <w:rFonts w:eastAsia="Times New Roman"/>
          <w:szCs w:val="28"/>
          <w:lang w:val="ru-RU"/>
        </w:rPr>
        <w:t xml:space="preserve">, а по началу сохраняют одинаковый </w:t>
      </w:r>
      <w:proofErr w:type="gramStart"/>
      <w:r w:rsidR="00836A41">
        <w:rPr>
          <w:rFonts w:eastAsia="Times New Roman"/>
          <w:szCs w:val="28"/>
          <w:lang w:val="ru-RU"/>
        </w:rPr>
        <w:t>уровень</w:t>
      </w:r>
      <w:proofErr w:type="gramEnd"/>
      <w:r w:rsidR="00836A41">
        <w:rPr>
          <w:rFonts w:eastAsia="Times New Roman"/>
          <w:szCs w:val="28"/>
          <w:lang w:val="ru-RU"/>
        </w:rPr>
        <w:t xml:space="preserve"> как и реальные данн</w:t>
      </w:r>
      <w:r w:rsidR="00B631A5">
        <w:rPr>
          <w:rFonts w:eastAsia="Times New Roman"/>
          <w:szCs w:val="28"/>
          <w:lang w:val="ru-RU"/>
        </w:rPr>
        <w:t>ы</w:t>
      </w:r>
      <w:r w:rsidR="00836A41">
        <w:rPr>
          <w:rFonts w:eastAsia="Times New Roman"/>
          <w:szCs w:val="28"/>
          <w:lang w:val="ru-RU"/>
        </w:rPr>
        <w:t>е.</w:t>
      </w:r>
      <w:r w:rsidRPr="00C73836">
        <w:rPr>
          <w:rFonts w:eastAsia="Times New Roman"/>
          <w:szCs w:val="28"/>
          <w:lang w:val="ru-RU"/>
        </w:rPr>
        <w:t xml:space="preserve"> </w:t>
      </w:r>
      <w:r w:rsidR="00836A41">
        <w:rPr>
          <w:rFonts w:eastAsia="Times New Roman"/>
          <w:szCs w:val="28"/>
          <w:lang w:val="ru-RU"/>
        </w:rPr>
        <w:t xml:space="preserve">Рассчитанный коэффициент </w:t>
      </w:r>
      <w:r w:rsidRPr="00C73836">
        <w:rPr>
          <w:rFonts w:eastAsia="Times New Roman"/>
          <w:szCs w:val="28"/>
          <w:lang w:val="ru-RU"/>
        </w:rPr>
        <w:t xml:space="preserve"> </w:t>
      </w:r>
      <w:proofErr w:type="spellStart"/>
      <w:r w:rsidRPr="00C73836">
        <w:rPr>
          <w:rFonts w:eastAsia="Times New Roman"/>
          <w:szCs w:val="28"/>
        </w:rPr>
        <w:t>sMAPE</w:t>
      </w:r>
      <w:proofErr w:type="spellEnd"/>
      <w:r w:rsidRPr="00C73836">
        <w:rPr>
          <w:rFonts w:eastAsia="Times New Roman"/>
          <w:szCs w:val="28"/>
          <w:lang w:val="ru-RU"/>
        </w:rPr>
        <w:t xml:space="preserve"> составил </w:t>
      </w:r>
      <w:r w:rsidR="00B631A5" w:rsidRPr="00B631A5">
        <w:rPr>
          <w:rFonts w:eastAsia="Times New Roman"/>
          <w:szCs w:val="28"/>
          <w:lang w:val="ru-RU"/>
        </w:rPr>
        <w:t>0,25</w:t>
      </w:r>
      <w:r w:rsidRPr="00B631A5">
        <w:rPr>
          <w:rFonts w:eastAsia="Times New Roman"/>
          <w:szCs w:val="28"/>
          <w:lang w:val="ru-RU"/>
        </w:rPr>
        <w:t>%,</w:t>
      </w:r>
      <w:r w:rsidRPr="00C73836">
        <w:rPr>
          <w:rFonts w:eastAsia="Times New Roman"/>
          <w:szCs w:val="28"/>
          <w:lang w:val="ru-RU"/>
        </w:rPr>
        <w:t xml:space="preserve"> что </w:t>
      </w:r>
      <w:r w:rsidR="00836A41">
        <w:rPr>
          <w:rFonts w:eastAsia="Times New Roman"/>
          <w:szCs w:val="28"/>
          <w:lang w:val="ru-RU"/>
        </w:rPr>
        <w:t xml:space="preserve">является </w:t>
      </w:r>
      <w:r w:rsidR="00B631A5">
        <w:rPr>
          <w:rFonts w:eastAsia="Times New Roman"/>
          <w:szCs w:val="28"/>
          <w:lang w:val="ru-RU"/>
        </w:rPr>
        <w:t xml:space="preserve">очень </w:t>
      </w:r>
      <w:r w:rsidR="00836A41">
        <w:rPr>
          <w:rFonts w:eastAsia="Times New Roman"/>
          <w:szCs w:val="28"/>
          <w:lang w:val="ru-RU"/>
        </w:rPr>
        <w:t>хорошим показателем</w:t>
      </w:r>
      <w:r w:rsidRPr="00C73836">
        <w:rPr>
          <w:rFonts w:eastAsia="Times New Roman"/>
          <w:szCs w:val="28"/>
          <w:lang w:val="ru-RU"/>
        </w:rPr>
        <w:t xml:space="preserve">. </w:t>
      </w:r>
    </w:p>
    <w:p w:rsidR="00836A41" w:rsidRPr="00C73836" w:rsidRDefault="00836A41" w:rsidP="00666511">
      <w:pPr>
        <w:ind w:firstLine="720"/>
        <w:rPr>
          <w:rFonts w:eastAsia="Times New Roman"/>
          <w:szCs w:val="28"/>
          <w:lang w:val="ru-RU"/>
        </w:rPr>
      </w:pPr>
    </w:p>
    <w:p w:rsidR="00940984" w:rsidRDefault="00940984" w:rsidP="00940984">
      <w:pPr>
        <w:pStyle w:val="2"/>
        <w:numPr>
          <w:ilvl w:val="1"/>
          <w:numId w:val="8"/>
        </w:numPr>
        <w:spacing w:before="0"/>
        <w:ind w:left="0" w:firstLine="0"/>
        <w:rPr>
          <w:szCs w:val="28"/>
          <w:lang w:val="ru-RU"/>
        </w:rPr>
      </w:pPr>
      <w:bookmarkStart w:id="56" w:name="_Toc357743196"/>
      <w:r w:rsidRPr="00C73836">
        <w:rPr>
          <w:szCs w:val="28"/>
          <w:lang w:val="ru-RU"/>
        </w:rPr>
        <w:t xml:space="preserve">Построение </w:t>
      </w:r>
      <w:r>
        <w:rPr>
          <w:szCs w:val="28"/>
          <w:lang w:val="ru-RU"/>
        </w:rPr>
        <w:t>прогноза цен на дизельное топливо на 2013 год на основе лучшей модели</w:t>
      </w:r>
      <w:r w:rsidR="00D72918">
        <w:rPr>
          <w:szCs w:val="28"/>
          <w:lang w:val="ru-RU"/>
        </w:rPr>
        <w:t>.</w:t>
      </w:r>
      <w:bookmarkEnd w:id="56"/>
    </w:p>
    <w:p w:rsidR="00D72918" w:rsidRDefault="00D72918" w:rsidP="00D72918">
      <w:pPr>
        <w:rPr>
          <w:szCs w:val="28"/>
          <w:lang w:val="ru-RU"/>
        </w:rPr>
      </w:pPr>
      <w:r>
        <w:rPr>
          <w:lang w:val="ru-RU"/>
        </w:rPr>
        <w:t xml:space="preserve">Для того чтобы построить прогноз цен на дизельное топливо на среднесрочную перспективу, а именно на 2013 год, нужно выбрать одну из двух моделей, построенных в предыдущем пункте, </w:t>
      </w:r>
      <w:proofErr w:type="gramStart"/>
      <w:r>
        <w:rPr>
          <w:lang w:val="ru-RU"/>
        </w:rPr>
        <w:t>которая</w:t>
      </w:r>
      <w:proofErr w:type="gramEnd"/>
      <w:r>
        <w:rPr>
          <w:lang w:val="ru-RU"/>
        </w:rPr>
        <w:t xml:space="preserve"> дала наиболее хороший </w:t>
      </w:r>
      <w:proofErr w:type="spellStart"/>
      <w:r>
        <w:rPr>
          <w:lang w:val="ru-RU"/>
        </w:rPr>
        <w:t>ретропрогноз</w:t>
      </w:r>
      <w:proofErr w:type="spellEnd"/>
      <w:r>
        <w:rPr>
          <w:lang w:val="ru-RU"/>
        </w:rPr>
        <w:t xml:space="preserve">. Для этого, сравним рассчитанные для каждой из моделей коэффициенты </w:t>
      </w:r>
      <w:r>
        <w:t>MAPE</w:t>
      </w:r>
      <w:r w:rsidRPr="00D72918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sMAPE</w:t>
      </w:r>
      <w:proofErr w:type="spellEnd"/>
      <w:r>
        <w:rPr>
          <w:lang w:val="ru-RU"/>
        </w:rPr>
        <w:t xml:space="preserve">, а также для сравнения возьмем </w:t>
      </w:r>
      <w:r>
        <w:t>R</w:t>
      </w:r>
      <w:r w:rsidRPr="00D72918">
        <w:rPr>
          <w:vertAlign w:val="superscript"/>
          <w:lang w:val="ru-RU"/>
        </w:rPr>
        <w:t>2</w:t>
      </w:r>
      <w:r>
        <w:rPr>
          <w:vertAlign w:val="superscript"/>
          <w:lang w:val="ru-RU"/>
        </w:rPr>
        <w:t xml:space="preserve"> </w:t>
      </w:r>
      <w:r>
        <w:rPr>
          <w:szCs w:val="28"/>
          <w:lang w:val="ru-RU"/>
        </w:rPr>
        <w:t xml:space="preserve">по каждой модели, т.к. он тоже является показателем её качества. Результаты представлены в сравнительной таблице </w:t>
      </w:r>
      <w:r w:rsidR="00153943">
        <w:rPr>
          <w:szCs w:val="28"/>
          <w:lang w:val="ru-RU"/>
        </w:rPr>
        <w:t>16.</w:t>
      </w:r>
    </w:p>
    <w:p w:rsidR="00D72918" w:rsidRDefault="00153943" w:rsidP="00153943">
      <w:pPr>
        <w:jc w:val="right"/>
        <w:rPr>
          <w:i/>
          <w:szCs w:val="28"/>
          <w:lang w:val="ru-RU"/>
        </w:rPr>
      </w:pPr>
      <w:r>
        <w:rPr>
          <w:i/>
          <w:szCs w:val="28"/>
          <w:lang w:val="ru-RU"/>
        </w:rPr>
        <w:t>Таблица 16</w:t>
      </w:r>
    </w:p>
    <w:p w:rsidR="00153943" w:rsidRPr="00153943" w:rsidRDefault="00153943" w:rsidP="00153943">
      <w:pPr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Сравнительная таблица показателей качества модели</w:t>
      </w:r>
    </w:p>
    <w:tbl>
      <w:tblPr>
        <w:tblW w:w="6241" w:type="dxa"/>
        <w:jc w:val="center"/>
        <w:tblInd w:w="93" w:type="dxa"/>
        <w:tblLook w:val="04A0" w:firstRow="1" w:lastRow="0" w:firstColumn="1" w:lastColumn="0" w:noHBand="0" w:noVBand="1"/>
      </w:tblPr>
      <w:tblGrid>
        <w:gridCol w:w="1966"/>
        <w:gridCol w:w="1026"/>
        <w:gridCol w:w="1026"/>
        <w:gridCol w:w="1197"/>
        <w:gridCol w:w="1026"/>
      </w:tblGrid>
      <w:tr w:rsidR="00D72918" w:rsidRPr="00D72918" w:rsidTr="00D72918">
        <w:trPr>
          <w:trHeight w:val="465"/>
          <w:jc w:val="center"/>
        </w:trPr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MAPE</w:t>
            </w:r>
            <w:r w:rsidRPr="00D7291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MAPE</w:t>
            </w:r>
            <w:r w:rsidRPr="00D7291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proofErr w:type="spellStart"/>
            <w:r w:rsidRPr="00D72918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sMAPE</w:t>
            </w:r>
            <w:proofErr w:type="spellEnd"/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R</w:t>
            </w:r>
          </w:p>
        </w:tc>
      </w:tr>
      <w:tr w:rsidR="00D72918" w:rsidRPr="00D72918" w:rsidTr="00D72918">
        <w:trPr>
          <w:trHeight w:val="442"/>
          <w:jc w:val="center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модель SARIMA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2,49%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1,02%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0,25%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98%</w:t>
            </w:r>
          </w:p>
        </w:tc>
      </w:tr>
      <w:tr w:rsidR="00D72918" w:rsidRPr="00D72918" w:rsidTr="00D72918">
        <w:trPr>
          <w:trHeight w:val="465"/>
          <w:jc w:val="center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 xml:space="preserve">модель </w:t>
            </w:r>
            <w:proofErr w:type="spellStart"/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Хольта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4,47%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1,73%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918" w:rsidRPr="004C1387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  <w:r w:rsidR="004C1387">
              <w:rPr>
                <w:rFonts w:ascii="Calibri" w:eastAsia="Times New Roman" w:hAnsi="Calibri"/>
                <w:color w:val="000000"/>
                <w:sz w:val="22"/>
                <w:lang w:eastAsia="ru-RU"/>
              </w:rPr>
              <w:t>0.42%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2918" w:rsidRPr="00D72918" w:rsidRDefault="00D72918" w:rsidP="00D72918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D72918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93%</w:t>
            </w:r>
          </w:p>
        </w:tc>
      </w:tr>
    </w:tbl>
    <w:p w:rsidR="0094054F" w:rsidRDefault="0094054F" w:rsidP="00D72918">
      <w:pPr>
        <w:rPr>
          <w:lang w:val="ru-RU"/>
        </w:rPr>
      </w:pPr>
    </w:p>
    <w:p w:rsidR="0094054F" w:rsidRDefault="0094054F" w:rsidP="00D72918">
      <w:pPr>
        <w:rPr>
          <w:lang w:val="ru-RU"/>
        </w:rPr>
      </w:pPr>
      <w:r>
        <w:rPr>
          <w:lang w:val="ru-RU"/>
        </w:rPr>
        <w:t>Таким образом, опираясь на эту сравнительную таблицу, можно смело утверждать</w:t>
      </w:r>
      <w:r w:rsidR="00697137">
        <w:rPr>
          <w:lang w:val="ru-RU"/>
        </w:rPr>
        <w:t>,</w:t>
      </w:r>
      <w:r>
        <w:rPr>
          <w:lang w:val="ru-RU"/>
        </w:rPr>
        <w:t xml:space="preserve"> что модель </w:t>
      </w:r>
      <w:r>
        <w:t>SARIMA</w:t>
      </w:r>
      <w:r>
        <w:rPr>
          <w:lang w:val="ru-RU"/>
        </w:rPr>
        <w:t xml:space="preserve"> значительно лучше модели </w:t>
      </w:r>
      <w:proofErr w:type="spellStart"/>
      <w:r>
        <w:rPr>
          <w:lang w:val="ru-RU"/>
        </w:rPr>
        <w:t>Хольта</w:t>
      </w:r>
      <w:proofErr w:type="spellEnd"/>
      <w:r>
        <w:rPr>
          <w:lang w:val="ru-RU"/>
        </w:rPr>
        <w:t xml:space="preserve"> по всем </w:t>
      </w:r>
      <w:r>
        <w:rPr>
          <w:lang w:val="ru-RU"/>
        </w:rPr>
        <w:lastRenderedPageBreak/>
        <w:t>показателям качества, а значит</w:t>
      </w:r>
      <w:r w:rsidR="00697137">
        <w:rPr>
          <w:lang w:val="ru-RU"/>
        </w:rPr>
        <w:t>,</w:t>
      </w:r>
      <w:r>
        <w:rPr>
          <w:lang w:val="ru-RU"/>
        </w:rPr>
        <w:t xml:space="preserve"> именно её будем использовать для построения дальнейшего прогноза.</w:t>
      </w:r>
    </w:p>
    <w:p w:rsidR="00B8363B" w:rsidRPr="00BB528D" w:rsidRDefault="00697137" w:rsidP="00D72918">
      <w:pPr>
        <w:rPr>
          <w:lang w:val="ru-RU"/>
        </w:rPr>
      </w:pPr>
      <w:r>
        <w:rPr>
          <w:lang w:val="ru-RU"/>
        </w:rPr>
        <w:t xml:space="preserve">С помощью все той же программы </w:t>
      </w:r>
      <w:r>
        <w:t>R</w:t>
      </w:r>
      <w:r>
        <w:rPr>
          <w:lang w:val="ru-RU"/>
        </w:rPr>
        <w:t xml:space="preserve"> была построена и оценена модель </w:t>
      </w:r>
      <w:r>
        <w:rPr>
          <w:rFonts w:eastAsia="Times New Roman"/>
          <w:szCs w:val="28"/>
        </w:rPr>
        <w:t>SARIMA</w:t>
      </w:r>
      <w:r w:rsidRPr="00B8363B">
        <w:rPr>
          <w:rFonts w:eastAsia="Times New Roman"/>
          <w:szCs w:val="28"/>
          <w:lang w:val="ru-RU"/>
        </w:rPr>
        <w:t>(10,2,10)</w:t>
      </w:r>
      <w:r>
        <w:rPr>
          <w:rFonts w:eastAsia="Times New Roman"/>
          <w:szCs w:val="28"/>
          <w:lang w:val="ru-RU"/>
        </w:rPr>
        <w:t>Х</w:t>
      </w:r>
      <w:r w:rsidRPr="00B8363B">
        <w:rPr>
          <w:rFonts w:eastAsia="Times New Roman"/>
          <w:szCs w:val="28"/>
          <w:lang w:val="ru-RU"/>
        </w:rPr>
        <w:t>(1,0,1)</w:t>
      </w:r>
      <w:r>
        <w:rPr>
          <w:rFonts w:eastAsia="Times New Roman"/>
          <w:szCs w:val="28"/>
          <w:vertAlign w:val="subscript"/>
          <w:lang w:val="ru-RU"/>
        </w:rPr>
        <w:t>52</w:t>
      </w:r>
      <w:r w:rsidR="00732C8F">
        <w:rPr>
          <w:rFonts w:eastAsia="Times New Roman"/>
          <w:szCs w:val="28"/>
          <w:vertAlign w:val="subscript"/>
          <w:lang w:val="ru-RU"/>
        </w:rPr>
        <w:t>,</w:t>
      </w:r>
      <w:r>
        <w:rPr>
          <w:rFonts w:eastAsia="Times New Roman"/>
          <w:szCs w:val="28"/>
          <w:vertAlign w:val="subscript"/>
          <w:lang w:val="ru-RU"/>
        </w:rPr>
        <w:t xml:space="preserve"> </w:t>
      </w:r>
      <w:r>
        <w:rPr>
          <w:lang w:val="ru-RU"/>
        </w:rPr>
        <w:t>но уже по всему исходному ряду данных цен на дизельное топливо с января 2008 года по декабрь 2012 года.</w:t>
      </w:r>
      <w:r w:rsidR="00732C8F">
        <w:rPr>
          <w:lang w:val="ru-RU"/>
        </w:rPr>
        <w:t xml:space="preserve"> Результаты её оценки представлены в таблице</w:t>
      </w:r>
      <w:r w:rsidR="00C9303B">
        <w:rPr>
          <w:lang w:val="ru-RU"/>
        </w:rPr>
        <w:t xml:space="preserve"> 17.</w:t>
      </w:r>
    </w:p>
    <w:p w:rsidR="00732C8F" w:rsidRDefault="000E5735" w:rsidP="000E5735">
      <w:pPr>
        <w:jc w:val="right"/>
        <w:rPr>
          <w:i/>
          <w:lang w:val="ru-RU"/>
        </w:rPr>
      </w:pPr>
      <w:r>
        <w:rPr>
          <w:i/>
          <w:lang w:val="ru-RU"/>
        </w:rPr>
        <w:t>Таблица</w:t>
      </w:r>
      <w:r w:rsidR="00C9303B">
        <w:rPr>
          <w:i/>
          <w:lang w:val="ru-RU"/>
        </w:rPr>
        <w:t xml:space="preserve"> 17</w:t>
      </w:r>
    </w:p>
    <w:p w:rsidR="000E5735" w:rsidRPr="00C9303B" w:rsidRDefault="00C9303B" w:rsidP="00C9303B">
      <w:pPr>
        <w:jc w:val="center"/>
        <w:rPr>
          <w:b/>
          <w:lang w:val="ru-RU"/>
        </w:rPr>
      </w:pPr>
      <w:r>
        <w:rPr>
          <w:b/>
          <w:lang w:val="ru-RU"/>
        </w:rPr>
        <w:t xml:space="preserve">Результаты оценки модели </w:t>
      </w:r>
      <w:r>
        <w:rPr>
          <w:b/>
        </w:rPr>
        <w:t>SARIMA</w:t>
      </w:r>
    </w:p>
    <w:tbl>
      <w:tblPr>
        <w:tblW w:w="9704" w:type="dxa"/>
        <w:tblInd w:w="93" w:type="dxa"/>
        <w:tblLook w:val="04A0" w:firstRow="1" w:lastRow="0" w:firstColumn="1" w:lastColumn="0" w:noHBand="0" w:noVBand="1"/>
      </w:tblPr>
      <w:tblGrid>
        <w:gridCol w:w="1493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  <w:gridCol w:w="829"/>
      </w:tblGrid>
      <w:tr w:rsidR="000E5735" w:rsidRPr="000E5735" w:rsidTr="000E5735">
        <w:trPr>
          <w:trHeight w:val="329"/>
        </w:trPr>
        <w:tc>
          <w:tcPr>
            <w:tcW w:w="1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ar1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ar2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ar3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ar4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ar5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ar6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ar7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ar8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ar9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ar10</w:t>
            </w:r>
          </w:p>
        </w:tc>
      </w:tr>
      <w:tr w:rsidR="000E5735" w:rsidRPr="000E5735" w:rsidTr="000E5735">
        <w:trPr>
          <w:trHeight w:val="329"/>
        </w:trPr>
        <w:tc>
          <w:tcPr>
            <w:tcW w:w="14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-0.4929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-0.1428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0.2419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0.6308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-0.3185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-0.2295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-0.1319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0.1073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0.3385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-0,1835</w:t>
            </w:r>
          </w:p>
        </w:tc>
      </w:tr>
      <w:tr w:rsidR="000E5735" w:rsidRPr="000E5735" w:rsidTr="000E5735">
        <w:trPr>
          <w:trHeight w:val="329"/>
        </w:trPr>
        <w:tc>
          <w:tcPr>
            <w:tcW w:w="1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ma1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ma2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ma3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ma4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ma5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ma6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ma7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ma8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ma9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ma10</w:t>
            </w:r>
          </w:p>
        </w:tc>
      </w:tr>
      <w:tr w:rsidR="000E5735" w:rsidRPr="000E5735" w:rsidTr="000E5735">
        <w:trPr>
          <w:trHeight w:val="329"/>
        </w:trPr>
        <w:tc>
          <w:tcPr>
            <w:tcW w:w="14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0.2036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-0.0669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-0.4622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-0.7717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0.5013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0.3754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-0.0089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-0.2200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-0,5606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-0,0101</w:t>
            </w:r>
          </w:p>
        </w:tc>
      </w:tr>
      <w:tr w:rsidR="000E5735" w:rsidRPr="000E5735" w:rsidTr="000E5735">
        <w:trPr>
          <w:trHeight w:val="329"/>
        </w:trPr>
        <w:tc>
          <w:tcPr>
            <w:tcW w:w="1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sar1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b/>
                <w:bCs/>
                <w:color w:val="000000"/>
                <w:sz w:val="22"/>
                <w:lang w:val="ru-RU" w:eastAsia="ru-RU"/>
              </w:rPr>
              <w:t>sma1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</w:tr>
      <w:tr w:rsidR="000E5735" w:rsidRPr="000E5735" w:rsidTr="000E5735">
        <w:trPr>
          <w:trHeight w:val="329"/>
        </w:trPr>
        <w:tc>
          <w:tcPr>
            <w:tcW w:w="14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Коэффициент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0,0093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righ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-0,0073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5735" w:rsidRPr="000E5735" w:rsidRDefault="000E5735" w:rsidP="000E5735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</w:pPr>
            <w:r w:rsidRPr="000E5735">
              <w:rPr>
                <w:rFonts w:ascii="Calibri" w:eastAsia="Times New Roman" w:hAnsi="Calibri"/>
                <w:color w:val="000000"/>
                <w:sz w:val="22"/>
                <w:lang w:val="ru-RU" w:eastAsia="ru-RU"/>
              </w:rPr>
              <w:t> </w:t>
            </w:r>
          </w:p>
        </w:tc>
      </w:tr>
    </w:tbl>
    <w:p w:rsidR="00732C8F" w:rsidRDefault="00732C8F" w:rsidP="00D72918">
      <w:pPr>
        <w:rPr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 xml:space="preserve">После того, как </w:t>
      </w:r>
      <w:r>
        <w:rPr>
          <w:rFonts w:eastAsia="Times New Roman"/>
          <w:szCs w:val="28"/>
          <w:lang w:val="ru-RU"/>
        </w:rPr>
        <w:t>модель была оценена</w:t>
      </w:r>
      <w:r w:rsidRPr="00C73836">
        <w:rPr>
          <w:rFonts w:eastAsia="Times New Roman"/>
          <w:szCs w:val="28"/>
          <w:lang w:val="ru-RU"/>
        </w:rPr>
        <w:t xml:space="preserve">, </w:t>
      </w:r>
      <w:r>
        <w:rPr>
          <w:rFonts w:eastAsia="Times New Roman"/>
          <w:szCs w:val="28"/>
          <w:lang w:val="ru-RU"/>
        </w:rPr>
        <w:t>построим прогнозные значения на 2013 год</w:t>
      </w:r>
      <w:proofErr w:type="gramStart"/>
      <w:r>
        <w:rPr>
          <w:rFonts w:eastAsia="Times New Roman"/>
          <w:szCs w:val="28"/>
          <w:lang w:val="ru-RU"/>
        </w:rPr>
        <w:t xml:space="preserve"> ,</w:t>
      </w:r>
      <w:proofErr w:type="gramEnd"/>
      <w:r>
        <w:rPr>
          <w:rFonts w:eastAsia="Times New Roman"/>
          <w:szCs w:val="28"/>
          <w:lang w:val="ru-RU"/>
        </w:rPr>
        <w:t xml:space="preserve"> а также доверительные интервалы на 80% и 95% (см. рис.</w:t>
      </w:r>
      <w:r w:rsidR="000E4140" w:rsidRPr="000E4140">
        <w:rPr>
          <w:rFonts w:eastAsia="Times New Roman"/>
          <w:szCs w:val="28"/>
          <w:lang w:val="ru-RU"/>
        </w:rPr>
        <w:t xml:space="preserve"> 9</w:t>
      </w:r>
      <w:r w:rsidRPr="00C73836">
        <w:rPr>
          <w:rFonts w:eastAsia="Times New Roman"/>
          <w:szCs w:val="28"/>
          <w:lang w:val="ru-RU"/>
        </w:rPr>
        <w:t>):</w:t>
      </w:r>
      <w:r w:rsidR="00D72918">
        <w:rPr>
          <w:szCs w:val="28"/>
          <w:lang w:val="ru-RU"/>
        </w:rPr>
        <w:t xml:space="preserve"> </w:t>
      </w:r>
    </w:p>
    <w:p w:rsidR="00732C8F" w:rsidRDefault="0078058D" w:rsidP="000E4140">
      <w:pPr>
        <w:ind w:firstLine="0"/>
        <w:jc w:val="center"/>
        <w:rPr>
          <w:b/>
          <w:szCs w:val="28"/>
          <w:lang w:val="ru-RU"/>
        </w:rPr>
      </w:pPr>
      <w:r>
        <w:pict>
          <v:shape id="_x0000_i1075" type="#_x0000_t75" style="width:412.35pt;height:244.05pt;visibility:visible;mso-position-horizontal:left;mso-position-horizontal-relative:text;mso-position-vertical-relative:text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rYCwwL&#10;AQAANgIAAA4AAABkcnMvZTJvRG9jLnhtbJyRwU7DMBBE70j8g7V36rRFUYnq9BIhceICH7DY68RS&#10;Yltrl8DfY9qAygmpt9kd6Wl2dn/4mEbxTpxc8ArWqwoEeR2M872C15fHux2IlNEbHIMnBZ+U4NDe&#10;3uzn2NAmDGE0xKJAfGrmqGDIOTZSJj3QhGkVIvli2sAT5jJyLw3jXOjTKDdVVcs5sIkcNKVUtt3Z&#10;hPbEt5Z0frY2URajgrp6qEHkH8EKdvW2bN4U3G/XO5DtHpueMQ5OL5HwikQTOl8C/KI6zCiO7K5A&#10;6QE5F5ZuTmoJpa8mLYBy+f89B2udpi7o40Q+n8tmGjGXT6fBxQSCG2cU8JNZf3cn/1x8ORd9+e72&#10;CwAA//8DAFBLAwQUAAYACAAAACEA2WzImiwBAAANAgAAIAAAAGRycy9jaGFydHMvX3JlbHMvY2hh&#10;cnQxLnhtbC5yZWxzrJHBSgMxFEX3gv8wvL2TtguR0kw3VuhCClJ3AyUmb6ajmWRIorY7/QfXbvwD&#10;oSCo7S+kf+SrUrBQcOPmkXDJeffm9vqzWid36HxlDYd22oIEjbSqMiWHy/HZ0QkkPgijhLYGOczR&#10;Qz87POhdoBaBHvlp1fiEKMZzmIbQdBnzcoq18Klt0JBSWFeLQFdXskbIG1Ei67Rax8z9ZkC2w0yG&#10;ioMbqg4k43lDm/9m26KoJJ5aeVujCXtWMKtxdHWNMhBUuBIDh6LSSJbZoJvHl/gZ3+JrXKwf8vhE&#10;x1V8j8v4kcfn9SNpS9I2c5ErEcSEcqEUPkwM3qcz7bfQc6vI72AW0Bmhge0P1v7PYIE+HEfUo6sU&#10;bn1wSFP2rfzMrd5OqZSNLbZTYvYF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GR0Eh&#10;3AAAAAUBAAAPAAAAZHJzL2Rvd25yZXYueG1sTI/BTsMwDIbvSLxDZCQuiKW0A0ZpOiEkDnCZWHfg&#10;mDamqWic0mRby9NjuMDFsvVbnz8X68n14oBj6DwpuFokIJAabzpqFeyqp8sViBA1Gd17QgUzBliX&#10;pyeFzo0/0isetrEVDKGQawU2xiGXMjQWnQ4LPyBx9u5HpyOPYyvNqI8Md71Mk+RGOt0RX7B6wEeL&#10;zcd275jyNr/IXbXMVmk1P9vPr2xzUWdKnZ9ND/cgIk7xbxl+9FkdSnaq/Z5MEL0CfiT+Vs7ulukt&#10;iFrBNXcgy0L+ty+/AQAA//8DAFBLAwQUAAYACAAAACEA1pF0vFE+AAB1vQEAFQAAAGRycy9jaGFy&#10;dHMvY2hhcnQxLnhtbOydz44l2XHe9wb8Dq0GtWT1zcx7M/M2OCOMmqIkWLSJGdGANxbuVNfMNFhd&#10;1aqqGc14RRuQN15444UXXvkJBFs07AX9DD1v5F/cW+eLU7f5nUnYlBZGXthUsxgnM0+cv19EfBE/&#10;+aNv314/++bq7v7N7c1Hz7uLzfNnVzeXt6/f3Hz50fNf/uXPfjw/f3b/cLh5fbi+vbn66Pl3V/fP&#10;/+jjf/pPfnL58vKrw93DZ+8Ol1fPeMjN/cvLj55/9fDw7uWLF/eXX129Pdxf3L67uuF/++L27u3h&#10;gf969+WL13eHv+Hhb69f9JvN+OL4kOePDzj8Xzzg7eHNTWl/t6T97RdfvLm8+unt5ddvr24eTl9x&#10;d3V9eEAD91+9eXf//GM69/rwcNXtN9tn3xyuP3q+ef4i/nh9uPny9Ie7r3/86S9Pf7y7/frm9dXr&#10;V7d3N6ixkn97+fKT64eruxse9er25oG3Pfbz7SJNvT3c/errdz++vH37jo/7/M31m4fvjp/LB/Ls&#10;V1/d0o9nn1799ddv7q7uP3p+2W2LIvjnB6p4++by7vb+9ouHC5744qSFMhrx2OnF/KJ/HA86221f&#10;3j98d3116lC36aO3L/Te4yf87HB9/fnh8lehm0pYovm/R8NzZUSry+u7nx/e/Ytv7p59/mX30fPr&#10;h+75s4dv+dfrX/Gvz7/s4299/I1/vf4V/zpcXqJIJB7/Uf7C/376i2SG8pehyKCUkwyKOv1jV/6y&#10;K38Zy1/G58++un5z8ysUGf/n+bMvbq//7PSH8q/TBDhO4ejMw5uH66vjP76N/7x7c/nVxz85vPz8&#10;9vV3v7hDe4eX1/cPn4VSj//lXfzl3S/u4v+8vvri06PMC/3p+Pe7X9w9i1n30XPNuMPLh4/f/5f3&#10;v/n+373/3+///ic0eGBgDi9P8vGw80bPPj/cX/HlLN/jRI4Wz9oNr25+/MvPGIAPG372yad//vNP&#10;zlpf3bz+xeHuQBfOvzb6w+cVbfCPh6Nyrg/f3X79cFxVt2w//Ndq5YRU0eXh64fbv4z/8tOr66uH&#10;q9eV2OXLd9e3D5/cXR1C3dUTo6+vYneKv3/JAn3HjnNqeNrL7l6fhu6bw913r26vb5+sW+byFcq8&#10;fPnm9bdP3nZ79/rq7slfTn355uP3//n7f/v938Z4vP/t9//h/f969v2vv/+P7//+2ff//v1v3v/2&#10;2fvfvv+7Z+//0/v/Gor45qiOU8tY4qd33X/39vNbduLYbW7YaY+r7fJlClwejr25+frtp1dfxNd9&#10;8fFpKP7q0z/40Sc/6l/yH0M3xBuO/zOCrw5sw0fR4/776vb11cdvX7x+8R2/o1z+mee9e3jFTvZw&#10;+oShOy7i+Osz1BATJx70zcfDfrvbZjfeHT+qCHUpNHZOqK+EZic0pNC0c0LbFJp7J7SrhPZOaEyh&#10;/eiEJgntNkc9n0byqQrmFOo27kn7SmhyQl2qfNd7lafOd4PVOaNZhm83WKV3qfXd1mqdU0bP2lm1&#10;d6n33c7qvUvF70ar+K7S/GQ131Wqn63qu0r3s9V9X+l+b3Xfp+7HjdV9n7ofN1b3fep+7Kzu+9T9&#10;2Fvd96n7sbe671P342B136fux63VfZ+6H3dW933qftxZ3Q+p+3G0uh8q3U9W90Ol+8nqfqh0P1vd&#10;D5Xu91b3Q6X7vdX9kLqfNlb3Q+p+Ou3sv2vHGVL3U291P6Tup97qfpu6nwar+23qftpa3W9T99PW&#10;6n6bup92Vvfb1P00Wt1vU/fTaHW/rXQ/Wd1vK93Pdt5vK93vre63le73Vve71P28sbrfpe7nzup+&#10;l7qfO6v7Xep+7q3ud6n7ebC636Xu58Hqfpe6n7dW97vU/byzut+l7ufR6n6Xup9Hq/ux0v1kdT9W&#10;up+t7sdK97PV/Vjpfm91P6bu9xur+zF1v99Y3Y+p+31ndT+m7ve91f2Yut8PVvdj6n4/WN1Pqfv9&#10;1up+St3vd1b3U+p+v7O6n1L3+9Hqfqp0P1ndT5XuJ6v7qdL9bHU/VbrfW91PRffbDT93e5yK7kPK&#10;6n4uukeqs7qfi+6R6q3u56L7kLK6n4vukRqs7ueie6S2Vvdz0X1IWd3PRfdI7azu56J7pEar+7nS&#10;/WR1P1e6n6zu95XuZ6v7faX7vdX9vtL93up+n7rvNlb3+9R911nd71P3XWd1v0/dd73V/T513w1W&#10;9/vUfbe1ut+n7rut1X23SeV3DTy7Se13HtGGcewEibabbrTq7zaV/j2q7TbVAHhcywjmS2c7At2m&#10;GgKPbbtNjkHv0W23yUHoPb7tNjkKfedHQRB3u+lbEDdHoW9gXIFcntYAuUK5iDVQrmAuYg2YK5wb&#10;Yn4UBHQRawBdIV3EGkhXUBexBtQV1g0xPwoCu4h5sNsJ7W43g0e7neBuiPm1ILyLmMe7nQAvYh7w&#10;dkK8IeZHQZAXMQ95O2FexDzm7QR6EfOgtxPqDTE/CoK9iHnY2wn3IuZxbyfgG2J+FIR8EfPItxP0&#10;RcxD307YN8T8KAj8bjdbD347oV/EPPrtBH8R8/C3E/4NMT8KAsCIeQDcCQEj5hFwJwgcYn4UhIER&#10;8xi4EwhGzIPgTig4xPwoCAYj5mEwZ6hOma3HwZ2AME/zQLgTEg4xPwqCwtvNzkPhTlgYMY+FO4Hh&#10;EPOjIDSMmEfD3BakkJ2Hw53wME/zeLgTIEbMA+JOiBgxj4g7QWLEPCTuhIlDzI+CQDFiHhRzL0qF&#10;eFTcCRbzNA+LO+FixDwu7gSM2UE8MO6EjEPMrwVBY8Q8NO6EjRHz2JgboBQyenDcCR3zNI+OO8Fj&#10;xDw87oSPEfP4uBNADjG/FoSQEfMIuRNERsxD5E4YOcT8KAgkI+ZBcieUjJhHyV0FkycPk7sKJ08e&#10;J3cVUJ48UO4qpDx5pNxVUHnyULmrsPLksXJXgeXJg+WuQsuTR8tdBZcnD5e7Ci9PHi93FWCePGDu&#10;KsQ8ecRMPIZW1uQhc1dh5slj5q4CzZMHzV2FmmePmrsKNs8eNncVbp49bu4q4Dx74NxVyHn2yLmr&#10;oPPsoXNXYefZY2dCRTQKs8fOfYWdZ4+d+wo7zx47g0nzpR479xV2nj127ivsPHvs3FfYefbYua+w&#10;895j577CznuPnfsKO+89dgZ9SyF7j537Lk/nvcfOfYWd9x479xV2Jg7A2R77CjvvPXbuK+y899i5&#10;r7Dz3mNn7AypEI+d+wo77z127ivsvPfYua+w895j5z6xM5Yna8XrEzsjZk/nPrFzt/HYGYtKUQgG&#10;KmvI6xM7I2ZP5z6xM3Ysa8rrEztjx7K2vD6xM3Ysa8zrEzsjZm+qfWJnzF3WlIrtKBXisXOf2Bmr&#10;mB+FxM5YxfxaSOyMVcyPQmJnxPwoJHbu6KpdgImdu85jZ6xkUkjnsXOf2BmDsB+FxM68049CYucO&#10;HG27kNgZMT8KiZ07MJd/Wq4FkIgXk021437uxWRT7TqPnfvEzh13Of+0ahQ8du4TO2Nw96OQ2Jkh&#10;9aOQ2BnDnh+FxM6I+VFI7Iz9z49CYueOVWYVktgZMT8KiZ0xE/q1kNgZM6EfhcTOeCr8jpTYGTE/&#10;ComdWTF+FBI7Y030o5DYGTE/ComdMTr6UUjs3A0eO/eJnRHzo5DYGdukH4XEztgm/SgkdsYT5Ech&#10;sTNifhQSO7Mh+VFI7IwJ049CYmfE/Cgkdu4Gj52ZFdp7B4+d+8TOGET9KCR2xiDqRyGxMwZRPwqJ&#10;nfG0+VFI7IyYH4XEzuz3fhQSO2M39aOQ2BkxPwqJnbutx859YmfMq35HSuyMmB+FxM5YYf0oJHbu&#10;th47s9I1Q7YeO/eJnTHW+lFI7Mxx6kchsTPGWj8KiZ0R86OQ2LnbeeyM10k93XnszJ5WiflRSOyM&#10;6dePQmLnbuexc5/YGdOvXwuJnRGzozAkdua2YkcB/1r21GNndu9KzI7CkNgZQ7I9F4bEzhiS7VoY&#10;EjsjZkdhSOyMvdmOwpDYuRs9dsaTqJ6OHjtzTlVifhQSO3MZ9KOQ2Bmz9NlaIMw+I+xP/+UYl88/&#10;HyP1CeWPoIDfHbD/xxGw/8dLAvb/9Apa0eE6LksnGtUxjH9xvH63v/BguMwyhBr3hUeV9puLzbSv&#10;fn7CZQt/IyhLnsdi16t+Z4pOCkJZ/bSws7NczEPGPqgYCppCZcI1hcp0CyG7sDTbkPK3Xk02pPwR&#10;IzsNUh7HyEyDlF+istL03YW3D8hIg5S/Q8lGg5S/9MhEg5S/7spCg5S3qchA0/cXjVtFsZIh1djk&#10;y0JAqoH4y27bDxd+i5dxBqnGszT9txctlFZW0vaiYXPRpN82tCrDTL+7aFgONO13jbkqswzP8kYe&#10;WWVCyh8U0n1TSrrnu/zGU4zEvNGDDFlkkLJ7hOwx/fbCm21kjkHKX+JljUHK3/dkjEHK27pkiwkp&#10;u+XIFBNS9p4vSwxS/vIrQ4w/KWWEiTnvP0pzfrjwV3KFL/gBVOhCLFffO23zLH1na1DcAnuNh1cy&#10;vSDlv1yWF6T8VUaGF/Zmv7vJ7hI7uP16mV2QsrcdGV0Q8mY52VyQsqerLC4IeaORDC4hZW9Xsrcg&#10;tfBeIdtL3FfsJiDTS0jhrMqf7ZfMMDTxHgZZYZCyk1w2GIQIRat+/oPLuqDJwquQbDPdjCaqlzTU&#10;Uk4Jmngbksw0SPnTS1YapEa86/nzKi5XJZr4I0MGG6S4zNc/t4JlvKGJ3zJku0HK30llugmpZf2S&#10;GSdebw85WXGQIlaw+tkDSBadaGLnjgw6SBH+Vv3sSMi4035wPV7LHiw7TzzYIj6ZeZDCulv9bCdl&#10;8okmVmGy+ISU7b0MPiHl5pTMPSFkl7qsPSE1Vqr3RlVZfmhid3XZfeK5dluX2acpJavP8m+UBSia&#10;2M7LAISUdwzI/hNSdkrI/BNSy5adTEHxkctmkcxCNLG6l1EIIb9NySYUUnaEZBIKKdv5pCKEmJ3d&#10;eHofsQBi3imSVISjWLW6vFMxeQk/8GidU/EFT35uISVJIR7d0EF1OLU6V650PG2H4vJnl3IyFqLN&#10;MvtF0hdo42NS8MDmkPjDEg9sis3LrgT4Was2yw4MnK5VG3vvwpu6TKyYW9DBvPQLqmH0NmZ8ptUX&#10;LFVIAabxOUvbVGeYv/LgJs3P8Waw5D/wBQvvXEmG4Gq3WThhZUCINgsnrEI94grp9xCFeoSY3QNx&#10;bBaFtJ+mYUQslyL/anyBhrH9aI1cU0wWhuiPn/GK+wixZedLEiiijb2Z4H2sVLXMjJlsinj00jZa&#10;jXt/bcHfmF/jL0rJrOADWmLVWLXEqrHy27AsEvFOe1zIItGW0ubYfFY1NI03ajds6kJWifgweynC&#10;nZcD0DD1KjCEp/n7Q5IqEPNmlSRVBHT3UzXNExge/ApN+wRWYXu3SVIFNhjv2cOz9qgQxDyyTlIF&#10;BqRGVGwaKYaG8StJFdi1Gh0t21dbqiyCsKRZfJeUCsR8cA4urqIOTI9eubJHYKFs3JpkkOCljfkh&#10;kwTK9YFqSaloGq6TUoFYY0QVFhJifhBkb0DMLyvZG5BqXJEVFYJYY/XJyBBi/tNkWAgxf7jIshDf&#10;5m+4Mi0g1nB9yJyAmLflJKMi5m6jC2U7QqyxM8iIgJiPpklGBWIeGyWjIsT8mMpaEGJ+15K5IMT8&#10;+pOJ4AfEtB3xNL/+ZCSIpzXEyqH8A12oRsFHhSSjgqd5X0IyKhBrrGaZB0LMT0vZB0LM91Q2AcQa&#10;Z4eMAiHmh15WgRDzYyqzALugt6cnoyLcOf5SK/gfe6q/D8gAgJj3rySjAjEf35eMin5sdCEZFYj5&#10;BZiMCsT85pCMin5qrPpkVCBmxyoJFSHVENNSmC7sbEs+BQ9rhNcqJgQx75RJPgVidgNJOkVI2W08&#10;6RQhZhdC0il+4Gnlhhpidk4mnSLE3KU42RRI+btFsilCrNFR7UaI2XWQbIp4mv803Y7oQKMHBSJE&#10;P706BMRDzH+ayBQhZj9NXAqkvHEmuRQh5sddADvE/AQXwP6Bp1Vj0Jjg6bKno35ExaXgpY1BSKc9&#10;Yn5IhanjaQ2xYtT6AbF6ITSepnO52YX03LfFqs2osZaFlqMLfujTe4+Y3wHTfd8Wq5eCn0iCy231&#10;Ci8j1tga0oWPgd1eF/t042NU9+tPeQj6hiGd1CoF6rRs5ATup5jHCUml4J1+zac3P8xtdmtIdz4G&#10;GN/PBMxgfj93EzAD5htP00po+ZhhKBR97Ft7oJz6A97zxreVQUDMO0d7+fUR8zFevRz7iPmLbC/P&#10;PmINmpW8+Yidb1uN6MrHsMr7t7e3D19VyZhp8pi2+Tx7c3fK9Vxlb378S8ne/K/+dU6V09/uH9Ny&#10;X988+xuy4u/hqDEsh5efX31zdR150EnlfXPM43ySrBM1r5mcn+SELvOZxNHeRlGMcAj5g19zGSE7&#10;5ct2wpN81HGx/Az7NZPzKan3ztN0FQCKthoWsFT8msm55MdeMzlLE56WK+/MsB/9cSFSbkjZG4Dc&#10;MUj5u5qukUh5CKQI0JCy+40ukcN+zeRcRnvN5Fw0sWZyliZ8HHJeGPdrJueirzWTszThybbyqhCP&#10;5Gkncqog5S3ritEMKbvfKywTKW9Xl0cFKc+zVSQmJFtPs02WLULWTCF3Cs/yoRDypiDlXfpypoSU&#10;PWsVb4mUD4qXKwUpj44VcBlSVvcKuETK40/FWCLl2RYKskTKk2vlRQkpq3s5UZDydjr5UJDyPhS5&#10;UELK6l4eFBIOe++7HChIeTuHQilDyupe7hOkPKlW3hOkPN1K4ZNIeUqtwidDyuo+wycR84zaDJ9E&#10;zNuZMnwyxKz6M2ISMY9q10zOlI+KXVz1oRQKSarhhutd0Y8h5kdBAY+INTzNCnhErAFzhXNDzK4D&#10;8sI8GugQa8Q/KMYRMc9RIi9MPs1no2JdVmJ+LciBwku9CygjGcnT682kGbwYYn4UFK+ImM9GtWZy&#10;Pl8Lwr3ozePeDEQMMT8KQr6IeeSbsYeIeei7ZnI+Hyx5UEhc3IhWkQcFMe8tXzM5n6tXPhSy/noH&#10;VQYdhphfC/KhINYI1pQPBbFGRIiCDkPMnwvyoSDWiAOTDwUxj4jXTM7nM0SMR7L+eodXp7BDxDzh&#10;aM3kfK5eQWT05iFyxh2GmF8LAsmIeZC8ZnI+H4UKLK+ZnCk6u2ZyPp8hFXReMzkzQ9ZMzmczZM3k&#10;/IFCEjuvmZxjyYjet10zOUdp8z6x85rJ+agQRR9u10zOJ4WUiCEU0ghgVvwhYmsmZ1ZWYuc1k/Nx&#10;Iomyt10zOZ8UotN5zeR8VEhi5zWT81Eh6WdeMzkfFZLu5jWT80kheTqvmZy50K6ZnM8w4JB+5997&#10;JudXkcn51T9gJmc5w0nvMPZ1vhDLcJFjnCYTVYW2mawpmQ5nrvkSgk/ySuIWWq6JR1c0gtt5miPC&#10;6fTzDpniMqfJSO2STFjom5QlTZOZgq2WVyMHOoL7YfBhQXKhR8KKCR9CxFwdf1aNcqfTZKDM3lxa&#10;eKd5chN7mDT7BudGdCAyXgzzXCU7dEMkR3vkBqAHsIt/SPNJWyTNMKEqBBU9/qxCk8JIzoAJznFp&#10;4bPayaAAn5vs7GCf8rPjm9TGyNS7XTJDk+YIgXuYfF6MJDqSUXjLpChf04jirvJy7FrXDDntgx5O&#10;Nv2cytYbosh1mlBClwVQflY7MkjQhAz5211p0eiB1i8s+H7cL3lLIdQc2fojJdj0c1NQ0e40YTJR&#10;wVA/20QrmQQq497Te5JAiSCF1TLppF2gT5IhU3howQKVaYMe7IZdn+mg7FuSZEkTYoMsE1dBAjyb&#10;GQoDST+nHQUMsKYnYuYyjaT/HI00KVPYx5Y00UgPJOuBqKDvsrM2eZmRY3mqsrz6D9NIs/fNjfKy&#10;MpPE5j5DXF/wOQUm0mRL+GT2wC6ipG+S72g3c3Tq50ZDYQhxbs6Tj9uq0zPviRaztGCFIsThPU07&#10;CoA8/qwaFZZAEwps7BbMIplZaEJkLGEK5ee1ozM5CKTjLhVqp4RCF3gLxdaWTDxF9keTuRF9JzJo&#10;9ICaKwsWv3IpkR1rHhrkQmVTCsGZzyhD4I9xmWkiQdcYh2352WFTlqVows64YNhUiIsmbHg+NlHB&#10;DwhyN1tyWioQIvIlDvW90Z78ysVEkwkisu9qCVo8Co7s6vq5laXUTDShuIz9BuVmQo68roRml59v&#10;UjIRRJN+74lmytSEIIWwbR4KkQpCbrP3sXkKmjg+kHqM5Vv9xBLJgCYDO/GSJmWl0iRii+ywiHRw&#10;FJwhkOjnhkUMhGiy2/rwJpEQ4ruhQ+dF0n6OGAnxbKJFvGA1gNQqqjI0+ibl9syzo3CXPZJlPArB&#10;ucVmKKdqCO5JISfd2f1QpAWaUAPY12wQbyEEx5nTq/zspBaJIZqgvQW7iRgNNKE+3ZKrhOgNx7cM&#10;PlZOJqcQnGZyfOnnppboDtFkptp86bNfHOI+RBN6rXf4a6+IEDTBot4veUs90oCD3GLsdBNFIt4y&#10;MYS209VaZSvaLThqRJng2QPrOzvt31LtvwQ45lpsqLbcn3gLldj8Jpl8CiS3I4WD84Ncr5NcEX2Y&#10;4cFqrO0ET6bFsc1IDd/ys8OQtIv4NkoNL0BfycGI93AOLhjup1mr54npW36Nb6uGnj3M7wYUFX60&#10;oEQvNtwVvF6rgQY3+tRgTzNWD6PnPT1NWj3OlD/Xz36HzGd8MdaYJVfSpxmsp7hhlp+fE7JbxXuo&#10;ar5kTojdEW16dj11x27cXF5zBOYdL1rSphrfmXhhe+Q8TW+92W8XgOTkgRx70aiLnFSQkITKlP31&#10;80iGLNrsKWzsv132q7hptqo9JzvkKOmTD+H4LcrmkT2vL/PA71ZJFuHhcBbmBecNxX3zPZhw6hTd&#10;dmLLchXv2Y3dksUg01V0fI/XcsHkke0q2gB5F7XRlh1ZitiGF+hNybuO38aLbM9lyIqejw1Kg8xX&#10;IQiK9uwjWa2OktAX/ct1BAN8IlB7Sdfq4Z35EP90rdSAVYuu5Wcpscl3r0H1q0oGK/pLNsUpJ2mj&#10;TTWoJBOsrOdeWzJZHfW6G6p7kdWBbFbHb1tkV6Kcbi4gzG/Tkh1b9qv4tv005dXWn5TKH3b6tkWn&#10;q7KJRRu6s2RPlQkr2nA1zP40vk1nM+WbSGOx5ASSOYv3hJ3J765KPIYkCUrGvLn5L6rNWGHWbUgW&#10;HHW0kY3M/PLzayUNWR3pPTHa2RmVliwyeQMBlmxHacrCyTGROlqrys/2tGWROHqqbp+eDV0l/Ca5&#10;8gTCyp/vTxlpjLXbaV5iO05WDm2Y7VEc+/HXGJWy4mnD8Fmrw5Pc4H0D0nLmP67T8A4McafVz/ZW&#10;Bq1wQgBvl3y5LFrRWy71S27BMmlhz+7HbV1wxX9b2dnDBo4vaAFoSp4PbShAvcSxlaQf2nAdXeJV&#10;gQNedM0MpkWuKT/isnWFDujPklkvu1f0h4yvS/b4OkE5m+gSiyPgNfvDrbfaI3x/ZA8LvYHtluyJ&#10;Mo3RBivXInQn21jMNxCUZrWH/52ipWjT46JdMq9lJ6PNdqB+up2ZMo+FJLPZ76OyjyGJHW3RvJeB&#10;7PgdMBrLZuI9rZ0SeEQbQFXOE3/nUDqPY5tFdkEuJmWehI4mnz0CnVeS4Mkls0OWs/iikcfnUNux&#10;kBEt2kzc7qUtP3NlRaPNSJbLJTuLzGi0mbcDhkv9/LfVe/wOP7uVlCEtnh7HuZfULo/kzIHgJbWm&#10;OWGw2HhBDSoJ1Tcz2LH8vAqVQ4SDIyIOlgyVzGXRZhghKpVf49vKpZ023b76tAZKlOksDrXdvgqI&#10;aKhVGzqJ20mSkAuo0UbDu7vYB/9bM8K2YaaVZTFSMAZn6JI2GvLxInabBRfWJ8neWRYUsyo/q+un&#10;md/J2bBgHjzJA0+aPn8NTUYWOYnHjhCSJT3X6NMGuL/oi3SBi9zHUwWpG6Oi0acNKGLBbH6aQH6e&#10;fD6Spznkh0ayzKdp5KnIliry355xYCSYHhm2MtB+hTxNMM8lKVeiXfFP0s3jV8U+pp/bWarc83Ps&#10;EkuupL0SqRxzVzOnlvSnHnPiPZbM9owQizFnWHwvtM7RMGFqCy68XFbLOufpbEILjgtsEtlm3nEn&#10;s19UJ7GfsTnaQ/5JHnvMgkv2NVws+R3TiGlHA914jy7rkVafKa82fubKyhbJzDf7YZFeq5Hm9FsC&#10;+HtZ2eI909aHb2BNy54TvzEuMEBxha3bTOOCiw45jqo2JFxZ9B4d5zGj8AgtWBcyvcVawruz6Nuq&#10;0cdIvcSo3ysnarwHjSw4PTHJVzrYLIICfZ1zn4veEphCoqh8Dxem3Boa+2MGkDFj2Oys6aaXES56&#10;HmnxNO/9WpER7qitXQW6/YqXEY5E95HbrSGp2xxOye2wxCDTy/TG03suWTlPGu/Rig8HJWtXPfcr&#10;XqY33sM9Zl8dznavU1E82uCi8M5otsEy0rgz2E+WzEKZ3noMlZvBR39w6ypPD5MmxhL7xRkuhrFw&#10;X9tyvWbS4IaxkBhHXwIiDW5U/yMex49QmtkwKxJiumTHkJmN7Pvk1dktcIs+KRMw9NjZFuxMChqL&#10;mgEbfKlem2VUkSRUbloyqgobixoCG3a+BV+kuLGhA50QpRn/v4tU8H6kZXKjDWbMsDDGvYiTrNGm&#10;7OO0IYiXTWPLfxKl6s0ZvUxu0WYmv9yWI2MCPLTeU/Zx2pB0irjwfsbnSI/8LFRAGW0wV2BtCc84&#10;oXF2dBRPRouRGww7xxY8zVxrtClneLSZUDDvGMnL7XdMmdtowU0b3w0zH31bQE2k8+NqpQXyOJMi&#10;1AQGTKP3MrZFm7EfJ2gDtPRJJnuZ2mgBxhoJTAsTrc8wBOzJ79oTB4IbdDcDtfwJIzPbAEGBOzS2&#10;RiAElk5f+6yXmS3a0AHKNm2gZGxbc1lmNtoQiwDcwp3NYm6NpMxs0WbHMDLxOQMjWsXOGJnZaAMH&#10;hRk570k3yFz2M0YGt2gzcvpxxx9J9QWG9O/RDIClwUf1ew5nrjNkuLNtZHrjPYwLCbtwXREXw9Hm&#10;25S7HG224c0gLzxhVn5AZXeLBrsdmfx2xMZswnjlX1IO9Wiz30Mx2GyHgaOloTRZ4GjDjOm5yBPR&#10;EPZ6r2hZ4GgTxpYhpg46aLQo17hoQWeAGAPTmrOmoWZtALTBNDUDMcC+7Bt+25T9jfew8xFIQ75K&#10;rv9TqzfVFCDjOgrAK09UdqMSNUSqskB77HxssSOmS5g4jYyYBC9UbUB7XGYJtSEUuqEDBbXRn/2O&#10;tE5gmenowfSzQFFt0WY/A+YwU28n5mejjY4BYvzJP0CAa0BLeE5+fGSoG2gTpsOJ/OvEJ3CZsTNU&#10;iYBpQ3lfWo3sISNbop87MtRFGzA4tDF2XXYQ/xZdBsKHgtVlGGMZRMisb6NZQJv9xHIbMZFvfQvO&#10;sDKeUeKVGcNcC28SQYHuLUyPqk3MGg7B2Aq4VPo2Ogzw7gzMARY152GAWt9GO0F4uCZ8p1y5WHGN&#10;OZC8T/S8i0MAE9fJF9HoT7neRxtswmxskdMY32ajP9oL8AjRH6YZW+HRmOb7o72ANoxOcAwjcTis&#10;F9+mmgVYr4YIVJlx8JLe1repZgFHYc9kRnfshY3+dNU8mLl3sbVREIc5at+iiDi0Nsedm52dGxeX&#10;wrOV83utZNV/UMnq8S+lktX7377/n+//x8X7//79r9//3fvfcif+w+zC7yptxcF8jJs6vHx3d//w&#10;08P9Y0mt++/uf3r7EK9bS10dOeZl0eMxOBvhTG+tFbuWuvqY87cRCKM9dN+gmcjgzbO81V0xo0g1&#10;koDrdKSIld08FBfKsxopwLX7sYXbLUIJwHmWt0TKOI1UI/+39jSk7FYuUzTP8iGeMj7H0W23Xhme&#10;Q8pOeIV2xvnn7eqpe5Bj7kdPCegK3+RZjWqLqfuxwQDWWcP5b48xmYt5425jvyt1P/qgbhmHeZYP&#10;rpc5GClPK1LEZUhZ3cvki5RP+L2Wuiq1B2SM5XLnOVQyv4aU1b2iHpHy/iQZW5Hy4aqKbAwpex2U&#10;QRUpX39YJlSkfJoymU+R8lnKZDANKbvnyFjK3WdjobAMpUj59N4yjYaU1b3Mokh5G7FMokj53N5p&#10;BA3rrdsBlNmbZ/nM3mno5BZo9xwRYnnWaPecNGsiZXWfhswIgHNfn6bLPeRXKyWEgpTVfZonib+x&#10;+71iALFA+ot6miCRsrpPsyOhJ/asFXOVN3rLfhoXsdxa3adBESmr+zQh7vHROa2m2TBMOVYqdc/x&#10;bqXydslxZaXyrF1LXZ0KiBHzsJa6ogjPNx+jibXU1aMmCP1xa0gWLoo7eROAbFpIraWukmaJOrwb&#10;KZmVIWZHAB/OI95GzJdxTiYlBiFv3iGpr55GJIEb9uRQ8rRGCKeMRYi1IG7BuIj5VApJkwwxu/mT&#10;hje70EC5IkPytAbMFc4NMT8KitBCrAF0hXQRayBdQV3EGlBXebpCzJ6/xDmmQjzYXUtdnWXCwzcs&#10;veG7tWtBAVJYXT3qxQucT/OwtxPu5Wke966lrs4HS+FJRG42iJeKTULM+yMhFWuwth4BJw2Qp3kI&#10;TMRRPs1j4LXU1fmYCgsT2eex8Frq6gO9FTscevOYOFl0iHlQnBw6xDwqxlOtSb7zsJhQgBTzuBjv&#10;lcRaNA0hY6oneWScFDjEPDRO1htiHhsn0Q0xD47JHZBd8OiYKJQU8/AYX2OKeXycpDW+zQPkTgE0&#10;iHmETBLMfKkPR1tLXZ0vQIWzEMbmq0IncwwxXxY6aWOINbhNilMJMX9TFTkMsUYKWPHBEGukSFEI&#10;CmIeMINfNJEInbFXKQWa8DRfHZrwqHyajzntFE7C0859zemJJMhCTyNKy39broXZx/50ihM5pvz0&#10;T0vU1vCdE8qT3+aRc7eWujpzkG1KpAaj4LEzoRipXo+dSVgmsVaIUIWdCUh0Q58kqUjOaddCMqQQ&#10;89g56VGIeey8lro626KJscwx9dg5OUuo12PnpClRJ6rlKdYdCTFrwUiCEk9r+IrFSUKs4SyWtzjE&#10;7Lmwlro6nyHyGqM37zUma0GZSFjFvMtedCCe5kPZkgFEWGKD8CDSD2Kd9aAlzwex3u9IiZ1baayS&#10;18PTPHYm1FsKaSTnIia8EvNrIbEzqcjs6ZxsHb7NO5B7eZBDzK8FuZAR8y7kXj5kxLwPOTk4iHkn&#10;MtGUqRDvRU7ODWWRvBu5T+yMYc/607B86qXkhLBnljzJvNR7ksl2l0/zruS11NX5VpPYeS11dQwh&#10;TOy8lro6KkSsEuhXvkx0LyJJsLT8uSDuyDbyMtlVr0wtIeZvqmKIINYg7SgfC0Ley0wosfaQrcfO&#10;xCqnmMfOUAFSzGPnPrEzVlh/LiR2JsGRDbHAF5Mv9di5T+zcQViwo5DYGTE/Comd11JXa6krgtHD&#10;xBFhHSWqLykPMNi933lI7IyYXQsQ2jXJqW/gZi9sTok12HlDYufI0+qflnck6BdWLP3OXAZtyNE/&#10;ZKmrP4lSV3/yD1jqCsrfo2KDz0sAU2TOCerg7E1d0NirNrAFMeiDQyOc2t8QdTeJ90yRQB62KRmR&#10;WsQ0GflpQ6IdNqQJd3dwcz1AksU/2vB8KMqQXuB2tr6tmHloA+kpkr+P7MyRccDNDbzzqQMi6iGw&#10;7OAAH6k8vk2ZxLwHQwD8FRIaggrRtm9TvMe04USIwlUjWz4Znhq6LtObNiSOJ2MhqSbGKHnl9Sb/&#10;AW3wRxCAOkPPC7zXaFPmAQx/Rn+AixPMxshYZfsjli5tZqj+3DVQ+LbFBC5HNC0maLDDSF4HUoh4&#10;FCd/Ay1G6I9BAiRBR+MMFUM3WgRpktxldIT/8FrWXYo2ZKcmMwc2GzxlDX2V8acFBCb4onDl4C81&#10;31LGP9oE8Y/5eeSCtr6sjD9t4PD1GJrZtbsgTNlx0e2LNj0hsLBmYdDi3G6Mpa5i0Yag+BgaXteY&#10;zbqV0SIY8GSFYOGQ4av1lmr8AaFb0gegaqjKvi/ltsZbNlH/i7WJEQOTqZ+XurpFmwE6MwlKaeJj&#10;1lDS4w5A9gzCgaEbY3EjTWuL1a0rXbTB2w89fcZpA3vezxrd76IN62XPnsEOhd+10UYzgJTl8Hgj&#10;FR806MgkYrWmmx/vmTFxMDo7zMc+/jrJubSgeBOZE9idI2l+Y57JmxJtYiVj6IH5A0HTz025VqIN&#10;c4Z9KXjAkW/c90ZzgNwmQRbkHVFaoflt5RzgPTBPOAcjeQI3Gf+Wag6MpGpBzXjqgs7qd3Q5Y3gL&#10;jGn8S5uoohg57vx7tAvQBkrPwKfFWdjiE+2rOcBC3jCkhGpHGztvkp4b34YxakOVpxlCq/uw5ObS&#10;gO7DzWXZkEnGX6o2BZhFCzJEk3YvTptIbOTfoi2ANiybKMXI6ATH1LepJkCgXQqikBuP+dx6TzUB&#10;yIXBJoAhBdK9Hcy8vtIbNMu9BvcJxSganPa8y0YbchPAGIZ0wELwSyAvttGGHDnBTuYI9PbTYVMN&#10;PyuVNcbiJ4tI47AZdOHlLWQj37MBwNOPxE52cebtN9qwLEHlbJyREuSsze+Vlzt8wMt9/It4uf/t&#10;/W++//X3f7sycx+evQkgq3s+WRQslikXugHS7dnwJQIsCziE/Moo1+OVmbsycxWvvDJzy6nEdbnh&#10;bC3nUEjZY1FJHpFamblHlgma8D5WuViR8i5WeVhDyupeKRbhanoHq/yrSHn/qtIoIuXdq/KuhpS9&#10;XikwGSl/OZBvFSkflyzXakjZjV6eVaQ8Jl+ZucV+Ko8qlz7vUZVDNaSs7uVPRcr7U+VORcq7U1dm&#10;bhmhNFWuzFzd4lZm7onbCt/ZO07lN0XK+03TbRq5Mx2ATa8pQna/l9kOB6x3mspQtzJziyFlZeaW&#10;OyZmB2/lXJm5leszq6Gis8kaxVZm7pnLmODCx3MEE6yPLl6ZuR/ordjwVmbu0YZFcgBNJPJTuqMT&#10;J0mK+WxUKzP3fL4J+8Ia9tiXHJdSLy5JOwpCv+HoslFkmObzaR7+YiOvxOx9iAizFPMAGBdainkE&#10;vDJzz2dIRhfjSPGjoCRVkD19dDHeT43CyszFRp/lLoNya6EB6Y9TbyszF70pGof9aGXmopCVmfs0&#10;apEwCy0Zgq7smVUhZfKze7HiAyOg2XuHV2bu+fGhGJOVmXu60CoYBIbpysz96HlWPQzKrY3uyJKH&#10;KzP3OJFWZu7ZVrMyc88VktgZO5ZFbQSWlYMSO5ZFbVn5jwBmn9Uqy/6FmMULWekPMZ/VKov7Ieaz&#10;WhEdl13w6Zz7lZn79I60MnPPl8zKzD2bIXIlQ+D1ruSVmXs+keRSRm8+q1UWo0PMZ7XqxXHBrOYj&#10;YKnipm2QaFCHZZLJwtM8dia2O5/ms1oRAZxiPqtVFpHjpT6rVS9WCmI+q1UWi0PMZ7XKCnEhZoMq&#10;CKvOLvisVlkJjqf5rFaE0ebTJj8KYpPwNO9gXpm55ytrZeaebdGZ1QqqjLVgULJP05L6W3ZzEPUC&#10;lkaLB1HCGoPR4lFbZrVCzK+FdDoT5e9vqomdqYrmb6qZ1YoShdamSr1DKWTn2WjJkAjairUjJS8C&#10;MR9Jze6dL23EUm9yR4KW4gZrZeaebQ7JTYAtde53btARLg9HxvM3h+uI+bn5+u2nV1/Ev774+LNP&#10;Pv3zn3/yV5/+wY9+Fszcn/3jMHOpgAsbk9p1MEyoT+rGv+LlUpeWTLLEdlLyDxbLORWjiuXXzSTq&#10;v8ZJRvXbCeqHf0mZi1GYNd5AsRImOeylRpuyPVBdEUIpxBIodjCFIBz795RzkzZwcSfqhfImSi23&#10;2hTHJG0IuCVNPAWQobE1nJl5r4nKj1u+bAuVkZsYwZL+28olJ6orQkeGLzxHddomMbnsL7SBwzRR&#10;A5b6LRSDs2/R5YcWjP6R9NoRDdqiyim/Z1TJo0QkFbqYBj4ta96Jhu3FBmGCnmf4ktO+oWZdkGjD&#10;pIOQShFktNCIl87bEm0oxQj9m3pMA6WAG2rW1Yk2TEtyxG+Dybsl0tgrTVNgC1sY2heTn7KksL4a&#10;bcrVlvcEG4vDiWKr0Ft8hnvqdj7u3MPuAmY6HNsotdoqzaqAPloEUzKIz8wC1o3/MnktaAOFj2Qs&#10;0MaZbNRbthqQC4M2kB6jbDK06Siz2mhTziHa8FlUa6c3lLRu8UWVOoU2M1sGWcspaMtaaL1HG8EI&#10;y5b1Apt9ohp2a7GJmTuMLDbSd0XhSwLlPyCYVbuauLm0ieGENk4IzRaCekPXmgUjGw7xXTSJYtuN&#10;OgeZe4X3BMEWsxjoLMpK+c1QiVhowwQNUh7U7GYpz6p07siyhgPL5nZUQgP+6SI4TBcEh1IBlJm2&#10;hdZoZ47uhLTg8hgE9Y63NfMT6IJImyCkBjefVRqbr3+PZsF0wcgzn6G1Y8H2W6EujrwF0iN0e9I6&#10;QB1vbYW6RdKG5Ra16klTQaHRls40B6bIOEFOA07dme2t1RvtBBP87B2MdsorsVIbF1cdBTN7Llxm&#10;6PYwUjgPrAby3jnMrAKybXBM419sclSycC7UTKrkkQcg7hBQR+0qyBsp72EDoPQZ+DwOeD+j2VjK&#10;XghrmDMEIjibJ7ti6z2aA3CtJ9JtUHOe3SpK1rt5kyll+Db2Wl7DbjM3eeBJ0KUNzHkGEjYr9GmW&#10;g3+PZgG5ACi0zFnFB7LYWzrQLCCzwRi7FOkwWNSNbAhJ0R3In8B+E3Wg2XbH1ntE0aUNMcw7DkS+&#10;j4rlfobmNZg23KQonkwqFSbpB0zwxp348TJ8//b29uGxYu3mWKz28uX91V3cjh//D+6oZwh/9Hz7&#10;AUX38S+i6J6Vzt3v/jCH5HeWzgW/hRv/vHTua4roroVzC31FR/lKz4Vu6tM7VStpLZxbyC1r4dyi&#10;iZWeK014V6s8rVxEvKdVjlakVnouR+U3pARY6bllfq2Fc4smVnquNOFhalosV3puwV1r4dzUhPee&#10;rvTcghHSa4pFxAJuWd6AXT6dsWxtAUet0UOZ75DyiRiV6w4pn8tYFrSQsjC+ijXe+CpAspLxLO9a&#10;kWUspKxfQLYw6KHeWbovlo8g3lrdy+K10nOfU3DkcXmjDO8mXem5Z/5Pan9Ib2vh3OBXKREV3oC1&#10;cC4KyeI/YRRN89vToJIui/8gZl0bKz33fAEK+eJK8sgXD6rWKb5nOworPfdsWipD1Vo490QnWum5&#10;ZzNkV8IBINT6TMbdrnh8ENtZN/lKzz3f3zLEeC2cG0lW18K55zNEUS+EPPk0Vis991xvFV5eC+fG&#10;yqpg81o4F4UQ+qJL4+xDjAm3rMSs6YIgpxTzIcYrPfdsna6Fcz9QSAmEocLN7MPt18K5T2+qa+Hc&#10;84mU2HktnHusRJeprdbCuSeFCLWthXOPClnpuWebqirVBe/WByTLpbzSc0/ZRNbCuWcTaaXnnilE&#10;7A/K8Pr6UGvh3PNbTfqbV3ru8cxa6blPV1ayHI6sSucMSmJDcDNs2EUWG4uCgdaynfXFEPv/oXDu&#10;nwY990//cei5FLQlaxKE0RHeLHxbb2TRdYQiq1C/SEQIg2mEw+NGmYJqj2YZWlAlFQ4T1Eyq3zUq&#10;smUWEdrAMIT/OEDjAox7+kqmFKHNsYAdZUmDa9qg/WR+EdoEnx+aIdSnFvFJaTopsgmBKzi9Ucyw&#10;1f9yxacFlMkdLC5qOMIZ9HSXTEFCGz6LAKcZlhAEyFb/CyWLNmRBgZ4Lj4kkCS3qtPi5tCHFOXWG&#10;0RZxFn78xc6lVh61GPki0t5SyK9BEkqCLm0or8knQRymyiBsPjtrRNClDVMSRVOTEQpoq1xkFs2F&#10;+AUxFwITxKKYz433FI521P6D7gR/CZpy39kUBdC4H+czLbot1CVYo1EJy2ZSyIwntKBQJunBgp4d&#10;PPDGdxUbVD9R1DpYYpQzDa15chnk3fJlUP+gYFHKEWYi5tPGTBM9l/eMcPNhMUaxXTwdHmuInksb&#10;2FuwTIn65dtaKzrL5k7H+pdQugl8G5vlXHVB4z1UgGbaQARGe833lDgE2vTB0qaMIyw7khF5XStI&#10;kDbQyrYzJDtWnY92qArnQkzdwsyFPd531AFtvUX7wMjOgZZ5UyydVllvBRP2kGYZ0igaOlBBt1EB&#10;lJLfZRZAzqVoLIVZdzDO26TREmXFe0ZqTe9HKHyMamuP0jUw2nQDqdeCxgfNsDFzFIRIG5zZ8GyZ&#10;nLDiW7NaIYm02aKA4P4FIZwqNnb3kKeFNrDUo3hwMBnZpv0sULhitNlM1LSNaqNR2bXRRnvByGzr&#10;Ifex2TDjGl9WzYK4pxz3Gvad1h6l+yVfRj34EVIrxbIiyUPjy6pZEMWTo3o6R69PWZP03H5HCoHg&#10;5hJ8NzQyDWeGGFqQC4I9Kl4B09h/V5Jzow0MdSYahG4Y/n5fS3IubYLMS6FhznXoJ633aB/YMaPj&#10;jI5jlwuEmzN5aeUtkdQhimHTF59AMu+vtNiRqQIOHtcbVlrruzT+tGECsPqZZew4/rt0EpBAgURH&#10;u4lDnUXT1LJGf3cxzFvu1+xP7FKN9VxVzqXNsQYuZeRJPmFPwiTl0v+eerlxtG9mOOrnK/P3Ssrd&#10;fUDKffyLSLkf1M39YVouSUziIrDSctequXGjtU6/sq5CyIbtK2YZKX8tVEUhpM4zO2UekE7oCSl7&#10;rHTF9c2ztnbBdmVPRGrnYzTLjTik7HbZlZMPqdFidwUrI9UIVi47HFLe3yp3a0hZ3fflJoPU3m6q&#10;fQk8APE2riupe7ZCt0H3qXsyHFmp1P1Kyy0UOfInOX2ttNxCdFLVIAi3a9XcQj2e7J6jjMfoa7bm&#10;wm3uOeRhcbNQwcg8y2dbUakgMgH5UkGqFITUWjX3cRxBtE73qhCEvnyFoDH3e0wK7llptYRwa/ec&#10;tFSutNxHGwJQxuc2lvUQKZ/aWBZDpHxm4ynPWo53N46yCvIsn9dYdkCkfFrjTM2HlL3nyNrHs1Za&#10;7nHVYn/z7tKVllvObdnHVlpuOWsxP/j0xZm9GCl7v8dt9Lg18TCfvRgjZIr50OKVlnvm3McOKb31&#10;DYQriIvdrgVxcxTWqrlH9m4uBSxm7pijmnWOgse6uGlSzINdUiZKrJFjD3NnJWaPYKpmpJjHuyst&#10;93xlDdUoeNyLIyXV6/NRUXIixbyjaqXlno/CWjX3aawO/k5NJJIZ2x1JSBg3n0fCVFjQ03Cd2KcJ&#10;C0NW9ViYTLT5tM7vSLtcC7veWuC4LeTTfOUfXCWVmMUFZEdNsZWWC7ttrEbBV/7BSS69fZC8tTJ7&#10;r7Tcs3UqgEx9YA+Q16q55xu+AlyIN/FeVgLFNC3XqrlxU1XoScTp+HNB0SYh5lFblclq8pmsugoz&#10;E7dljw+FkfDSc19ztYcocoQKqz6Z1UrLPVsyKy33A4XkHYloQjct+wo7U7HGilXYee+x80rLPR+F&#10;rhoFj53Xqrnnelur5j69Sq1Vc89nyErLPZsh8iEToet9yMTJl0sjFjt/LiR2RsyfC4mdMexZ7Nwn&#10;dsawZ+9IfWJnxCx2Jr5VXSAEzp5ZiZ3XqrlHzpc8yist95Fvm2sBioOdSCst92yrkYN5rZp7mkhi&#10;fay03JNCEjsHOcWurMTOKy13peV+HPPk6VaTDIeVlvv21eHyq6ujkkpxXPS1pGrunwUt98/+cWi5&#10;3QX3MxhfQbGd/R1OdxHq2ULBoDoeJeThVLXYaBnrFjVwyS4PnQiWkGe7VJxcKuDOUY0QZiGFFVv8&#10;KBn7qUwLHRci0m6mSh4sPht+XnFyqWY7UDI0KLNBZfTcb7r8eIulZiwd38JMxdMN26tx3R4LEydq&#10;01KXFc4bKtgEucrusWO55NCGiHbKEkN9hjPtGxRHPnVZqcsLmygqf1Jq15stIeyWzlAztqPa5bjD&#10;tAR7p/FhGWRH/dcIjIkqiVRYbJEL5VGg+ik56TdR2YjykrTyg5MBeEFGQnoXRFPKZbb6Uzw+vGcM&#10;IvdE4VPKrbYGNIPzIKMxlJs9lNkgKLfeo0lAldWogct0pt3shzOraUAtJCMVStsPA5S8xrTJqrnQ&#10;HqHVkRI0iJ9Do/JlEnOpl0o9TvwQsJ9Z0S3ugfwW1P6Elgs1+1jykHXtEaScGMdKpswyFikFamHZ&#10;+hEVMZc2W5hy/Mbol5/TuqBFVVLI/JCmt9uJ7OCNsVFYIG2I0yVMeoJdAgu2wb4QLZe6lyiZnY0d&#10;hA2hNadVyYM20DEhWUNkZstpVhvWRhC0cUJ/g8i4gTRqV7V8I7wFOjL8WlbNAGew1RvtBDPJFqhq&#10;zjKLqpd+NHXvi7qfsFn2tKFW+dDSmS6B1MmEXTlHIVMKr1Pb2h8f8qbQhlk5MCxUHR/h5nrrglwr&#10;UY+TRhtqxlJxOOab1ZpIubQ5bgGw7CHQwxv3s1OkXNrQmfgu9kLI063+lH1gu7lgbNhAIYLPUTnX&#10;sgFYVMUMsrnADoILkJFBB619WrRc3sOknDG5oDSMQq3+lFlAG4iSqDhK2UZWCPttScylDSk3OKUo&#10;Nk0mlMZemNRc2pAIAH2RqIIsCjB63fgkNXfbsePANRl75hpv8TtOUnNpw3dFRgwasor8W8ppQAv2&#10;dI7EKNPd8PbV11ZI48F/Z5ciGpuIbP8WzYGOuYY0BxwTp5Vyoc4zwx7FZIsNeuJ0a72nXAi2Pakd&#10;cIEyqPw/JoJdb1kzlzaUXI96y9xUWAt+3iQ5lzYUj95whjB12Ksb3yaCIW24QnGzIbPBkXF/tq7/&#10;n+i5r//i8+v7IHTdf3X7N39x9eXVzet/dvXdqX7usbzu6X/5l4frD/726vDwzw9vrz74+2dXd7/z&#10;77+4uru8unn4QP6Pv/788+urz978m/pRdEqf9vZw96uru1O77kQf/qAK8OXLw7d//vpRhkwwEMy3&#10;j9V+n/4P2GY5m18cscP1m5urV18d7h5CAa8PD1effBv/etqgetL95YEmX4bM7d0b+nJ4eHN7c3rp&#10;2zc3Pz98e/q6t4dSgZiwmscv/j/EXcFuwjAM/RXED3BH2iQYGpq0iUmDHXZzG7NlpHGVhG38/ezE&#10;lCAxruPUyPGT/d5LRKtU5XiZyB+m5sexpYAK0KDDVDMgdTxTLElNAeabnfsujbYUOkh3ZPBm3E3M&#10;5MC/8SjSngl+tH6Hhk8AHEv5pLC27e6JSSxYnjxq0Pq/g4mT2BxDCR5/0ppKYhsoxpk2yU/F+Y+A&#10;ssp3YRJDrRv2id4waJqMSg1anWvcaruNqKaQ0+FMTDttIOLadrjxVkMGDrHq6BTQt8c7yH3WKR35&#10;9JGTxEyDuvxp6EsyVx1UqlyRmUGridflc1Xpy2CNGC/mTi8oukSPAdz/Clq5/oqgOTTH9I2o7m7K&#10;QPplgpRrvuodpVlAEHVd3mZOV4PFQqHJwYH2KdNDXxh4WEwzLNshX1BfbVx5p1PUV8bGfu7A7+JM&#10;jfgOfQGXfW4hm96KoXnFnkO3x92AzY7Bg1tAglGYWl5R4cGUA41i400vjjpPrnNy+xntpYcWb38B&#10;AAD//wMAUEsDBBQABgAIAAAAIQC0ex8FlQYAAIQbAAAcAAAAZHJzL3RoZW1lL3RoZW1lT3ZlcnJp&#10;ZGUxLnhtbOxZTW8bRRi+I/EfRntvYyd2Gkd1qtixG2jTRrFb1ON4Pd6dZnZnNTNO6luVHpFAiII4&#10;UAlOHBAQqZW4tP8h/Q2BIihS/wLvzOyud+INSdoIKmgOsXf2mff7febDl6/cixjaIUJSHje96sWK&#10;h0js8yGNg6Z3q9+9sOQhqXA8xIzHpOlNiPSurLz/3mW8rEISkZswV9AhQSAnlsu46YVKJctzc9KH&#10;11he5AmJ4d2IiwgreBTB3FDgXZAfsbn5SmVxLsI09lZAoM9ET88iKMYR6Dr49vnewf7Bs4MnB/vP&#10;78P3Z/D5qYEOt6t6hpzINhNoB7OmByKHfLdP7ikPMSwVvGh6FfPnza1cnsPL6SSmjplbmNc1f+m8&#10;dMJwe97oFMEgV1rt1hqX1nL5BsDULK7T6bQ71VyeAWDfJ3FqS1FmrbtUbWUyCyD7dVZ2u1Kv1Fx8&#10;Qf7CjM2NVqtVb6S2WKEGZL/WZvBLlcXa6ryDNyCLr8/ga63VdnvRwRuQxS/O4LuXGos1F29AIaPx&#10;9gxaJ7TbTaXnkBFn66XwJYAvVVL4FAXVkFebVjHisTpt7UX4LhddmKAnMqxojNQkISPsQ822cTQQ&#10;FGuFeJngwhs75MuZIa0bSV/QRDW9DxMcewXIq6c/vHr6GB3uPTnc+/nwwYPDvZ+sIGfWOo6D4qyX&#10;333256P76I/H37x8+EU5Xhbxv/748S/PPi8HQjtN3Xvx5f5vT/ZffPXJ798/LIGvCjwowvs0IhLd&#10;ILtoi0fgmImKazkZiLPN6IeYFmesxoHEMdZaSuR3VOigb0wwS7Pj2NEibgRvC6CTMuDV8V3H4F4o&#10;xoqWaL4WRg5wg3PW4qI0Cte0rkKY++M4KFcuxkXcFsY7ZbrbOHby2xknwKtZWTqOt0PimLnJcKxw&#10;QGKikH7Htwkp8e4OpU5cN6gvuOQjhe5Q1MK0NCR9OnCqaTppnUaQl0mZz5BvJzYbt1GLszKv18iO&#10;i4SuwKzE+D5hThiv4rHCUZnIPo5YMeDXsQrLjOxNhF/EdaSCTAeEcdQZEinL5twU4G8h6dcwMFhp&#10;2jfYJHKRQtHtMpnXMedF5Brfboc4SsqwPRqHRewHchtKFKNNrsrgG9ztEP0MecDxsem+TYmT7pPZ&#10;4BYNHJOmBaLfjEVJLq8S7tRvb8JGmBiqAZJ3uDqi8d8RN6PA3FbD+RE3UOWLrx+V2P22UvYqrF5l&#10;PbN+hKiPwx2l5zYXQ/r2s/MaHsebBBpidol6R87vyNn7z5Pzcf18/pQ8ZWEgaL0XsRtvsw2PTr0L&#10;H1HGemrCyHVpNuIS1qJhFwa1HHP4JPkpLQnhq+5sUOjgAoHNHCS4+oiqsBfiBDbxVU8LCWQqOpAo&#10;4RIOk2a4VLbGw0FA2aNoXR9SLJNIrDb40A4v6OHsLJKLMVYF0mq0iha0gNMqW7iUCgXfXkdZVRt1&#10;am1VY5ohSUdb7rIOsTnEQ8hz12AwjyZschBsjSDKi3D816rh8IMZGeq42xxlaTExOc8UyRDDVYW5&#10;Lqhrv2dzVDVJymplxhHth82RPlieELWCtoYW+wbaTpOkorraMeqy7L1JlrIKnmYJpB1tRxYXm5PF&#10;aLfpNerzdQ/5OGl6Izg3w9cogaxLva/ELID7J18JW/YnNrMujaLDmWNuE1ThasTGfcZhhwcSIdUa&#10;lqEtDfMqLQEWa03W/vk6hPW8HChho9NZsbAExfCvWQFxdFNLRiPiq2KyCyM6dvYxpVI+VkT0wuEu&#10;GrCx2MKQfl2q4M+QSrj+MIygH+DuTkfbvHLJOW264o2ZwdlxzJIQp3SrWzTrZAs3hJTbYJ4K5oFv&#10;pbYb587uimn5c3KlWMb/M1f0egK3EQtDnQEfLoYFRrpTmh4XKuTAQklI/a6AjYThDqgWuP+F11BU&#10;cGdtPgXZ0Z+256wM09ZwqFRbNECCwnqkQkHIJtCSqb4ThFXTtcuKZKkgU1EFc2VizR6QHcL6mgMX&#10;9druoRBK3bBJSgMGd7T+3Oe0gwaB3uQU+81hsnzttT3wT+98bDODUy4Pmw1NFv/cxHx7MF1V7Xwz&#10;PVt7i47oF9NtVi3rCncpaKRt/5omnHGptYw14/F8PTMOsjjrMQzmG6IE7pSQ/gfrHxU+I6aM9YLa&#10;51vArQh+3NDCoGygqi/YjQfSBGkHB7BxsoO2mLQoG9p066Sjli3W57zTzfUeCba27DT5PmOw882Z&#10;q87pxfMMdhphJ9Z27NhQQ2aPtigMjbKDjUmM88vZyl8AAAD//wMAUEsBAi0AFAAGAAgAAAAhAEAf&#10;9EEwAQAA4AIAABMAAAAAAAAAAAAAAAAAAAAAAFtDb250ZW50X1R5cGVzXS54bWxQSwECLQAUAAYA&#10;CAAAACEAOP0h/9YAAACUAQAACwAAAAAAAAAAAAAAAABhAQAAX3JlbHMvLnJlbHNQSwECLQAUAAYA&#10;CAAAACEAytgLDAsBAAA2AgAADgAAAAAAAAAAAAAAAABgAgAAZHJzL2Uyb0RvYy54bWxQSwECLQAU&#10;AAYACAAAACEA2WzImiwBAAANAgAAIAAAAAAAAAAAAAAAAACXAwAAZHJzL2NoYXJ0cy9fcmVscy9j&#10;aGFydDEueG1sLnJlbHNQSwECLQAUAAYACAAAACEAqxbNRrkAAAAiAQAAGQAAAAAAAAAAAAAAAAAB&#10;BQAAZHJzL19yZWxzL2Uyb0RvYy54bWwucmVsc1BLAQItABQABgAIAAAAIQAGR0Eh3AAAAAUBAAAP&#10;AAAAAAAAAAAAAAAAAPEFAABkcnMvZG93bnJldi54bWxQSwECLQAUAAYACAAAACEA1pF0vFE+AAB1&#10;vQEAFQAAAAAAAAAAAAAAAAD6BgAAZHJzL2NoYXJ0cy9jaGFydDEueG1sUEsBAi0AFAAGAAgAAAAh&#10;ALR7HwWVBgAAhBsAABwAAAAAAAAAAAAAAAAAfkUAAGRycy90aGVtZS90aGVtZU92ZXJyaWRlMS54&#10;bWxQSwUGAAAAAAgACAAVAgAATUwAAAAA&#10;">
            <v:imagedata r:id="rId41" o:title=""/>
            <o:lock v:ext="edit" aspectratio="f"/>
          </v:shape>
        </w:pict>
      </w:r>
      <w:r w:rsidR="00D448B6">
        <w:rPr>
          <w:szCs w:val="28"/>
          <w:lang w:val="ru-RU"/>
        </w:rPr>
        <w:br w:type="textWrapping" w:clear="all"/>
      </w:r>
      <w:r w:rsidR="000E4140">
        <w:rPr>
          <w:b/>
          <w:szCs w:val="28"/>
          <w:lang w:val="ru-RU"/>
        </w:rPr>
        <w:t xml:space="preserve">Рис.9 Прогноз цен на ДТ на 2013 год по методу </w:t>
      </w:r>
      <w:r w:rsidR="000E4140">
        <w:rPr>
          <w:b/>
          <w:szCs w:val="28"/>
        </w:rPr>
        <w:t>SARIMA</w:t>
      </w:r>
      <w:r w:rsidR="000E4140">
        <w:rPr>
          <w:b/>
          <w:szCs w:val="28"/>
          <w:lang w:val="ru-RU"/>
        </w:rPr>
        <w:t xml:space="preserve"> </w:t>
      </w:r>
    </w:p>
    <w:p w:rsidR="00CD50D9" w:rsidRDefault="000A1290" w:rsidP="000A1290">
      <w:pPr>
        <w:rPr>
          <w:lang w:val="ru-RU"/>
        </w:rPr>
      </w:pPr>
      <w:proofErr w:type="gramStart"/>
      <w:r>
        <w:rPr>
          <w:lang w:val="ru-RU"/>
        </w:rPr>
        <w:lastRenderedPageBreak/>
        <w:t>Из полученного графика видно, что прогнозные значения сохраняют тенденцию к возрастанию, а построенные доверительные интервалы довольно широки, а значит</w:t>
      </w:r>
      <w:r w:rsidR="006A7B85">
        <w:rPr>
          <w:lang w:val="ru-RU"/>
        </w:rPr>
        <w:t>,</w:t>
      </w:r>
      <w:r>
        <w:rPr>
          <w:lang w:val="ru-RU"/>
        </w:rPr>
        <w:t xml:space="preserve"> если будет какой-то непредвиденный «шок»</w:t>
      </w:r>
      <w:r w:rsidR="006A7B85">
        <w:rPr>
          <w:lang w:val="ru-RU"/>
        </w:rPr>
        <w:t>,</w:t>
      </w:r>
      <w:r>
        <w:rPr>
          <w:lang w:val="ru-RU"/>
        </w:rPr>
        <w:t xml:space="preserve"> в результате </w:t>
      </w:r>
      <w:r w:rsidR="006A7B85">
        <w:rPr>
          <w:lang w:val="ru-RU"/>
        </w:rPr>
        <w:t>которого</w:t>
      </w:r>
      <w:r>
        <w:rPr>
          <w:lang w:val="ru-RU"/>
        </w:rPr>
        <w:t xml:space="preserve"> цены на дизельное топливо либо резко возрастут, либо резко упадут, </w:t>
      </w:r>
      <w:r w:rsidR="006A7B85">
        <w:rPr>
          <w:lang w:val="ru-RU"/>
        </w:rPr>
        <w:t xml:space="preserve">то </w:t>
      </w:r>
      <w:r>
        <w:rPr>
          <w:lang w:val="ru-RU"/>
        </w:rPr>
        <w:t xml:space="preserve">они должны попасть в границы этих интервалов, </w:t>
      </w:r>
      <w:r w:rsidR="006A7B85">
        <w:rPr>
          <w:lang w:val="ru-RU"/>
        </w:rPr>
        <w:t xml:space="preserve">так как </w:t>
      </w:r>
      <w:r>
        <w:rPr>
          <w:lang w:val="ru-RU"/>
        </w:rPr>
        <w:t>сама модель этого учесть не сможет.</w:t>
      </w:r>
      <w:proofErr w:type="gramEnd"/>
    </w:p>
    <w:p w:rsidR="00732C8F" w:rsidRDefault="00732C8F" w:rsidP="00732C8F">
      <w:pPr>
        <w:ind w:firstLine="0"/>
        <w:rPr>
          <w:szCs w:val="28"/>
          <w:lang w:val="ru-RU"/>
        </w:rPr>
      </w:pPr>
    </w:p>
    <w:p w:rsidR="00AF75CF" w:rsidRDefault="00AF75CF">
      <w:pPr>
        <w:spacing w:line="240" w:lineRule="auto"/>
        <w:ind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C963CD" w:rsidRPr="00C73836" w:rsidRDefault="00F75D6F" w:rsidP="00F75D6F">
      <w:pPr>
        <w:pStyle w:val="1"/>
        <w:jc w:val="center"/>
        <w:rPr>
          <w:lang w:val="ru-RU"/>
        </w:rPr>
      </w:pPr>
      <w:bookmarkStart w:id="57" w:name="_Toc357743197"/>
      <w:r>
        <w:rPr>
          <w:lang w:val="ru-RU"/>
        </w:rPr>
        <w:t>ЗАКЛЮЧЕНИЕ</w:t>
      </w:r>
      <w:bookmarkEnd w:id="57"/>
    </w:p>
    <w:p w:rsidR="00754C33" w:rsidRDefault="00202712" w:rsidP="00BB14BC">
      <w:pPr>
        <w:ind w:firstLine="720"/>
        <w:rPr>
          <w:rFonts w:eastAsia="Times New Roman"/>
          <w:color w:val="000000"/>
          <w:szCs w:val="28"/>
          <w:lang w:val="ru-RU"/>
        </w:rPr>
      </w:pPr>
      <w:r>
        <w:rPr>
          <w:szCs w:val="28"/>
          <w:lang w:val="ru-RU"/>
        </w:rPr>
        <w:t xml:space="preserve">В данной работе был проанализирован рынок дизельного топлива в России и ценообразование на нем. Главным отличием рынка дизельного топлива от других рынков нефтепродуктов, является то, что производится дизельного топлива в два раза больше, чем потребляется, что в свою очередь наделяет рынок дизельного топлива высоким уровнем </w:t>
      </w:r>
      <w:proofErr w:type="spellStart"/>
      <w:r>
        <w:rPr>
          <w:szCs w:val="28"/>
          <w:lang w:val="ru-RU"/>
        </w:rPr>
        <w:t>профицитности</w:t>
      </w:r>
      <w:proofErr w:type="spellEnd"/>
      <w:r>
        <w:rPr>
          <w:szCs w:val="28"/>
          <w:lang w:val="ru-RU"/>
        </w:rPr>
        <w:t xml:space="preserve"> и большим экспортным потенциалом. В России дизельное топливо занимает в экспорте третье место после нефти и газа. </w:t>
      </w:r>
      <w:r w:rsidR="0064522B">
        <w:rPr>
          <w:szCs w:val="28"/>
          <w:lang w:val="ru-RU"/>
        </w:rPr>
        <w:t>Разделение рынка на оптовый и розничный рынки опирается не на продажи, а на конечного потребителя. Оптовый рынок отличается от розничного большим спросом и довольно яркой сезонностью потребления</w:t>
      </w:r>
      <w:r w:rsidR="0084574C">
        <w:rPr>
          <w:szCs w:val="28"/>
          <w:lang w:val="ru-RU"/>
        </w:rPr>
        <w:t>, к тому же, ещё одной особенностью данного рынка является система товарного кредита, который</w:t>
      </w:r>
      <w:r w:rsidR="0084574C" w:rsidRPr="0084574C">
        <w:rPr>
          <w:szCs w:val="28"/>
          <w:lang w:val="ru-RU"/>
        </w:rPr>
        <w:t xml:space="preserve"> </w:t>
      </w:r>
      <w:r w:rsidR="0084574C" w:rsidRPr="006F01A7">
        <w:rPr>
          <w:szCs w:val="28"/>
          <w:lang w:val="ru-RU"/>
        </w:rPr>
        <w:t>приобрел уже достаточно развитые современные механизмы</w:t>
      </w:r>
      <w:r w:rsidR="0084574C">
        <w:rPr>
          <w:szCs w:val="28"/>
          <w:lang w:val="ru-RU"/>
        </w:rPr>
        <w:t xml:space="preserve"> и широко применяется в сельском хозяйстве.</w:t>
      </w:r>
      <w:r w:rsidR="006B06B5">
        <w:rPr>
          <w:szCs w:val="28"/>
          <w:lang w:val="ru-RU"/>
        </w:rPr>
        <w:t xml:space="preserve"> Главным фактором ценообразования на оптовым </w:t>
      </w:r>
      <w:proofErr w:type="gramStart"/>
      <w:r w:rsidR="006B06B5">
        <w:rPr>
          <w:szCs w:val="28"/>
          <w:lang w:val="ru-RU"/>
        </w:rPr>
        <w:t>рынке</w:t>
      </w:r>
      <w:proofErr w:type="gramEnd"/>
      <w:r w:rsidR="006B06B5">
        <w:rPr>
          <w:szCs w:val="28"/>
          <w:lang w:val="ru-RU"/>
        </w:rPr>
        <w:t xml:space="preserve"> является качество продаваемого дизельного топлива. Розничный рынок отличается от оптового достаточно низким спросом, однако в последнее время наблюдается расширение автопарка легковых автомобилей с дизельным двигателем, что повышает популярность дизельног</w:t>
      </w:r>
      <w:r w:rsidR="00C02667">
        <w:rPr>
          <w:szCs w:val="28"/>
          <w:lang w:val="ru-RU"/>
        </w:rPr>
        <w:t xml:space="preserve">о топлива среди автомобилистов, а значит, в перспективе данного рынка увеличение спроса. На ценообразование дизельного топлива на розничном рынке влияют несколько факторов: те, которые напрямую связаны с </w:t>
      </w:r>
      <w:r w:rsidR="00C02667" w:rsidRPr="0005783F">
        <w:rPr>
          <w:rFonts w:eastAsia="Times New Roman"/>
          <w:color w:val="000000"/>
          <w:szCs w:val="28"/>
          <w:lang w:val="ru-RU"/>
        </w:rPr>
        <w:t>затрат</w:t>
      </w:r>
      <w:r w:rsidR="00C02667">
        <w:rPr>
          <w:rFonts w:eastAsia="Times New Roman"/>
          <w:color w:val="000000"/>
          <w:szCs w:val="28"/>
          <w:lang w:val="ru-RU"/>
        </w:rPr>
        <w:t>ами</w:t>
      </w:r>
      <w:r w:rsidR="00C02667" w:rsidRPr="0005783F">
        <w:rPr>
          <w:rFonts w:eastAsia="Times New Roman"/>
          <w:color w:val="000000"/>
          <w:szCs w:val="28"/>
          <w:lang w:val="ru-RU"/>
        </w:rPr>
        <w:t xml:space="preserve"> производителя и поставщика на производство и доставку дизельно</w:t>
      </w:r>
      <w:r w:rsidR="00C02667">
        <w:rPr>
          <w:rFonts w:eastAsia="Times New Roman"/>
          <w:color w:val="000000"/>
          <w:szCs w:val="28"/>
          <w:lang w:val="ru-RU"/>
        </w:rPr>
        <w:t xml:space="preserve">го топлива и те, что относятся к затратам, зависящих </w:t>
      </w:r>
      <w:r w:rsidR="00C02667" w:rsidRPr="0005783F">
        <w:rPr>
          <w:rFonts w:eastAsia="Times New Roman"/>
          <w:color w:val="000000"/>
          <w:szCs w:val="28"/>
          <w:lang w:val="ru-RU"/>
        </w:rPr>
        <w:t xml:space="preserve">от политики завода, поставщика </w:t>
      </w:r>
      <w:r w:rsidR="00C02667">
        <w:rPr>
          <w:rFonts w:eastAsia="Times New Roman"/>
          <w:color w:val="000000"/>
          <w:szCs w:val="28"/>
          <w:lang w:val="ru-RU"/>
        </w:rPr>
        <w:t>или конкретной АЗС.</w:t>
      </w:r>
    </w:p>
    <w:p w:rsidR="00C842C4" w:rsidRDefault="00C842C4" w:rsidP="00BB14BC">
      <w:pPr>
        <w:ind w:firstLine="720"/>
        <w:rPr>
          <w:rFonts w:eastAsia="Times New Roman"/>
          <w:color w:val="000000"/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Для регрессионного анализа в рамках исследования были выбраны следующие факторы: стоимость сырой нефти марки</w:t>
      </w:r>
      <w:r w:rsidRPr="00C842C4">
        <w:rPr>
          <w:rFonts w:eastAsia="Times New Roman"/>
          <w:color w:val="000000"/>
          <w:szCs w:val="28"/>
          <w:lang w:val="ru-RU"/>
        </w:rPr>
        <w:t xml:space="preserve"> </w:t>
      </w:r>
      <w:r>
        <w:rPr>
          <w:rFonts w:eastAsia="Times New Roman"/>
          <w:color w:val="000000"/>
          <w:szCs w:val="28"/>
        </w:rPr>
        <w:t>Urals</w:t>
      </w:r>
      <w:r>
        <w:rPr>
          <w:rFonts w:eastAsia="Times New Roman"/>
          <w:color w:val="000000"/>
          <w:szCs w:val="28"/>
          <w:lang w:val="ru-RU"/>
        </w:rPr>
        <w:t xml:space="preserve"> и объемы выпуска </w:t>
      </w:r>
      <w:r>
        <w:rPr>
          <w:rFonts w:eastAsia="Times New Roman"/>
          <w:color w:val="000000"/>
          <w:szCs w:val="28"/>
          <w:lang w:val="ru-RU"/>
        </w:rPr>
        <w:lastRenderedPageBreak/>
        <w:t xml:space="preserve">бензина и дизельного топлива. Проведя первичный анализ данных, а именно построение различных графиков, диаграмм, коррелограмм, проведение тестов на стационарность и диагностику на </w:t>
      </w:r>
      <w:proofErr w:type="spellStart"/>
      <w:r>
        <w:rPr>
          <w:rFonts w:eastAsia="Times New Roman"/>
          <w:color w:val="000000"/>
          <w:szCs w:val="28"/>
          <w:lang w:val="ru-RU"/>
        </w:rPr>
        <w:t>мультиколлинеарность</w:t>
      </w:r>
      <w:proofErr w:type="spellEnd"/>
      <w:r>
        <w:rPr>
          <w:rFonts w:eastAsia="Times New Roman"/>
          <w:color w:val="000000"/>
          <w:szCs w:val="28"/>
          <w:lang w:val="ru-RU"/>
        </w:rPr>
        <w:t>, было принято решение строить модель не по исходным рядам, а по их первым разностям, т.к. в таком случае все ряды стац</w:t>
      </w:r>
      <w:r w:rsidR="0006610F">
        <w:rPr>
          <w:rFonts w:eastAsia="Times New Roman"/>
          <w:color w:val="000000"/>
          <w:szCs w:val="28"/>
          <w:lang w:val="ru-RU"/>
        </w:rPr>
        <w:t xml:space="preserve">ионарны и модель даст адекватные </w:t>
      </w:r>
      <w:r>
        <w:rPr>
          <w:rFonts w:eastAsia="Times New Roman"/>
          <w:color w:val="000000"/>
          <w:szCs w:val="28"/>
          <w:lang w:val="ru-RU"/>
        </w:rPr>
        <w:t>результаты.</w:t>
      </w:r>
      <w:r w:rsidR="0006610F">
        <w:rPr>
          <w:rFonts w:eastAsia="Times New Roman"/>
          <w:color w:val="000000"/>
          <w:szCs w:val="28"/>
          <w:lang w:val="ru-RU"/>
        </w:rPr>
        <w:t xml:space="preserve"> Коррелограмма остатков показала</w:t>
      </w:r>
      <w:r w:rsidR="004013BC">
        <w:rPr>
          <w:rFonts w:eastAsia="Times New Roman"/>
          <w:color w:val="000000"/>
          <w:szCs w:val="28"/>
          <w:lang w:val="ru-RU"/>
        </w:rPr>
        <w:t>,</w:t>
      </w:r>
      <w:r w:rsidR="0006610F">
        <w:rPr>
          <w:rFonts w:eastAsia="Times New Roman"/>
          <w:color w:val="000000"/>
          <w:szCs w:val="28"/>
          <w:lang w:val="ru-RU"/>
        </w:rPr>
        <w:t xml:space="preserve"> что в модели имеют место процессы </w:t>
      </w:r>
      <w:r w:rsidR="0006610F">
        <w:rPr>
          <w:rFonts w:eastAsia="Times New Roman"/>
          <w:color w:val="000000"/>
          <w:szCs w:val="28"/>
        </w:rPr>
        <w:t>AR</w:t>
      </w:r>
      <w:r w:rsidR="0006610F" w:rsidRPr="0006610F">
        <w:rPr>
          <w:rFonts w:eastAsia="Times New Roman"/>
          <w:color w:val="000000"/>
          <w:szCs w:val="28"/>
          <w:lang w:val="ru-RU"/>
        </w:rPr>
        <w:t xml:space="preserve"> </w:t>
      </w:r>
      <w:r w:rsidR="0006610F">
        <w:rPr>
          <w:rFonts w:eastAsia="Times New Roman"/>
          <w:color w:val="000000"/>
          <w:szCs w:val="28"/>
          <w:lang w:val="ru-RU"/>
        </w:rPr>
        <w:t xml:space="preserve">и </w:t>
      </w:r>
      <w:r w:rsidR="0006610F">
        <w:rPr>
          <w:rFonts w:eastAsia="Times New Roman"/>
          <w:color w:val="000000"/>
          <w:szCs w:val="28"/>
        </w:rPr>
        <w:t>SAR</w:t>
      </w:r>
      <w:r w:rsidR="0006610F">
        <w:rPr>
          <w:rFonts w:eastAsia="Times New Roman"/>
          <w:color w:val="000000"/>
          <w:szCs w:val="28"/>
          <w:lang w:val="ru-RU"/>
        </w:rPr>
        <w:t>, которые затем были включены в модель</w:t>
      </w:r>
      <w:r w:rsidR="004013BC">
        <w:rPr>
          <w:rFonts w:eastAsia="Times New Roman"/>
          <w:color w:val="000000"/>
          <w:szCs w:val="28"/>
          <w:lang w:val="ru-RU"/>
        </w:rPr>
        <w:t>,</w:t>
      </w:r>
      <w:r w:rsidR="0006610F">
        <w:rPr>
          <w:rFonts w:eastAsia="Times New Roman"/>
          <w:color w:val="000000"/>
          <w:szCs w:val="28"/>
          <w:lang w:val="ru-RU"/>
        </w:rPr>
        <w:t xml:space="preserve"> чтобы избавиться от </w:t>
      </w:r>
      <w:proofErr w:type="spellStart"/>
      <w:r w:rsidR="0006610F">
        <w:rPr>
          <w:rFonts w:eastAsia="Times New Roman"/>
          <w:color w:val="000000"/>
          <w:szCs w:val="28"/>
          <w:lang w:val="ru-RU"/>
        </w:rPr>
        <w:t>автокоррелляции</w:t>
      </w:r>
      <w:proofErr w:type="spellEnd"/>
      <w:r w:rsidR="0006610F">
        <w:rPr>
          <w:rFonts w:eastAsia="Times New Roman"/>
          <w:color w:val="000000"/>
          <w:szCs w:val="28"/>
          <w:lang w:val="ru-RU"/>
        </w:rPr>
        <w:t>.</w:t>
      </w:r>
      <w:r w:rsidR="004013BC">
        <w:rPr>
          <w:rFonts w:eastAsia="Times New Roman"/>
          <w:color w:val="000000"/>
          <w:szCs w:val="28"/>
          <w:lang w:val="ru-RU"/>
        </w:rPr>
        <w:t xml:space="preserve"> Итоговая модель оказалась значимой, </w:t>
      </w:r>
      <w:proofErr w:type="spellStart"/>
      <w:r w:rsidR="004013BC">
        <w:rPr>
          <w:rFonts w:eastAsia="Times New Roman"/>
          <w:color w:val="000000"/>
          <w:szCs w:val="28"/>
          <w:lang w:val="ru-RU"/>
        </w:rPr>
        <w:t>автокоррелляция</w:t>
      </w:r>
      <w:proofErr w:type="spellEnd"/>
      <w:r w:rsidR="004013BC">
        <w:rPr>
          <w:rFonts w:eastAsia="Times New Roman"/>
          <w:color w:val="000000"/>
          <w:szCs w:val="28"/>
          <w:lang w:val="ru-RU"/>
        </w:rPr>
        <w:t xml:space="preserve"> остатков отсутствовала, впрочем</w:t>
      </w:r>
      <w:r w:rsidR="00160089">
        <w:rPr>
          <w:rFonts w:eastAsia="Times New Roman"/>
          <w:color w:val="000000"/>
          <w:szCs w:val="28"/>
          <w:lang w:val="ru-RU"/>
        </w:rPr>
        <w:t>,</w:t>
      </w:r>
      <w:r w:rsidR="004013BC">
        <w:rPr>
          <w:rFonts w:eastAsia="Times New Roman"/>
          <w:color w:val="000000"/>
          <w:szCs w:val="28"/>
          <w:lang w:val="ru-RU"/>
        </w:rPr>
        <w:t xml:space="preserve"> как и </w:t>
      </w:r>
      <w:proofErr w:type="spellStart"/>
      <w:r w:rsidR="004013BC">
        <w:rPr>
          <w:rFonts w:eastAsia="Times New Roman"/>
          <w:color w:val="000000"/>
          <w:szCs w:val="28"/>
          <w:lang w:val="ru-RU"/>
        </w:rPr>
        <w:t>гетероскедастичность</w:t>
      </w:r>
      <w:proofErr w:type="spellEnd"/>
      <w:r w:rsidR="004013BC">
        <w:rPr>
          <w:rFonts w:eastAsia="Times New Roman"/>
          <w:color w:val="000000"/>
          <w:szCs w:val="28"/>
          <w:lang w:val="ru-RU"/>
        </w:rPr>
        <w:t>, а знаки перед коэффициентами оказались ожидаемыми.</w:t>
      </w:r>
    </w:p>
    <w:p w:rsidR="004013BC" w:rsidRPr="009F17BE" w:rsidRDefault="004013BC" w:rsidP="00BB14BC">
      <w:pPr>
        <w:ind w:firstLine="720"/>
        <w:rPr>
          <w:szCs w:val="28"/>
          <w:lang w:val="ru-RU"/>
        </w:rPr>
      </w:pPr>
      <w:r>
        <w:rPr>
          <w:rFonts w:eastAsia="Times New Roman"/>
          <w:color w:val="000000"/>
          <w:szCs w:val="28"/>
          <w:lang w:val="ru-RU"/>
        </w:rPr>
        <w:t>Помимо анализа цен, целью данной работы также является построение прогноза на среднесрочную перспективу, а именно на 2013 год. Но для начала было принято решение выбрать наилучшую модель для данного прогноза. В рамках данной работы были рассмотрены два линейных метода прогнозирования, а именно</w:t>
      </w:r>
      <w:r w:rsidRPr="004013BC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 xml:space="preserve">метод </w:t>
      </w:r>
      <w:proofErr w:type="spellStart"/>
      <w:r w:rsidRPr="00C73836">
        <w:rPr>
          <w:szCs w:val="28"/>
          <w:lang w:val="ru-RU"/>
        </w:rPr>
        <w:t>Хольта</w:t>
      </w:r>
      <w:proofErr w:type="spellEnd"/>
      <w:r w:rsidRPr="00C73836">
        <w:rPr>
          <w:szCs w:val="28"/>
          <w:lang w:val="ru-RU"/>
        </w:rPr>
        <w:t xml:space="preserve"> и </w:t>
      </w:r>
      <w:r w:rsidRPr="00C73836">
        <w:rPr>
          <w:szCs w:val="28"/>
        </w:rPr>
        <w:t>SARIMA</w:t>
      </w:r>
      <w:r>
        <w:rPr>
          <w:szCs w:val="28"/>
          <w:lang w:val="ru-RU"/>
        </w:rPr>
        <w:t>.</w:t>
      </w:r>
      <w:r w:rsidRPr="004013BC">
        <w:rPr>
          <w:szCs w:val="28"/>
          <w:lang w:val="ru-RU"/>
        </w:rPr>
        <w:t xml:space="preserve"> </w:t>
      </w:r>
      <w:r w:rsidRPr="00C73836">
        <w:rPr>
          <w:szCs w:val="28"/>
          <w:lang w:val="ru-RU"/>
        </w:rPr>
        <w:t>Для того</w:t>
      </w:r>
      <w:proofErr w:type="gramStart"/>
      <w:r w:rsidRPr="00C73836">
        <w:rPr>
          <w:szCs w:val="28"/>
          <w:lang w:val="ru-RU"/>
        </w:rPr>
        <w:t>,</w:t>
      </w:r>
      <w:proofErr w:type="gramEnd"/>
      <w:r w:rsidRPr="00C73836">
        <w:rPr>
          <w:szCs w:val="28"/>
          <w:lang w:val="ru-RU"/>
        </w:rPr>
        <w:t xml:space="preserve"> чтобы определить, какой из методов </w:t>
      </w:r>
      <w:r>
        <w:rPr>
          <w:szCs w:val="28"/>
          <w:lang w:val="ru-RU"/>
        </w:rPr>
        <w:t>даст наилучший прогноз</w:t>
      </w:r>
      <w:r w:rsidRPr="00C73836">
        <w:rPr>
          <w:szCs w:val="28"/>
          <w:lang w:val="ru-RU"/>
        </w:rPr>
        <w:t xml:space="preserve">, была применена процедура </w:t>
      </w:r>
      <w:proofErr w:type="spellStart"/>
      <w:r w:rsidRPr="00C73836">
        <w:rPr>
          <w:szCs w:val="28"/>
          <w:lang w:val="ru-RU"/>
        </w:rPr>
        <w:t>ретропрогноза</w:t>
      </w:r>
      <w:proofErr w:type="spellEnd"/>
      <w:r>
        <w:rPr>
          <w:szCs w:val="28"/>
          <w:lang w:val="ru-RU"/>
        </w:rPr>
        <w:t>. Его особенность заключалась в том, что ряд данных делился на 2 части:</w:t>
      </w:r>
      <w:r w:rsidRPr="00C73836">
        <w:rPr>
          <w:szCs w:val="28"/>
          <w:lang w:val="ru-RU"/>
        </w:rPr>
        <w:t xml:space="preserve"> по первой</w:t>
      </w:r>
      <w:r w:rsidR="0027407D">
        <w:rPr>
          <w:szCs w:val="28"/>
          <w:lang w:val="ru-RU"/>
        </w:rPr>
        <w:t xml:space="preserve"> – </w:t>
      </w:r>
      <w:r w:rsidRPr="00C73836">
        <w:rPr>
          <w:szCs w:val="28"/>
          <w:lang w:val="ru-RU"/>
        </w:rPr>
        <w:t>строилась модель и апп</w:t>
      </w:r>
      <w:r w:rsidR="0027407D">
        <w:rPr>
          <w:szCs w:val="28"/>
          <w:lang w:val="ru-RU"/>
        </w:rPr>
        <w:t xml:space="preserve">роксимировался ряд, а по второй – </w:t>
      </w:r>
      <w:r w:rsidRPr="00C73836">
        <w:rPr>
          <w:szCs w:val="28"/>
          <w:lang w:val="ru-RU"/>
        </w:rPr>
        <w:t>рассчитывалась процентная ошибка прогнозных и реальных значений.</w:t>
      </w:r>
      <w:r w:rsidR="00202E90">
        <w:rPr>
          <w:szCs w:val="28"/>
          <w:lang w:val="ru-RU"/>
        </w:rPr>
        <w:t xml:space="preserve"> Подобная процедура выявила, что наилучшую способность прогнозирования продемонстрировал метод </w:t>
      </w:r>
      <w:r w:rsidR="00202E90">
        <w:rPr>
          <w:szCs w:val="28"/>
        </w:rPr>
        <w:t>SARIMA</w:t>
      </w:r>
      <w:r w:rsidR="00202E90">
        <w:rPr>
          <w:szCs w:val="28"/>
          <w:lang w:val="ru-RU"/>
        </w:rPr>
        <w:t xml:space="preserve">, данный метод оказался лучше метода </w:t>
      </w:r>
      <w:proofErr w:type="spellStart"/>
      <w:r w:rsidR="00202E90">
        <w:rPr>
          <w:szCs w:val="28"/>
          <w:lang w:val="ru-RU"/>
        </w:rPr>
        <w:t>Хольта</w:t>
      </w:r>
      <w:proofErr w:type="spellEnd"/>
      <w:r w:rsidR="00202E90">
        <w:rPr>
          <w:szCs w:val="28"/>
          <w:lang w:val="ru-RU"/>
        </w:rPr>
        <w:t xml:space="preserve"> по всем показателям качества модели.</w:t>
      </w:r>
      <w:r w:rsidR="009F17BE">
        <w:rPr>
          <w:szCs w:val="28"/>
          <w:lang w:val="ru-RU"/>
        </w:rPr>
        <w:t xml:space="preserve"> Именно с использованием метода </w:t>
      </w:r>
      <w:r w:rsidR="009F17BE">
        <w:rPr>
          <w:szCs w:val="28"/>
        </w:rPr>
        <w:t>SARIMA</w:t>
      </w:r>
      <w:r w:rsidR="009F17BE">
        <w:rPr>
          <w:szCs w:val="28"/>
          <w:lang w:val="ru-RU"/>
        </w:rPr>
        <w:t xml:space="preserve"> был построен дальнейший прогноз цен на 2013 год.</w:t>
      </w:r>
    </w:p>
    <w:p w:rsidR="00BB14BC" w:rsidRPr="00C73836" w:rsidRDefault="00BB14BC" w:rsidP="00BB14BC">
      <w:pPr>
        <w:ind w:firstLine="720"/>
        <w:rPr>
          <w:rFonts w:eastAsia="Times New Roman"/>
          <w:szCs w:val="28"/>
          <w:lang w:val="ru-RU"/>
        </w:rPr>
      </w:pPr>
      <w:r w:rsidRPr="00C73836">
        <w:rPr>
          <w:rFonts w:eastAsia="Times New Roman"/>
          <w:szCs w:val="28"/>
          <w:lang w:val="ru-RU"/>
        </w:rPr>
        <w:t xml:space="preserve">В данной работе </w:t>
      </w:r>
      <w:r w:rsidRPr="00C73836">
        <w:rPr>
          <w:szCs w:val="28"/>
          <w:lang w:val="ru-RU"/>
        </w:rPr>
        <w:t>были рассмотрены</w:t>
      </w:r>
      <w:r w:rsidR="00771112">
        <w:rPr>
          <w:szCs w:val="28"/>
          <w:lang w:val="ru-RU"/>
        </w:rPr>
        <w:t xml:space="preserve"> не все детали и</w:t>
      </w:r>
      <w:r w:rsidRPr="00C73836">
        <w:rPr>
          <w:szCs w:val="28"/>
          <w:lang w:val="ru-RU"/>
        </w:rPr>
        <w:t xml:space="preserve"> </w:t>
      </w:r>
      <w:r w:rsidR="009F17BE">
        <w:rPr>
          <w:szCs w:val="28"/>
          <w:lang w:val="ru-RU"/>
        </w:rPr>
        <w:t xml:space="preserve">проблемы, которые возникают при анализе и прогнозировании </w:t>
      </w:r>
      <w:r w:rsidR="00854E42">
        <w:rPr>
          <w:szCs w:val="28"/>
          <w:lang w:val="ru-RU"/>
        </w:rPr>
        <w:t xml:space="preserve">вышеописанными </w:t>
      </w:r>
      <w:r w:rsidR="00771112">
        <w:rPr>
          <w:szCs w:val="28"/>
          <w:lang w:val="ru-RU"/>
        </w:rPr>
        <w:t>методами</w:t>
      </w:r>
      <w:r w:rsidRPr="00C73836">
        <w:rPr>
          <w:szCs w:val="28"/>
          <w:lang w:val="ru-RU"/>
        </w:rPr>
        <w:t xml:space="preserve">, </w:t>
      </w:r>
      <w:r w:rsidRPr="00C73836">
        <w:rPr>
          <w:szCs w:val="28"/>
          <w:lang w:val="ru-RU"/>
        </w:rPr>
        <w:lastRenderedPageBreak/>
        <w:t xml:space="preserve">поэтому </w:t>
      </w:r>
      <w:r w:rsidR="00771112">
        <w:rPr>
          <w:szCs w:val="28"/>
          <w:lang w:val="ru-RU"/>
        </w:rPr>
        <w:t>имело бы смысл</w:t>
      </w:r>
      <w:r w:rsidRPr="00C73836">
        <w:rPr>
          <w:szCs w:val="28"/>
          <w:lang w:val="ru-RU"/>
        </w:rPr>
        <w:t xml:space="preserve"> в дальнейшем продолжить </w:t>
      </w:r>
      <w:r w:rsidR="00771112">
        <w:rPr>
          <w:szCs w:val="28"/>
          <w:lang w:val="ru-RU"/>
        </w:rPr>
        <w:t xml:space="preserve">анализ </w:t>
      </w:r>
      <w:proofErr w:type="spellStart"/>
      <w:r w:rsidR="00771112">
        <w:rPr>
          <w:szCs w:val="28"/>
          <w:lang w:val="ru-RU"/>
        </w:rPr>
        <w:t>ценнообразования</w:t>
      </w:r>
      <w:proofErr w:type="spellEnd"/>
      <w:r w:rsidR="00771112">
        <w:rPr>
          <w:szCs w:val="28"/>
          <w:lang w:val="ru-RU"/>
        </w:rPr>
        <w:t xml:space="preserve"> на рынке уже с использованием большого множества факторов, а также построение прогнозов с использованием других методов прогнозирования</w:t>
      </w:r>
      <w:r w:rsidRPr="00C73836">
        <w:rPr>
          <w:szCs w:val="28"/>
          <w:lang w:val="ru-RU"/>
        </w:rPr>
        <w:t xml:space="preserve">. Одним из направлений для дальнейших исследований может быть применение </w:t>
      </w:r>
      <w:r w:rsidR="00771112">
        <w:rPr>
          <w:szCs w:val="28"/>
          <w:lang w:val="ru-RU"/>
        </w:rPr>
        <w:t xml:space="preserve">метода стохастической аппроксимации к регрессионной модели для того, чтобы избавиться от нелинейной зависимости между ценой на дизельное топливо и объясняющими её факторами. </w:t>
      </w:r>
    </w:p>
    <w:p w:rsidR="00C963CD" w:rsidRPr="00C73836" w:rsidRDefault="002D3982" w:rsidP="009B711E">
      <w:pPr>
        <w:pStyle w:val="1"/>
        <w:spacing w:after="120"/>
        <w:ind w:left="720" w:firstLine="0"/>
        <w:jc w:val="center"/>
        <w:rPr>
          <w:lang w:val="ru-RU"/>
        </w:rPr>
      </w:pPr>
      <w:r>
        <w:rPr>
          <w:lang w:val="ru-RU"/>
        </w:rPr>
        <w:br w:type="page"/>
      </w:r>
      <w:bookmarkStart w:id="58" w:name="_Toc357743198"/>
      <w:r w:rsidR="00F75D6F" w:rsidRPr="00C73836">
        <w:rPr>
          <w:lang w:val="ru-RU"/>
        </w:rPr>
        <w:lastRenderedPageBreak/>
        <w:t>СПИСОК ИСПОЛЬЗУЕМОЙ ЛИТЕРАТУРЫ</w:t>
      </w:r>
      <w:bookmarkEnd w:id="58"/>
    </w:p>
    <w:p w:rsidR="00E514BA" w:rsidRPr="00646884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r w:rsidRPr="00624866">
        <w:rPr>
          <w:lang w:val="ru-RU"/>
        </w:rPr>
        <w:t>Брагинский О.Б.</w:t>
      </w:r>
      <w:r>
        <w:rPr>
          <w:lang w:val="ru-RU"/>
        </w:rPr>
        <w:t xml:space="preserve">, </w:t>
      </w:r>
      <w:r w:rsidRPr="00624866">
        <w:rPr>
          <w:lang w:val="ru-RU"/>
        </w:rPr>
        <w:t>Прогнозирование российского рынка</w:t>
      </w:r>
      <w:r>
        <w:rPr>
          <w:lang w:val="ru-RU"/>
        </w:rPr>
        <w:t xml:space="preserve"> а</w:t>
      </w:r>
      <w:r w:rsidRPr="00624866">
        <w:rPr>
          <w:lang w:val="ru-RU"/>
        </w:rPr>
        <w:t>втомобильных видов топлива</w:t>
      </w:r>
      <w:r>
        <w:rPr>
          <w:lang w:val="ru-RU"/>
        </w:rPr>
        <w:t xml:space="preserve">, </w:t>
      </w:r>
      <w:r w:rsidRPr="00624866">
        <w:rPr>
          <w:lang w:val="ru-RU"/>
        </w:rPr>
        <w:t>[</w:t>
      </w:r>
      <w:r>
        <w:rPr>
          <w:lang w:val="ru-RU"/>
        </w:rPr>
        <w:t>электронный ресурс</w:t>
      </w:r>
      <w:r w:rsidRPr="00624866">
        <w:rPr>
          <w:lang w:val="ru-RU"/>
        </w:rPr>
        <w:t>]</w:t>
      </w:r>
      <w:r>
        <w:rPr>
          <w:lang w:val="ru-RU"/>
        </w:rPr>
        <w:t>//</w:t>
      </w:r>
      <w:r w:rsidRPr="00624866">
        <w:rPr>
          <w:lang w:val="ru-RU"/>
        </w:rPr>
        <w:t xml:space="preserve"> </w:t>
      </w:r>
      <w:r>
        <w:t>URL</w:t>
      </w:r>
      <w:r w:rsidRPr="00E0581E">
        <w:rPr>
          <w:lang w:val="ru-RU"/>
        </w:rPr>
        <w:t xml:space="preserve">: </w:t>
      </w:r>
      <w:r w:rsidRPr="00646884">
        <w:t>http</w:t>
      </w:r>
      <w:r w:rsidRPr="00646884">
        <w:rPr>
          <w:lang w:val="ru-RU"/>
        </w:rPr>
        <w:t>://</w:t>
      </w:r>
      <w:r w:rsidRPr="00646884">
        <w:t>www</w:t>
      </w:r>
      <w:r w:rsidRPr="00646884">
        <w:rPr>
          <w:lang w:val="ru-RU"/>
        </w:rPr>
        <w:t>.</w:t>
      </w:r>
      <w:proofErr w:type="spellStart"/>
      <w:r w:rsidRPr="00646884">
        <w:t>ecfor</w:t>
      </w:r>
      <w:proofErr w:type="spellEnd"/>
      <w:r w:rsidRPr="00646884">
        <w:rPr>
          <w:lang w:val="ru-RU"/>
        </w:rPr>
        <w:t>.</w:t>
      </w:r>
      <w:proofErr w:type="spellStart"/>
      <w:r w:rsidRPr="00646884">
        <w:t>ru</w:t>
      </w:r>
      <w:proofErr w:type="spellEnd"/>
      <w:r w:rsidRPr="00646884">
        <w:rPr>
          <w:lang w:val="ru-RU"/>
        </w:rPr>
        <w:t>/</w:t>
      </w:r>
      <w:proofErr w:type="spellStart"/>
      <w:r w:rsidRPr="00646884">
        <w:t>pdf</w:t>
      </w:r>
      <w:proofErr w:type="spellEnd"/>
      <w:r w:rsidRPr="00646884">
        <w:rPr>
          <w:lang w:val="ru-RU"/>
        </w:rPr>
        <w:t>.</w:t>
      </w:r>
      <w:proofErr w:type="spellStart"/>
      <w:r w:rsidRPr="00646884">
        <w:t>php</w:t>
      </w:r>
      <w:proofErr w:type="spellEnd"/>
      <w:r w:rsidRPr="00646884">
        <w:rPr>
          <w:lang w:val="ru-RU"/>
        </w:rPr>
        <w:t>?</w:t>
      </w:r>
      <w:r w:rsidRPr="00646884">
        <w:t>id</w:t>
      </w:r>
      <w:r w:rsidRPr="00646884">
        <w:rPr>
          <w:lang w:val="ru-RU"/>
        </w:rPr>
        <w:t>=</w:t>
      </w:r>
      <w:r w:rsidRPr="00646884">
        <w:t>seminar</w:t>
      </w:r>
      <w:r w:rsidRPr="00646884">
        <w:rPr>
          <w:lang w:val="ru-RU"/>
        </w:rPr>
        <w:t>/</w:t>
      </w:r>
      <w:proofErr w:type="spellStart"/>
      <w:r w:rsidRPr="00646884">
        <w:t>energo</w:t>
      </w:r>
      <w:proofErr w:type="spellEnd"/>
      <w:r w:rsidRPr="00646884">
        <w:rPr>
          <w:lang w:val="ru-RU"/>
        </w:rPr>
        <w:t>/</w:t>
      </w:r>
      <w:r w:rsidRPr="00646884">
        <w:t>z</w:t>
      </w:r>
      <w:r w:rsidRPr="00646884">
        <w:rPr>
          <w:lang w:val="ru-RU"/>
        </w:rPr>
        <w:t>129</w:t>
      </w:r>
    </w:p>
    <w:p w:rsidR="00E514BA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r w:rsidRPr="003C58F9">
        <w:rPr>
          <w:szCs w:val="28"/>
        </w:rPr>
        <w:t> </w:t>
      </w:r>
      <w:r w:rsidRPr="003C58F9">
        <w:rPr>
          <w:szCs w:val="28"/>
          <w:lang w:val="ru-RU"/>
        </w:rPr>
        <w:t>Васильева Л.С. Автомобильные эксплуатационные материалы: Учебник для вузов. – М.: Транспорт, 1986. – 59</w:t>
      </w:r>
      <w:r>
        <w:rPr>
          <w:szCs w:val="28"/>
          <w:lang w:val="ru-RU"/>
        </w:rPr>
        <w:t>-</w:t>
      </w:r>
      <w:r w:rsidRPr="003C58F9">
        <w:rPr>
          <w:szCs w:val="28"/>
          <w:lang w:val="ru-RU"/>
        </w:rPr>
        <w:t>87 с.</w:t>
      </w:r>
    </w:p>
    <w:p w:rsidR="00E514BA" w:rsidRPr="009B711E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r w:rsidRPr="009B711E">
        <w:rPr>
          <w:szCs w:val="28"/>
          <w:lang w:val="ru-RU"/>
        </w:rPr>
        <w:t xml:space="preserve">Елисеева И.И. Эконометрика: учебник/. </w:t>
      </w:r>
      <w:proofErr w:type="spellStart"/>
      <w:r w:rsidRPr="009B711E">
        <w:rPr>
          <w:szCs w:val="28"/>
          <w:lang w:val="ru-RU"/>
        </w:rPr>
        <w:t>И.И.Елисеева</w:t>
      </w:r>
      <w:proofErr w:type="spellEnd"/>
      <w:r w:rsidRPr="009B711E">
        <w:rPr>
          <w:szCs w:val="28"/>
          <w:lang w:val="ru-RU"/>
        </w:rPr>
        <w:t xml:space="preserve"> С.В. </w:t>
      </w:r>
      <w:proofErr w:type="spellStart"/>
      <w:r w:rsidRPr="009B711E">
        <w:rPr>
          <w:szCs w:val="28"/>
          <w:lang w:val="ru-RU"/>
        </w:rPr>
        <w:t>Курошева</w:t>
      </w:r>
      <w:proofErr w:type="spellEnd"/>
      <w:r w:rsidRPr="009B711E">
        <w:rPr>
          <w:szCs w:val="28"/>
          <w:lang w:val="ru-RU"/>
        </w:rPr>
        <w:t xml:space="preserve">. Т.В. </w:t>
      </w:r>
      <w:proofErr w:type="spellStart"/>
      <w:r w:rsidRPr="009B711E">
        <w:rPr>
          <w:szCs w:val="28"/>
          <w:lang w:val="ru-RU"/>
        </w:rPr>
        <w:t>Костева</w:t>
      </w:r>
      <w:proofErr w:type="spellEnd"/>
      <w:r w:rsidRPr="009B711E">
        <w:rPr>
          <w:szCs w:val="28"/>
          <w:lang w:val="ru-RU"/>
        </w:rPr>
        <w:t>;</w:t>
      </w:r>
      <w:r>
        <w:rPr>
          <w:szCs w:val="28"/>
          <w:lang w:val="ru-RU"/>
        </w:rPr>
        <w:t xml:space="preserve"> </w:t>
      </w:r>
      <w:r w:rsidRPr="009B711E">
        <w:rPr>
          <w:szCs w:val="28"/>
          <w:lang w:val="ru-RU"/>
        </w:rPr>
        <w:t xml:space="preserve">под ред. </w:t>
      </w:r>
      <w:proofErr w:type="spellStart"/>
      <w:r w:rsidRPr="009B711E">
        <w:rPr>
          <w:szCs w:val="28"/>
          <w:lang w:val="ru-RU"/>
        </w:rPr>
        <w:t>И.И.Елисеевой</w:t>
      </w:r>
      <w:proofErr w:type="spellEnd"/>
      <w:r w:rsidRPr="009B711E">
        <w:rPr>
          <w:szCs w:val="28"/>
          <w:lang w:val="ru-RU"/>
        </w:rPr>
        <w:t xml:space="preserve">. — 2-е изд., </w:t>
      </w:r>
      <w:proofErr w:type="spellStart"/>
      <w:r w:rsidRPr="009B711E">
        <w:rPr>
          <w:szCs w:val="28"/>
          <w:lang w:val="ru-RU"/>
        </w:rPr>
        <w:t>перер</w:t>
      </w:r>
      <w:proofErr w:type="spellEnd"/>
      <w:r w:rsidRPr="009B711E">
        <w:rPr>
          <w:szCs w:val="28"/>
          <w:lang w:val="ru-RU"/>
        </w:rPr>
        <w:t>. и доп. — Москва: ФИС, 2008 — 576 с.</w:t>
      </w:r>
    </w:p>
    <w:p w:rsidR="00E514BA" w:rsidRPr="00E514BA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r w:rsidRPr="00646884">
        <w:rPr>
          <w:szCs w:val="28"/>
          <w:lang w:val="ru-RU"/>
        </w:rPr>
        <w:t>Канторович Г.Г.</w:t>
      </w:r>
      <w:r>
        <w:rPr>
          <w:szCs w:val="28"/>
          <w:lang w:val="ru-RU"/>
        </w:rPr>
        <w:t>,</w:t>
      </w:r>
      <w:r w:rsidRPr="00646884">
        <w:rPr>
          <w:b/>
          <w:bCs/>
          <w:szCs w:val="28"/>
          <w:lang w:val="ru-RU"/>
        </w:rPr>
        <w:t xml:space="preserve"> </w:t>
      </w:r>
      <w:r w:rsidRPr="00646884">
        <w:rPr>
          <w:bCs/>
          <w:szCs w:val="28"/>
          <w:lang w:val="ru-RU"/>
        </w:rPr>
        <w:t>Анализ временных рядов</w:t>
      </w:r>
      <w:r>
        <w:rPr>
          <w:szCs w:val="28"/>
          <w:lang w:val="ru-RU"/>
        </w:rPr>
        <w:t xml:space="preserve">, </w:t>
      </w:r>
      <w:r w:rsidRPr="0090542D">
        <w:rPr>
          <w:szCs w:val="28"/>
          <w:lang w:val="ru-RU"/>
        </w:rPr>
        <w:t>[</w:t>
      </w:r>
      <w:r>
        <w:rPr>
          <w:szCs w:val="28"/>
          <w:lang w:val="ru-RU"/>
        </w:rPr>
        <w:t>электронный ресурс</w:t>
      </w:r>
      <w:r w:rsidRPr="0090542D">
        <w:rPr>
          <w:szCs w:val="28"/>
          <w:lang w:val="ru-RU"/>
        </w:rPr>
        <w:t>]</w:t>
      </w:r>
      <w:r>
        <w:rPr>
          <w:szCs w:val="28"/>
          <w:lang w:val="ru-RU"/>
        </w:rPr>
        <w:t>// Экономический журнал ВШЭ</w:t>
      </w:r>
      <w:r w:rsidRPr="0090542D">
        <w:rPr>
          <w:szCs w:val="28"/>
          <w:lang w:val="ru-RU"/>
        </w:rPr>
        <w:t xml:space="preserve">. </w:t>
      </w:r>
      <w:r>
        <w:rPr>
          <w:szCs w:val="28"/>
        </w:rPr>
        <w:t>URL:</w:t>
      </w:r>
      <w:r w:rsidRPr="0090542D">
        <w:rPr>
          <w:szCs w:val="28"/>
        </w:rPr>
        <w:t xml:space="preserve"> </w:t>
      </w:r>
      <w:r w:rsidRPr="00E514BA">
        <w:t>http://library.hse.ru/e-resources/HSE_economic_journal/articles/06_01_06.pdf</w:t>
      </w:r>
    </w:p>
    <w:p w:rsidR="00E514BA" w:rsidRPr="00E514BA" w:rsidRDefault="00E514BA" w:rsidP="00E514BA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r w:rsidRPr="00E514BA">
        <w:rPr>
          <w:szCs w:val="28"/>
          <w:lang w:val="ru-RU"/>
        </w:rPr>
        <w:t xml:space="preserve">Лоскутов </w:t>
      </w:r>
      <w:r w:rsidRPr="00E514BA">
        <w:rPr>
          <w:szCs w:val="28"/>
          <w:lang w:val="ru-RU"/>
        </w:rPr>
        <w:t>А. Ю.</w:t>
      </w:r>
      <w:r>
        <w:rPr>
          <w:szCs w:val="28"/>
          <w:lang w:val="ru-RU"/>
        </w:rPr>
        <w:t>,</w:t>
      </w:r>
      <w:r w:rsidRPr="00E514BA">
        <w:rPr>
          <w:bCs/>
          <w:szCs w:val="28"/>
          <w:lang w:val="ru-RU"/>
        </w:rPr>
        <w:t xml:space="preserve"> </w:t>
      </w:r>
      <w:r w:rsidRPr="00E514BA">
        <w:rPr>
          <w:bCs/>
          <w:szCs w:val="28"/>
          <w:lang w:val="ru-RU"/>
        </w:rPr>
        <w:t>Анализ временных рядов</w:t>
      </w:r>
      <w:r>
        <w:rPr>
          <w:szCs w:val="28"/>
          <w:lang w:val="ru-RU"/>
        </w:rPr>
        <w:t>:</w:t>
      </w:r>
      <w:r w:rsidRPr="00E514BA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курс лекций, </w:t>
      </w:r>
      <w:r w:rsidRPr="00E514BA">
        <w:rPr>
          <w:szCs w:val="28"/>
          <w:lang w:val="ru-RU"/>
        </w:rPr>
        <w:t>[</w:t>
      </w:r>
      <w:r>
        <w:rPr>
          <w:szCs w:val="28"/>
          <w:lang w:val="ru-RU"/>
        </w:rPr>
        <w:t>электронный ресурс</w:t>
      </w:r>
      <w:r w:rsidRPr="00E514BA">
        <w:rPr>
          <w:szCs w:val="28"/>
          <w:lang w:val="ru-RU"/>
        </w:rPr>
        <w:t>]</w:t>
      </w:r>
      <w:r>
        <w:rPr>
          <w:szCs w:val="28"/>
          <w:lang w:val="ru-RU"/>
        </w:rPr>
        <w:t>//</w:t>
      </w:r>
      <w:r>
        <w:rPr>
          <w:szCs w:val="28"/>
        </w:rPr>
        <w:t>URL</w:t>
      </w:r>
      <w:r w:rsidRPr="00E514BA">
        <w:rPr>
          <w:szCs w:val="28"/>
          <w:lang w:val="ru-RU"/>
        </w:rPr>
        <w:t>:</w:t>
      </w:r>
      <w:r w:rsidRPr="00E514BA">
        <w:t>http</w:t>
      </w:r>
      <w:r w:rsidRPr="00E514BA">
        <w:rPr>
          <w:lang w:val="ru-RU"/>
        </w:rPr>
        <w:t>://</w:t>
      </w:r>
      <w:r w:rsidRPr="00E514BA">
        <w:t>chaos</w:t>
      </w:r>
      <w:r w:rsidRPr="00E514BA">
        <w:rPr>
          <w:lang w:val="ru-RU"/>
        </w:rPr>
        <w:t>.</w:t>
      </w:r>
      <w:proofErr w:type="spellStart"/>
      <w:r w:rsidRPr="00E514BA">
        <w:t>phys</w:t>
      </w:r>
      <w:proofErr w:type="spellEnd"/>
      <w:r w:rsidRPr="00E514BA">
        <w:rPr>
          <w:lang w:val="ru-RU"/>
        </w:rPr>
        <w:t>.</w:t>
      </w:r>
      <w:proofErr w:type="spellStart"/>
      <w:r w:rsidRPr="00E514BA">
        <w:t>msu</w:t>
      </w:r>
      <w:proofErr w:type="spellEnd"/>
      <w:r w:rsidRPr="00E514BA">
        <w:rPr>
          <w:lang w:val="ru-RU"/>
        </w:rPr>
        <w:t>.</w:t>
      </w:r>
      <w:proofErr w:type="spellStart"/>
      <w:r w:rsidRPr="00E514BA">
        <w:t>ru</w:t>
      </w:r>
      <w:proofErr w:type="spellEnd"/>
      <w:r w:rsidRPr="00E514BA">
        <w:rPr>
          <w:lang w:val="ru-RU"/>
        </w:rPr>
        <w:t>/</w:t>
      </w:r>
      <w:proofErr w:type="spellStart"/>
      <w:r w:rsidRPr="00E514BA">
        <w:t>loskutov</w:t>
      </w:r>
      <w:proofErr w:type="spellEnd"/>
      <w:r w:rsidRPr="00E514BA">
        <w:rPr>
          <w:lang w:val="ru-RU"/>
        </w:rPr>
        <w:t>/</w:t>
      </w:r>
      <w:r w:rsidRPr="00E514BA">
        <w:t>PDF</w:t>
      </w:r>
      <w:r w:rsidRPr="00E514BA">
        <w:rPr>
          <w:lang w:val="ru-RU"/>
        </w:rPr>
        <w:t>/</w:t>
      </w:r>
      <w:r w:rsidRPr="00E514BA">
        <w:t>Lectures</w:t>
      </w:r>
      <w:r w:rsidRPr="00E514BA">
        <w:rPr>
          <w:lang w:val="ru-RU"/>
        </w:rPr>
        <w:t>_</w:t>
      </w:r>
      <w:r w:rsidRPr="00E514BA">
        <w:t>time</w:t>
      </w:r>
      <w:r w:rsidRPr="00E514BA">
        <w:rPr>
          <w:lang w:val="ru-RU"/>
        </w:rPr>
        <w:t>_</w:t>
      </w:r>
      <w:r w:rsidRPr="00E514BA">
        <w:t>series</w:t>
      </w:r>
      <w:r w:rsidRPr="00E514BA">
        <w:rPr>
          <w:lang w:val="ru-RU"/>
        </w:rPr>
        <w:t>_</w:t>
      </w:r>
      <w:r w:rsidRPr="00E514BA">
        <w:t>analysis</w:t>
      </w:r>
      <w:r w:rsidRPr="00E514BA">
        <w:rPr>
          <w:lang w:val="ru-RU"/>
        </w:rPr>
        <w:t>.</w:t>
      </w:r>
      <w:proofErr w:type="spellStart"/>
      <w:r w:rsidRPr="00E514BA">
        <w:t>pdf</w:t>
      </w:r>
      <w:proofErr w:type="spellEnd"/>
    </w:p>
    <w:p w:rsidR="00E514BA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proofErr w:type="spellStart"/>
      <w:r w:rsidRPr="00214F8E">
        <w:rPr>
          <w:szCs w:val="28"/>
          <w:lang w:val="ru-RU"/>
        </w:rPr>
        <w:t>Магнус</w:t>
      </w:r>
      <w:proofErr w:type="spellEnd"/>
      <w:r w:rsidRPr="00214F8E">
        <w:rPr>
          <w:szCs w:val="28"/>
          <w:lang w:val="ru-RU"/>
        </w:rPr>
        <w:t xml:space="preserve"> Я.Р., Катышев П.К., </w:t>
      </w:r>
      <w:proofErr w:type="spellStart"/>
      <w:r w:rsidRPr="00214F8E">
        <w:rPr>
          <w:szCs w:val="28"/>
          <w:lang w:val="ru-RU"/>
        </w:rPr>
        <w:t>Пересецкий</w:t>
      </w:r>
      <w:proofErr w:type="spellEnd"/>
      <w:r w:rsidRPr="00214F8E">
        <w:rPr>
          <w:szCs w:val="28"/>
          <w:lang w:val="ru-RU"/>
        </w:rPr>
        <w:t xml:space="preserve"> А.А. Модели Бокса-Дженкинса (</w:t>
      </w:r>
      <w:r w:rsidRPr="00214F8E">
        <w:rPr>
          <w:szCs w:val="28"/>
        </w:rPr>
        <w:t>ARIMA</w:t>
      </w:r>
      <w:r w:rsidRPr="00214F8E">
        <w:rPr>
          <w:szCs w:val="28"/>
          <w:lang w:val="ru-RU"/>
        </w:rPr>
        <w:t xml:space="preserve">)// Эконометрика. Начальный курс: учебник. – 7-е изд., </w:t>
      </w:r>
      <w:proofErr w:type="spellStart"/>
      <w:r w:rsidRPr="00214F8E">
        <w:rPr>
          <w:szCs w:val="28"/>
          <w:lang w:val="ru-RU"/>
        </w:rPr>
        <w:t>испр</w:t>
      </w:r>
      <w:proofErr w:type="spellEnd"/>
      <w:r w:rsidRPr="00214F8E">
        <w:rPr>
          <w:szCs w:val="28"/>
          <w:lang w:val="ru-RU"/>
        </w:rPr>
        <w:t xml:space="preserve">. – </w:t>
      </w:r>
      <w:proofErr w:type="spellStart"/>
      <w:r w:rsidRPr="00214F8E">
        <w:rPr>
          <w:szCs w:val="28"/>
          <w:lang w:val="ru-RU"/>
        </w:rPr>
        <w:t>М.:Дело</w:t>
      </w:r>
      <w:proofErr w:type="spellEnd"/>
      <w:r w:rsidRPr="00214F8E">
        <w:rPr>
          <w:szCs w:val="28"/>
          <w:lang w:val="ru-RU"/>
        </w:rPr>
        <w:t xml:space="preserve">, 2005. </w:t>
      </w:r>
      <w:r w:rsidRPr="00214F8E">
        <w:rPr>
          <w:szCs w:val="28"/>
        </w:rPr>
        <w:t>C</w:t>
      </w:r>
      <w:r w:rsidRPr="00214F8E">
        <w:rPr>
          <w:szCs w:val="28"/>
          <w:lang w:val="ru-RU"/>
        </w:rPr>
        <w:t>.253-275.</w:t>
      </w:r>
    </w:p>
    <w:p w:rsidR="00E514BA" w:rsidRPr="009B711E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r w:rsidRPr="006F1F81">
        <w:rPr>
          <w:lang w:val="ru-RU"/>
        </w:rPr>
        <w:t xml:space="preserve">Савина, Д.Ю.,  </w:t>
      </w:r>
      <w:r w:rsidRPr="006F1F81">
        <w:rPr>
          <w:bCs/>
          <w:lang w:val="ru-RU"/>
        </w:rPr>
        <w:t xml:space="preserve">Антимонопольное регулирование и контроль на рынках нефтепродуктов [электронный ресурс]. </w:t>
      </w:r>
      <w:r w:rsidRPr="006F1F81">
        <w:rPr>
          <w:bCs/>
        </w:rPr>
        <w:t xml:space="preserve">URL: </w:t>
      </w:r>
      <w:r w:rsidRPr="006F1F81">
        <w:t>http://www.fas.gov.ru/analytical-materials/analytical-materials_30941.html</w:t>
      </w:r>
    </w:p>
    <w:p w:rsidR="00E514BA" w:rsidRPr="00E0581E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proofErr w:type="spellStart"/>
      <w:r w:rsidRPr="00E0581E">
        <w:rPr>
          <w:szCs w:val="28"/>
          <w:lang w:val="ru-RU"/>
        </w:rPr>
        <w:t>Светуньков</w:t>
      </w:r>
      <w:proofErr w:type="spellEnd"/>
      <w:r w:rsidRPr="00E0581E">
        <w:rPr>
          <w:szCs w:val="28"/>
          <w:lang w:val="ru-RU"/>
        </w:rPr>
        <w:t xml:space="preserve"> С.Г., </w:t>
      </w:r>
      <w:proofErr w:type="spellStart"/>
      <w:r w:rsidRPr="00E0581E">
        <w:rPr>
          <w:szCs w:val="28"/>
          <w:lang w:val="ru-RU"/>
        </w:rPr>
        <w:t>Светуньков</w:t>
      </w:r>
      <w:proofErr w:type="spellEnd"/>
      <w:r w:rsidRPr="00E0581E">
        <w:rPr>
          <w:szCs w:val="28"/>
          <w:lang w:val="ru-RU"/>
        </w:rPr>
        <w:t xml:space="preserve"> И.С. Методы социально-экономического прогнозирования: Учебник для вузов. Том I. – СПб</w:t>
      </w:r>
      <w:proofErr w:type="gramStart"/>
      <w:r w:rsidRPr="00E0581E">
        <w:rPr>
          <w:szCs w:val="28"/>
          <w:lang w:val="ru-RU"/>
        </w:rPr>
        <w:t xml:space="preserve">.: </w:t>
      </w:r>
      <w:proofErr w:type="gramEnd"/>
      <w:r w:rsidRPr="00E0581E">
        <w:rPr>
          <w:szCs w:val="28"/>
          <w:lang w:val="ru-RU"/>
        </w:rPr>
        <w:t xml:space="preserve">Изд-во </w:t>
      </w:r>
      <w:proofErr w:type="spellStart"/>
      <w:r w:rsidRPr="00E0581E">
        <w:rPr>
          <w:szCs w:val="28"/>
          <w:lang w:val="ru-RU"/>
        </w:rPr>
        <w:t>СПбГУЭФ</w:t>
      </w:r>
      <w:proofErr w:type="spellEnd"/>
      <w:r w:rsidRPr="00E0581E">
        <w:rPr>
          <w:szCs w:val="28"/>
          <w:lang w:val="ru-RU"/>
        </w:rPr>
        <w:t>, 2009. – 147 с.</w:t>
      </w:r>
    </w:p>
    <w:p w:rsidR="00E514BA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proofErr w:type="spellStart"/>
      <w:r w:rsidRPr="00E0581E">
        <w:rPr>
          <w:szCs w:val="28"/>
          <w:lang w:val="ru-RU"/>
        </w:rPr>
        <w:t>Светуньков</w:t>
      </w:r>
      <w:proofErr w:type="spellEnd"/>
      <w:r w:rsidRPr="00E0581E">
        <w:rPr>
          <w:szCs w:val="28"/>
          <w:lang w:val="ru-RU"/>
        </w:rPr>
        <w:t xml:space="preserve"> С.Г., </w:t>
      </w:r>
      <w:proofErr w:type="spellStart"/>
      <w:r w:rsidRPr="00E0581E">
        <w:rPr>
          <w:szCs w:val="28"/>
          <w:lang w:val="ru-RU"/>
        </w:rPr>
        <w:t>Светуньков</w:t>
      </w:r>
      <w:proofErr w:type="spellEnd"/>
      <w:r w:rsidRPr="00E0581E">
        <w:rPr>
          <w:szCs w:val="28"/>
          <w:lang w:val="ru-RU"/>
        </w:rPr>
        <w:t xml:space="preserve"> И.С. Методы социально-экономического прогнозирования: Учебник для вузов. Том II. – СПб</w:t>
      </w:r>
      <w:proofErr w:type="gramStart"/>
      <w:r w:rsidRPr="00E0581E">
        <w:rPr>
          <w:szCs w:val="28"/>
          <w:lang w:val="ru-RU"/>
        </w:rPr>
        <w:t xml:space="preserve">.: </w:t>
      </w:r>
      <w:proofErr w:type="gramEnd"/>
      <w:r w:rsidRPr="00E0581E">
        <w:rPr>
          <w:szCs w:val="28"/>
          <w:lang w:val="ru-RU"/>
        </w:rPr>
        <w:t xml:space="preserve">Изд-во </w:t>
      </w:r>
      <w:proofErr w:type="spellStart"/>
      <w:r w:rsidRPr="00E0581E">
        <w:rPr>
          <w:szCs w:val="28"/>
          <w:lang w:val="ru-RU"/>
        </w:rPr>
        <w:t>СПбГУЭФ</w:t>
      </w:r>
      <w:proofErr w:type="spellEnd"/>
      <w:r w:rsidRPr="00E0581E">
        <w:rPr>
          <w:szCs w:val="28"/>
          <w:lang w:val="ru-RU"/>
        </w:rPr>
        <w:t>, 2010. – 105 с.</w:t>
      </w:r>
    </w:p>
    <w:p w:rsidR="00E514BA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  <w:lang w:val="ru-RU"/>
        </w:rPr>
      </w:pPr>
      <w:proofErr w:type="spellStart"/>
      <w:r w:rsidRPr="00214F8E">
        <w:rPr>
          <w:szCs w:val="28"/>
          <w:lang w:val="ru-RU"/>
        </w:rPr>
        <w:lastRenderedPageBreak/>
        <w:t>Ханк</w:t>
      </w:r>
      <w:proofErr w:type="spellEnd"/>
      <w:r w:rsidRPr="00214F8E">
        <w:rPr>
          <w:szCs w:val="28"/>
          <w:lang w:val="ru-RU"/>
        </w:rPr>
        <w:t xml:space="preserve"> Д.Э., </w:t>
      </w:r>
      <w:proofErr w:type="spellStart"/>
      <w:r w:rsidRPr="00214F8E">
        <w:rPr>
          <w:szCs w:val="28"/>
          <w:lang w:val="ru-RU"/>
        </w:rPr>
        <w:t>Уичерн</w:t>
      </w:r>
      <w:proofErr w:type="spellEnd"/>
      <w:r w:rsidRPr="00214F8E">
        <w:rPr>
          <w:szCs w:val="28"/>
          <w:lang w:val="ru-RU"/>
        </w:rPr>
        <w:t xml:space="preserve"> Д.У., </w:t>
      </w:r>
      <w:proofErr w:type="spellStart"/>
      <w:r w:rsidRPr="00214F8E">
        <w:rPr>
          <w:szCs w:val="28"/>
          <w:lang w:val="ru-RU"/>
        </w:rPr>
        <w:t>Райтс</w:t>
      </w:r>
      <w:proofErr w:type="spellEnd"/>
      <w:r w:rsidRPr="00214F8E">
        <w:rPr>
          <w:szCs w:val="28"/>
          <w:lang w:val="ru-RU"/>
        </w:rPr>
        <w:t xml:space="preserve"> А. Дж. Метод Бокса-Дженкинса (</w:t>
      </w:r>
      <w:r w:rsidRPr="00214F8E">
        <w:rPr>
          <w:szCs w:val="28"/>
        </w:rPr>
        <w:t>ARIMA</w:t>
      </w:r>
      <w:r w:rsidRPr="00214F8E">
        <w:rPr>
          <w:szCs w:val="28"/>
          <w:lang w:val="ru-RU"/>
        </w:rPr>
        <w:t>)// Бизнес-прогнозирование, 7-е издание</w:t>
      </w:r>
      <w:proofErr w:type="gramStart"/>
      <w:r w:rsidRPr="00214F8E">
        <w:rPr>
          <w:szCs w:val="28"/>
          <w:lang w:val="ru-RU"/>
        </w:rPr>
        <w:t xml:space="preserve">.: </w:t>
      </w:r>
      <w:proofErr w:type="gramEnd"/>
      <w:r w:rsidRPr="00214F8E">
        <w:rPr>
          <w:szCs w:val="28"/>
          <w:lang w:val="ru-RU"/>
        </w:rPr>
        <w:t xml:space="preserve">Пер. с англ. – М.: Издательский дом «Вильямс», 2003. </w:t>
      </w:r>
      <w:r w:rsidRPr="00214F8E">
        <w:rPr>
          <w:szCs w:val="28"/>
        </w:rPr>
        <w:t>C</w:t>
      </w:r>
      <w:r w:rsidRPr="00214F8E">
        <w:rPr>
          <w:szCs w:val="28"/>
          <w:lang w:val="ru-RU"/>
        </w:rPr>
        <w:t>.453-544.</w:t>
      </w:r>
    </w:p>
    <w:p w:rsidR="00E514BA" w:rsidRPr="00BB025B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r w:rsidRPr="00C73836">
        <w:rPr>
          <w:szCs w:val="28"/>
        </w:rPr>
        <w:t xml:space="preserve">Gardner S.E, </w:t>
      </w:r>
      <w:proofErr w:type="spellStart"/>
      <w:r w:rsidRPr="00C73836">
        <w:rPr>
          <w:szCs w:val="28"/>
        </w:rPr>
        <w:t>Jr</w:t>
      </w:r>
      <w:proofErr w:type="spellEnd"/>
      <w:r w:rsidRPr="00C73836">
        <w:rPr>
          <w:szCs w:val="28"/>
        </w:rPr>
        <w:t xml:space="preserve"> Exponential Smoothing: The state of the A</w:t>
      </w:r>
      <w:r>
        <w:rPr>
          <w:szCs w:val="28"/>
        </w:rPr>
        <w:t>rt// Journal of Forecasting. 1985.</w:t>
      </w:r>
      <w:r w:rsidRPr="00C73836">
        <w:rPr>
          <w:szCs w:val="28"/>
        </w:rPr>
        <w:t xml:space="preserve"> </w:t>
      </w:r>
      <w:r>
        <w:rPr>
          <w:szCs w:val="28"/>
        </w:rPr>
        <w:t>Vol.4</w:t>
      </w:r>
      <w:r w:rsidRPr="00C73836">
        <w:rPr>
          <w:szCs w:val="28"/>
        </w:rPr>
        <w:t>.</w:t>
      </w:r>
      <w:r>
        <w:rPr>
          <w:szCs w:val="28"/>
        </w:rPr>
        <w:t xml:space="preserve"> P</w:t>
      </w:r>
      <w:r w:rsidRPr="00C73836">
        <w:rPr>
          <w:szCs w:val="28"/>
        </w:rPr>
        <w:t>.1-28</w:t>
      </w:r>
      <w:r>
        <w:rPr>
          <w:szCs w:val="28"/>
        </w:rPr>
        <w:t>.</w:t>
      </w:r>
    </w:p>
    <w:p w:rsidR="00BB025B" w:rsidRPr="00C73836" w:rsidRDefault="00BB025B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proofErr w:type="spellStart"/>
      <w:r w:rsidRPr="00C73836">
        <w:rPr>
          <w:szCs w:val="28"/>
        </w:rPr>
        <w:t>Kalekar</w:t>
      </w:r>
      <w:proofErr w:type="spellEnd"/>
      <w:r w:rsidRPr="00C73836">
        <w:rPr>
          <w:szCs w:val="28"/>
        </w:rPr>
        <w:t xml:space="preserve"> P.S. Time series forecasting using Holt-Winters exponential smoothing.</w:t>
      </w:r>
      <w:r>
        <w:rPr>
          <w:szCs w:val="28"/>
        </w:rPr>
        <w:t xml:space="preserve"> [Electronic resource]// </w:t>
      </w:r>
      <w:proofErr w:type="spellStart"/>
      <w:r>
        <w:rPr>
          <w:szCs w:val="28"/>
        </w:rPr>
        <w:t>Kanwal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Rekhi</w:t>
      </w:r>
      <w:proofErr w:type="spellEnd"/>
      <w:r>
        <w:rPr>
          <w:szCs w:val="28"/>
        </w:rPr>
        <w:t xml:space="preserve"> School of Information Technology: </w:t>
      </w:r>
      <w:r w:rsidRPr="00C73836">
        <w:rPr>
          <w:szCs w:val="28"/>
        </w:rPr>
        <w:t>[website]. URL</w:t>
      </w:r>
      <w:r w:rsidRPr="003F7430">
        <w:rPr>
          <w:szCs w:val="28"/>
        </w:rPr>
        <w:t xml:space="preserve">: </w:t>
      </w:r>
      <w:r w:rsidRPr="00AC1441">
        <w:rPr>
          <w:szCs w:val="28"/>
        </w:rPr>
        <w:t>http</w:t>
      </w:r>
      <w:r w:rsidRPr="003F7430">
        <w:rPr>
          <w:szCs w:val="28"/>
        </w:rPr>
        <w:t>://</w:t>
      </w:r>
      <w:r w:rsidRPr="00AC1441">
        <w:rPr>
          <w:szCs w:val="28"/>
        </w:rPr>
        <w:t>www</w:t>
      </w:r>
      <w:r w:rsidRPr="003F7430">
        <w:rPr>
          <w:szCs w:val="28"/>
        </w:rPr>
        <w:t>.</w:t>
      </w:r>
      <w:r w:rsidRPr="00AC1441">
        <w:rPr>
          <w:szCs w:val="28"/>
        </w:rPr>
        <w:t>it</w:t>
      </w:r>
      <w:r w:rsidRPr="003F7430">
        <w:rPr>
          <w:szCs w:val="28"/>
        </w:rPr>
        <w:t>.</w:t>
      </w:r>
      <w:r w:rsidRPr="00AC1441">
        <w:rPr>
          <w:szCs w:val="28"/>
        </w:rPr>
        <w:t>iitb</w:t>
      </w:r>
      <w:r w:rsidRPr="003F7430">
        <w:rPr>
          <w:szCs w:val="28"/>
        </w:rPr>
        <w:t>.</w:t>
      </w:r>
      <w:r w:rsidRPr="00AC1441">
        <w:rPr>
          <w:szCs w:val="28"/>
        </w:rPr>
        <w:t>ac</w:t>
      </w:r>
      <w:r w:rsidRPr="003F7430">
        <w:rPr>
          <w:szCs w:val="28"/>
        </w:rPr>
        <w:t>.</w:t>
      </w:r>
      <w:r w:rsidRPr="00AC1441">
        <w:rPr>
          <w:szCs w:val="28"/>
        </w:rPr>
        <w:t>in</w:t>
      </w:r>
      <w:r w:rsidRPr="003F7430">
        <w:rPr>
          <w:szCs w:val="28"/>
        </w:rPr>
        <w:t>/~</w:t>
      </w:r>
      <w:r w:rsidRPr="00AC1441">
        <w:rPr>
          <w:szCs w:val="28"/>
        </w:rPr>
        <w:t>praj</w:t>
      </w:r>
      <w:r w:rsidRPr="003F7430">
        <w:rPr>
          <w:szCs w:val="28"/>
        </w:rPr>
        <w:t>/</w:t>
      </w:r>
      <w:r w:rsidRPr="00AC1441">
        <w:rPr>
          <w:szCs w:val="28"/>
        </w:rPr>
        <w:t>acads</w:t>
      </w:r>
      <w:r w:rsidRPr="003F7430">
        <w:rPr>
          <w:szCs w:val="28"/>
        </w:rPr>
        <w:t>/</w:t>
      </w:r>
      <w:r w:rsidRPr="00AC1441">
        <w:rPr>
          <w:szCs w:val="28"/>
        </w:rPr>
        <w:t>seminar</w:t>
      </w:r>
      <w:r w:rsidRPr="003F7430">
        <w:rPr>
          <w:szCs w:val="28"/>
        </w:rPr>
        <w:t>/04329008_</w:t>
      </w:r>
      <w:r w:rsidRPr="00AC1441">
        <w:rPr>
          <w:szCs w:val="28"/>
        </w:rPr>
        <w:t>ExponentialSmoothing</w:t>
      </w:r>
      <w:r w:rsidRPr="003F7430">
        <w:rPr>
          <w:szCs w:val="28"/>
        </w:rPr>
        <w:t>.</w:t>
      </w:r>
      <w:r w:rsidRPr="00AC1441">
        <w:rPr>
          <w:szCs w:val="28"/>
        </w:rPr>
        <w:t>pdf</w:t>
      </w:r>
      <w:bookmarkStart w:id="59" w:name="_GoBack"/>
      <w:bookmarkEnd w:id="59"/>
    </w:p>
    <w:p w:rsidR="00E514BA" w:rsidRPr="00E0581E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proofErr w:type="spellStart"/>
      <w:r w:rsidRPr="00C73836">
        <w:rPr>
          <w:szCs w:val="28"/>
        </w:rPr>
        <w:t>Parzen</w:t>
      </w:r>
      <w:proofErr w:type="spellEnd"/>
      <w:r w:rsidRPr="00C73836">
        <w:rPr>
          <w:szCs w:val="28"/>
        </w:rPr>
        <w:t xml:space="preserve"> E. ARARMA Models for Time Series Analysis and Forecasting//Journal of Forecasting</w:t>
      </w:r>
      <w:r>
        <w:rPr>
          <w:szCs w:val="28"/>
        </w:rPr>
        <w:t>. 1982. V</w:t>
      </w:r>
      <w:r w:rsidRPr="00C73836">
        <w:rPr>
          <w:szCs w:val="28"/>
        </w:rPr>
        <w:t>ol.1.</w:t>
      </w:r>
      <w:r>
        <w:rPr>
          <w:szCs w:val="28"/>
        </w:rPr>
        <w:t xml:space="preserve"> P</w:t>
      </w:r>
      <w:r w:rsidRPr="00C73836">
        <w:rPr>
          <w:szCs w:val="28"/>
        </w:rPr>
        <w:t>.67-82</w:t>
      </w:r>
      <w:r>
        <w:rPr>
          <w:szCs w:val="28"/>
        </w:rPr>
        <w:t>.</w:t>
      </w:r>
    </w:p>
    <w:p w:rsidR="00E514BA" w:rsidRPr="0078058D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proofErr w:type="spellStart"/>
      <w:r w:rsidRPr="00C73836">
        <w:rPr>
          <w:szCs w:val="28"/>
        </w:rPr>
        <w:t>Reider</w:t>
      </w:r>
      <w:proofErr w:type="spellEnd"/>
      <w:r w:rsidRPr="00C73836">
        <w:rPr>
          <w:szCs w:val="28"/>
        </w:rPr>
        <w:t xml:space="preserve"> R</w:t>
      </w:r>
      <w:r w:rsidRPr="009B711E">
        <w:rPr>
          <w:bCs/>
          <w:szCs w:val="28"/>
        </w:rPr>
        <w:t xml:space="preserve">., </w:t>
      </w:r>
      <w:r w:rsidRPr="0078058D">
        <w:rPr>
          <w:bCs/>
          <w:szCs w:val="28"/>
        </w:rPr>
        <w:t>UK petrol and diesel sector</w:t>
      </w:r>
      <w:r w:rsidRPr="009B711E">
        <w:rPr>
          <w:bCs/>
          <w:szCs w:val="28"/>
        </w:rPr>
        <w:t xml:space="preserve">, </w:t>
      </w:r>
      <w:r>
        <w:rPr>
          <w:bCs/>
          <w:szCs w:val="28"/>
        </w:rPr>
        <w:t>[</w:t>
      </w:r>
      <w:r>
        <w:rPr>
          <w:bCs/>
          <w:szCs w:val="28"/>
          <w:lang w:val="ru-RU"/>
        </w:rPr>
        <w:t>электронный</w:t>
      </w:r>
      <w:r w:rsidRPr="009B711E">
        <w:rPr>
          <w:bCs/>
          <w:szCs w:val="28"/>
        </w:rPr>
        <w:t xml:space="preserve"> </w:t>
      </w:r>
      <w:r>
        <w:rPr>
          <w:bCs/>
          <w:szCs w:val="28"/>
          <w:lang w:val="ru-RU"/>
        </w:rPr>
        <w:t>ресурс</w:t>
      </w:r>
      <w:r>
        <w:rPr>
          <w:bCs/>
          <w:szCs w:val="28"/>
        </w:rPr>
        <w:t>]</w:t>
      </w:r>
      <w:r w:rsidRPr="009B711E">
        <w:rPr>
          <w:bCs/>
          <w:szCs w:val="28"/>
        </w:rPr>
        <w:t xml:space="preserve">// </w:t>
      </w:r>
      <w:r>
        <w:rPr>
          <w:bCs/>
          <w:szCs w:val="28"/>
        </w:rPr>
        <w:t>URL:</w:t>
      </w:r>
      <w:r w:rsidRPr="009B711E">
        <w:rPr>
          <w:bCs/>
          <w:szCs w:val="28"/>
        </w:rPr>
        <w:t xml:space="preserve"> </w:t>
      </w:r>
      <w:r w:rsidRPr="009B711E">
        <w:t>http://www.oft.gov.uk/shared_oft/markets-work/oft1475.pdf</w:t>
      </w:r>
    </w:p>
    <w:p w:rsidR="00E514BA" w:rsidRPr="0078058D" w:rsidRDefault="00E514BA" w:rsidP="009B711E">
      <w:pPr>
        <w:pStyle w:val="a3"/>
        <w:numPr>
          <w:ilvl w:val="0"/>
          <w:numId w:val="33"/>
        </w:numPr>
        <w:ind w:left="0" w:firstLine="0"/>
        <w:contextualSpacing w:val="0"/>
        <w:rPr>
          <w:szCs w:val="28"/>
        </w:rPr>
      </w:pPr>
      <w:r w:rsidRPr="00CF61B8">
        <w:t>Wickham</w:t>
      </w:r>
      <w:r w:rsidRPr="00E0581E">
        <w:t xml:space="preserve"> </w:t>
      </w:r>
      <w:r>
        <w:rPr>
          <w:lang w:val="ru-RU"/>
        </w:rPr>
        <w:t>С</w:t>
      </w:r>
      <w:r w:rsidRPr="00E0581E">
        <w:t xml:space="preserve">., </w:t>
      </w:r>
      <w:r w:rsidRPr="00CF61B8">
        <w:t>ARIMA</w:t>
      </w:r>
      <w:r w:rsidRPr="00E0581E">
        <w:t xml:space="preserve"> &amp; </w:t>
      </w:r>
      <w:r w:rsidRPr="00CF61B8">
        <w:t>SARIMA</w:t>
      </w:r>
      <w:r w:rsidRPr="00E0581E">
        <w:t>, [</w:t>
      </w:r>
      <w:r>
        <w:rPr>
          <w:lang w:val="ru-RU"/>
        </w:rPr>
        <w:t>электронный</w:t>
      </w:r>
      <w:r w:rsidRPr="00E0581E">
        <w:t xml:space="preserve"> </w:t>
      </w:r>
      <w:r>
        <w:rPr>
          <w:lang w:val="ru-RU"/>
        </w:rPr>
        <w:t>ресурс</w:t>
      </w:r>
      <w:r w:rsidRPr="00E0581E">
        <w:t xml:space="preserve">]// </w:t>
      </w:r>
      <w:r>
        <w:t>URL</w:t>
      </w:r>
      <w:r w:rsidRPr="00E0581E">
        <w:t xml:space="preserve">: </w:t>
      </w:r>
      <w:r w:rsidRPr="00CF61B8">
        <w:t>stat</w:t>
      </w:r>
      <w:r w:rsidRPr="00E0581E">
        <w:t>565.</w:t>
      </w:r>
      <w:r w:rsidRPr="00CF61B8">
        <w:t>cwick</w:t>
      </w:r>
      <w:r w:rsidRPr="00E0581E">
        <w:t>.</w:t>
      </w:r>
      <w:r w:rsidRPr="00CF61B8">
        <w:t>co</w:t>
      </w:r>
      <w:r w:rsidRPr="00E0581E">
        <w:t>.</w:t>
      </w:r>
      <w:r w:rsidRPr="00CF61B8">
        <w:t>nz</w:t>
      </w:r>
    </w:p>
    <w:p w:rsidR="003A6162" w:rsidRPr="003A6162" w:rsidRDefault="00091FAC" w:rsidP="000B6821">
      <w:pPr>
        <w:pStyle w:val="1"/>
        <w:jc w:val="right"/>
        <w:rPr>
          <w:i/>
          <w:lang w:val="ru-RU"/>
        </w:rPr>
      </w:pPr>
      <w:r w:rsidRPr="00E0581E">
        <w:br w:type="page"/>
      </w:r>
      <w:bookmarkStart w:id="60" w:name="_Toc357743199"/>
      <w:r w:rsidR="00030EAC">
        <w:rPr>
          <w:lang w:val="ru-RU"/>
        </w:rPr>
        <w:lastRenderedPageBreak/>
        <w:t>ПРИЛОЖЕНИЯ</w:t>
      </w:r>
      <w:bookmarkEnd w:id="60"/>
    </w:p>
    <w:p w:rsidR="00C963CD" w:rsidRDefault="00030EAC" w:rsidP="00AD1A54">
      <w:pPr>
        <w:pStyle w:val="4"/>
        <w:spacing w:before="0"/>
        <w:rPr>
          <w:lang w:val="ru-RU"/>
        </w:rPr>
      </w:pPr>
      <w:r w:rsidRPr="00030EAC">
        <w:rPr>
          <w:i w:val="0"/>
          <w:lang w:val="ru-RU"/>
        </w:rPr>
        <w:t xml:space="preserve"> </w:t>
      </w:r>
      <w:bookmarkStart w:id="61" w:name="_Toc357743200"/>
      <w:r w:rsidRPr="00030EAC">
        <w:rPr>
          <w:lang w:val="ru-RU"/>
        </w:rPr>
        <w:t xml:space="preserve">Приложение 1. </w:t>
      </w:r>
      <w:r w:rsidR="00B82FB0">
        <w:rPr>
          <w:lang w:val="ru-RU"/>
        </w:rPr>
        <w:t xml:space="preserve">Результаты </w:t>
      </w:r>
      <w:r w:rsidR="00707690">
        <w:t>ADF</w:t>
      </w:r>
      <w:r w:rsidR="00707690">
        <w:rPr>
          <w:lang w:val="ru-RU"/>
        </w:rPr>
        <w:t xml:space="preserve"> теста </w:t>
      </w:r>
      <w:r w:rsidR="00B82FB0">
        <w:rPr>
          <w:lang w:val="ru-RU"/>
        </w:rPr>
        <w:t>для каждой переменной</w:t>
      </w:r>
      <w:bookmarkEnd w:id="61"/>
    </w:p>
    <w:p w:rsidR="00A219E5" w:rsidRDefault="00A219E5" w:rsidP="00A219E5">
      <w:pPr>
        <w:rPr>
          <w:lang w:val="ru-RU"/>
        </w:rPr>
      </w:pPr>
    </w:p>
    <w:p w:rsidR="00A219E5" w:rsidRDefault="00A219E5" w:rsidP="00A219E5">
      <w:pPr>
        <w:jc w:val="right"/>
        <w:rPr>
          <w:i/>
          <w:lang w:val="ru-RU"/>
        </w:rPr>
      </w:pPr>
      <w:r>
        <w:rPr>
          <w:i/>
          <w:lang w:val="ru-RU"/>
        </w:rPr>
        <w:t>Таблица 1</w:t>
      </w:r>
    </w:p>
    <w:p w:rsidR="00A219E5" w:rsidRPr="00A219E5" w:rsidRDefault="00A219E5" w:rsidP="00A219E5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на наличие единичного корня для переменной цен на дизельное топливо без учета инфляции</w:t>
      </w:r>
    </w:p>
    <w:p w:rsidR="00B82FB0" w:rsidRPr="00B82FB0" w:rsidRDefault="00B82FB0" w:rsidP="00B82FB0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1103"/>
        <w:gridCol w:w="1207"/>
        <w:gridCol w:w="1208"/>
        <w:gridCol w:w="997"/>
      </w:tblGrid>
      <w:tr w:rsidR="00B82FB0" w:rsidRPr="00B82FB0" w:rsidTr="00B82FB0">
        <w:trPr>
          <w:trHeight w:val="225"/>
          <w:jc w:val="center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PRICEDT_WTH_INFL has a unit root</w:t>
            </w: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485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705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2 (Automatic based on SIC, MAXLAG=15)</w:t>
            </w: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54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54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485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-1.516277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0.5239</w:t>
            </w: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-3.455685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-2.872586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-2.572730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54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82FB0" w:rsidRPr="00BB528D" w:rsidRDefault="00B82FB0" w:rsidP="00B82FB0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eastAsia="ru-RU"/>
        </w:rPr>
      </w:pPr>
    </w:p>
    <w:p w:rsidR="00B82FB0" w:rsidRDefault="00A219E5" w:rsidP="00A219E5">
      <w:pPr>
        <w:jc w:val="right"/>
        <w:rPr>
          <w:i/>
          <w:lang w:val="ru-RU"/>
        </w:rPr>
      </w:pPr>
      <w:r w:rsidRPr="00E0581E">
        <w:rPr>
          <w:rFonts w:ascii="Arial" w:hAnsi="Arial" w:cs="Arial"/>
          <w:sz w:val="18"/>
          <w:szCs w:val="18"/>
          <w:lang w:val="ru-RU" w:eastAsia="ru-RU"/>
        </w:rPr>
        <w:br w:type="textWrapping" w:clear="all"/>
      </w:r>
      <w:r w:rsidR="00B82FB0" w:rsidRPr="00E0581E">
        <w:rPr>
          <w:rFonts w:ascii="Arial" w:hAnsi="Arial" w:cs="Arial"/>
          <w:sz w:val="18"/>
          <w:szCs w:val="18"/>
          <w:lang w:val="ru-RU" w:eastAsia="ru-RU"/>
        </w:rPr>
        <w:br/>
      </w:r>
      <w:r>
        <w:rPr>
          <w:i/>
          <w:lang w:val="ru-RU"/>
        </w:rPr>
        <w:t>Таблица 2</w:t>
      </w:r>
    </w:p>
    <w:p w:rsidR="00A219E5" w:rsidRPr="00A219E5" w:rsidRDefault="00A219E5" w:rsidP="00A219E5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на наличие единичного корня для переменной объема выпуска бензина</w:t>
      </w:r>
    </w:p>
    <w:tbl>
      <w:tblPr>
        <w:tblpPr w:leftFromText="180" w:rightFromText="180" w:vertAnchor="text" w:horzAnchor="page" w:tblpX="3391" w:tblpY="62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A219E5" w:rsidRPr="00B82FB0" w:rsidTr="00A219E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E0581E">
              <w:rPr>
                <w:lang w:eastAsia="ru-RU"/>
              </w:rPr>
              <w:br/>
            </w: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QUANTITY_BEN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0 (Automatic based on SIC, MAXLAG=13)</w:t>
            </w:r>
          </w:p>
        </w:tc>
      </w:tr>
      <w:tr w:rsidR="00A219E5" w:rsidRPr="00B82FB0" w:rsidTr="00A219E5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219E5" w:rsidRPr="00B82FB0" w:rsidTr="00A219E5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A219E5" w:rsidRPr="00B82FB0" w:rsidTr="00A219E5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-3.602661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0.0071</w:t>
            </w:r>
          </w:p>
        </w:tc>
      </w:tr>
      <w:tr w:rsidR="00A219E5" w:rsidRPr="00B82FB0" w:rsidTr="00A219E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-3.487046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-2.886290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-2.580046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hRule="exact" w:val="90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hRule="exact" w:val="135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219E5" w:rsidRPr="00B82FB0" w:rsidTr="00A219E5">
        <w:trPr>
          <w:trHeight w:val="225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19E5" w:rsidRPr="00B82FB0" w:rsidRDefault="00A219E5" w:rsidP="00A219E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BB528D" w:rsidRPr="00236699" w:rsidRDefault="00BB528D" w:rsidP="00B82FB0"/>
    <w:p w:rsidR="00A219E5" w:rsidRPr="00236699" w:rsidRDefault="00A219E5" w:rsidP="00B82FB0"/>
    <w:p w:rsidR="00A219E5" w:rsidRPr="00236699" w:rsidRDefault="00A219E5" w:rsidP="00B82FB0"/>
    <w:p w:rsidR="00BB528D" w:rsidRDefault="00A219E5" w:rsidP="00A219E5">
      <w:pPr>
        <w:jc w:val="right"/>
        <w:rPr>
          <w:i/>
          <w:lang w:val="ru-RU"/>
        </w:rPr>
      </w:pPr>
      <w:r>
        <w:rPr>
          <w:i/>
          <w:lang w:val="ru-RU"/>
        </w:rPr>
        <w:lastRenderedPageBreak/>
        <w:t>Таблица 3</w:t>
      </w:r>
    </w:p>
    <w:p w:rsidR="00A219E5" w:rsidRPr="00A219E5" w:rsidRDefault="00A219E5" w:rsidP="00A219E5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на наличие единичного корня для переменной объема выпуска дизельного топлива</w:t>
      </w:r>
    </w:p>
    <w:p w:rsidR="00A219E5" w:rsidRPr="00A219E5" w:rsidRDefault="00A219E5" w:rsidP="00A219E5">
      <w:pPr>
        <w:jc w:val="right"/>
        <w:rPr>
          <w:i/>
          <w:lang w:val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7"/>
        <w:gridCol w:w="1103"/>
        <w:gridCol w:w="1207"/>
        <w:gridCol w:w="1208"/>
        <w:gridCol w:w="997"/>
      </w:tblGrid>
      <w:tr w:rsidR="00B82FB0" w:rsidRPr="00B82FB0" w:rsidTr="00B82FB0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E0581E">
              <w:br w:type="page"/>
            </w: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QUANTITY_DT has a unit root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65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0 (Automatic based on SIC, MAXLAG=13)</w:t>
            </w: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432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-3.960846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0.0023</w:t>
            </w: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-3.487046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-2.886290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-2.580046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90"/>
          <w:jc w:val="center"/>
        </w:trPr>
        <w:tc>
          <w:tcPr>
            <w:tcW w:w="201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hRule="exact" w:val="135"/>
          <w:jc w:val="center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82FB0" w:rsidRPr="00B82FB0" w:rsidTr="00B82FB0">
        <w:trPr>
          <w:trHeight w:val="225"/>
          <w:jc w:val="center"/>
        </w:trPr>
        <w:tc>
          <w:tcPr>
            <w:tcW w:w="55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82FB0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2FB0" w:rsidRPr="00B82FB0" w:rsidRDefault="00B82FB0" w:rsidP="00B82FB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82FB0" w:rsidRPr="00BB528D" w:rsidRDefault="00B82FB0">
      <w:pPr>
        <w:spacing w:line="240" w:lineRule="auto"/>
        <w:ind w:firstLine="0"/>
        <w:jc w:val="left"/>
        <w:rPr>
          <w:rFonts w:eastAsia="Times New Roman"/>
          <w:bCs/>
          <w:i/>
          <w:iCs/>
        </w:rPr>
      </w:pPr>
      <w:r w:rsidRPr="00B82FB0">
        <w:rPr>
          <w:rFonts w:ascii="Arial" w:hAnsi="Arial" w:cs="Arial"/>
          <w:sz w:val="18"/>
          <w:szCs w:val="18"/>
          <w:lang w:eastAsia="ru-RU"/>
        </w:rPr>
        <w:br/>
      </w:r>
    </w:p>
    <w:p w:rsidR="00A219E5" w:rsidRPr="00236699" w:rsidRDefault="00A219E5" w:rsidP="00A219E5">
      <w:pPr>
        <w:spacing w:line="240" w:lineRule="auto"/>
        <w:ind w:firstLine="0"/>
        <w:jc w:val="right"/>
        <w:rPr>
          <w:rFonts w:eastAsia="Times New Roman"/>
          <w:bCs/>
          <w:i/>
          <w:iCs/>
        </w:rPr>
      </w:pPr>
    </w:p>
    <w:p w:rsidR="00A219E5" w:rsidRPr="00236699" w:rsidRDefault="00A219E5" w:rsidP="00A219E5">
      <w:pPr>
        <w:spacing w:line="240" w:lineRule="auto"/>
        <w:ind w:firstLine="0"/>
        <w:jc w:val="right"/>
        <w:rPr>
          <w:rFonts w:eastAsia="Times New Roman"/>
          <w:bCs/>
          <w:i/>
          <w:iCs/>
        </w:rPr>
      </w:pPr>
    </w:p>
    <w:p w:rsidR="00B82FB0" w:rsidRDefault="00A219E5" w:rsidP="00A219E5">
      <w:pPr>
        <w:spacing w:line="240" w:lineRule="auto"/>
        <w:ind w:firstLine="0"/>
        <w:jc w:val="right"/>
        <w:rPr>
          <w:rFonts w:eastAsia="Times New Roman"/>
          <w:bCs/>
          <w:i/>
          <w:iCs/>
          <w:lang w:val="ru-RU"/>
        </w:rPr>
      </w:pPr>
      <w:r>
        <w:rPr>
          <w:rFonts w:eastAsia="Times New Roman"/>
          <w:bCs/>
          <w:i/>
          <w:iCs/>
          <w:lang w:val="ru-RU"/>
        </w:rPr>
        <w:t>Таблица 4</w:t>
      </w:r>
    </w:p>
    <w:p w:rsidR="00A219E5" w:rsidRPr="00A219E5" w:rsidRDefault="00A219E5" w:rsidP="00A219E5">
      <w:pPr>
        <w:jc w:val="center"/>
        <w:rPr>
          <w:b/>
          <w:lang w:val="ru-RU"/>
        </w:rPr>
      </w:pPr>
      <w:r>
        <w:rPr>
          <w:b/>
          <w:lang w:val="ru-RU"/>
        </w:rPr>
        <w:t>Тест Дики-</w:t>
      </w:r>
      <w:proofErr w:type="spellStart"/>
      <w:r>
        <w:rPr>
          <w:b/>
          <w:lang w:val="ru-RU"/>
        </w:rPr>
        <w:t>Фулера</w:t>
      </w:r>
      <w:proofErr w:type="spellEnd"/>
      <w:r>
        <w:rPr>
          <w:b/>
          <w:lang w:val="ru-RU"/>
        </w:rPr>
        <w:t xml:space="preserve"> на наличие единичного корня для переменной цен на нефть марки </w:t>
      </w:r>
      <w:r>
        <w:rPr>
          <w:b/>
        </w:rPr>
        <w:t>Urals</w:t>
      </w:r>
    </w:p>
    <w:p w:rsidR="00A219E5" w:rsidRPr="00A219E5" w:rsidRDefault="00A219E5" w:rsidP="00A219E5">
      <w:pPr>
        <w:spacing w:line="240" w:lineRule="auto"/>
        <w:ind w:firstLine="0"/>
        <w:jc w:val="right"/>
        <w:rPr>
          <w:rFonts w:eastAsia="Times New Roman"/>
          <w:bCs/>
          <w:i/>
          <w:iCs/>
          <w:lang w:val="ru-RU"/>
        </w:rPr>
      </w:pPr>
    </w:p>
    <w:p w:rsidR="00BB528D" w:rsidRDefault="00BB528D" w:rsidP="00BB528D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Arial" w:hAnsi="Arial" w:cs="Arial"/>
          <w:sz w:val="18"/>
          <w:szCs w:val="18"/>
          <w:lang w:val="ru-RU" w:eastAsia="ru-RU"/>
        </w:rPr>
      </w:pPr>
    </w:p>
    <w:tbl>
      <w:tblPr>
        <w:tblW w:w="0" w:type="auto"/>
        <w:jc w:val="center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7"/>
        <w:gridCol w:w="1103"/>
        <w:gridCol w:w="1207"/>
        <w:gridCol w:w="1208"/>
        <w:gridCol w:w="997"/>
      </w:tblGrid>
      <w:tr w:rsidR="00BB528D" w:rsidRPr="00BB528D" w:rsidTr="00BB528D">
        <w:trPr>
          <w:trHeight w:val="225"/>
          <w:jc w:val="center"/>
        </w:trPr>
        <w:tc>
          <w:tcPr>
            <w:tcW w:w="67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B528D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Null Hypothesis: PRICE_URALS_RUB has a unit root</w:t>
            </w:r>
          </w:p>
        </w:tc>
      </w:tr>
      <w:tr w:rsidR="00BB528D" w:rsidTr="00BB528D">
        <w:trPr>
          <w:trHeight w:val="225"/>
          <w:jc w:val="center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Exogenous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Constant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RPr="00BB528D" w:rsidTr="00BB528D">
        <w:trPr>
          <w:trHeight w:val="225"/>
          <w:jc w:val="center"/>
        </w:trPr>
        <w:tc>
          <w:tcPr>
            <w:tcW w:w="674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B528D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Lag Length: 0 (Automatic based on SIC, MAXLAG=15)</w:t>
            </w:r>
          </w:p>
        </w:tc>
      </w:tr>
      <w:tr w:rsidR="00BB528D" w:rsidRPr="00BB528D" w:rsidTr="00BB528D">
        <w:trPr>
          <w:trHeight w:hRule="exact" w:val="90"/>
          <w:jc w:val="center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B528D" w:rsidRPr="00BB528D" w:rsidTr="00BB528D">
        <w:trPr>
          <w:trHeight w:hRule="exact" w:val="13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BB528D" w:rsidTr="00BB528D">
        <w:trPr>
          <w:trHeight w:val="22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t-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Statistic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 Prob.*</w:t>
            </w:r>
          </w:p>
        </w:tc>
      </w:tr>
      <w:tr w:rsidR="00BB528D" w:rsidTr="00BB528D">
        <w:trPr>
          <w:trHeight w:hRule="exact" w:val="90"/>
          <w:jc w:val="center"/>
        </w:trPr>
        <w:tc>
          <w:tcPr>
            <w:tcW w:w="222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hRule="exact" w:val="13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val="225"/>
          <w:jc w:val="center"/>
        </w:trPr>
        <w:tc>
          <w:tcPr>
            <w:tcW w:w="453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B528D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Augmented Dickey-Fuller test statistic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-1.123952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 0.7069</w:t>
            </w:r>
          </w:p>
        </w:tc>
      </w:tr>
      <w:tr w:rsidR="00BB528D" w:rsidTr="00BB528D">
        <w:trPr>
          <w:trHeight w:val="22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Test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critical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values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1%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-3.455486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val="22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5%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-2.872499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val="22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 xml:space="preserve">10%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level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  <w:t>-2.572684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hRule="exact" w:val="90"/>
          <w:jc w:val="center"/>
        </w:trPr>
        <w:tc>
          <w:tcPr>
            <w:tcW w:w="222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Tr="00BB528D">
        <w:trPr>
          <w:trHeight w:hRule="exact" w:val="135"/>
          <w:jc w:val="center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BB528D" w:rsidRPr="00BB528D" w:rsidTr="00BB528D">
        <w:trPr>
          <w:trHeight w:val="225"/>
          <w:jc w:val="center"/>
        </w:trPr>
        <w:tc>
          <w:tcPr>
            <w:tcW w:w="574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BB528D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*MacKinnon (1996) one-sided p-values.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28D" w:rsidRPr="00BB528D" w:rsidRDefault="00BB52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BB528D" w:rsidRPr="00BB528D" w:rsidRDefault="00BB528D">
      <w:pPr>
        <w:spacing w:line="240" w:lineRule="auto"/>
        <w:ind w:firstLine="0"/>
        <w:jc w:val="left"/>
        <w:rPr>
          <w:rFonts w:eastAsia="Times New Roman"/>
          <w:bCs/>
          <w:i/>
          <w:iCs/>
        </w:rPr>
      </w:pPr>
      <w:r w:rsidRPr="00BB528D">
        <w:rPr>
          <w:rFonts w:ascii="Arial" w:hAnsi="Arial" w:cs="Arial"/>
          <w:sz w:val="18"/>
          <w:szCs w:val="18"/>
          <w:lang w:eastAsia="ru-RU"/>
        </w:rPr>
        <w:br/>
      </w:r>
      <w:r w:rsidRPr="00BB528D">
        <w:br w:type="page"/>
      </w:r>
    </w:p>
    <w:p w:rsidR="00030EAC" w:rsidRDefault="00030EAC" w:rsidP="00030EAC">
      <w:pPr>
        <w:pStyle w:val="4"/>
        <w:spacing w:before="0" w:after="240"/>
        <w:rPr>
          <w:lang w:val="ru-RU"/>
        </w:rPr>
      </w:pPr>
      <w:bookmarkStart w:id="62" w:name="_Toc357743201"/>
      <w:r w:rsidRPr="00030EAC">
        <w:rPr>
          <w:lang w:val="ru-RU"/>
        </w:rPr>
        <w:t xml:space="preserve">Приложение 2. </w:t>
      </w:r>
      <w:r w:rsidR="003F47B7">
        <w:rPr>
          <w:lang w:val="ru-RU"/>
        </w:rPr>
        <w:t>Коррелограммы первых разностей</w:t>
      </w:r>
      <w:r w:rsidR="006734A5">
        <w:rPr>
          <w:lang w:val="ru-RU"/>
        </w:rPr>
        <w:t xml:space="preserve"> исходных рядов.</w:t>
      </w:r>
      <w:bookmarkEnd w:id="62"/>
    </w:p>
    <w:p w:rsidR="00AA1C48" w:rsidRPr="00AA1C48" w:rsidRDefault="0078058D" w:rsidP="00AA1C48">
      <w:pPr>
        <w:jc w:val="center"/>
        <w:rPr>
          <w:lang w:val="ru-RU"/>
        </w:rPr>
      </w:pPr>
      <w:r>
        <w:rPr>
          <w:noProof/>
          <w:lang w:val="ru-RU" w:eastAsia="ru-RU"/>
        </w:rPr>
        <w:pict>
          <v:shape id="Рисунок 10" o:spid="_x0000_i1076" type="#_x0000_t75" style="width:322.6pt;height:471.25pt;visibility:visible;mso-wrap-style:square">
            <v:imagedata r:id="rId42" o:title=""/>
          </v:shape>
        </w:pict>
      </w:r>
    </w:p>
    <w:p w:rsidR="006734A5" w:rsidRPr="006734A5" w:rsidRDefault="006734A5" w:rsidP="006734A5">
      <w:pPr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>Рис.1 Коррелограмма первых разностей для ряда цен на дизельное топливо без учета инфляции</w:t>
      </w:r>
    </w:p>
    <w:p w:rsidR="006734A5" w:rsidRDefault="006734A5">
      <w:pPr>
        <w:spacing w:line="240" w:lineRule="auto"/>
        <w:ind w:firstLine="0"/>
        <w:jc w:val="left"/>
        <w:rPr>
          <w:rFonts w:eastAsia="Times New Roman"/>
          <w:bCs/>
          <w:i/>
          <w:iCs/>
          <w:lang w:val="ru-RU"/>
        </w:rPr>
      </w:pPr>
      <w:r>
        <w:rPr>
          <w:lang w:val="ru-RU"/>
        </w:rPr>
        <w:br w:type="page"/>
      </w:r>
    </w:p>
    <w:p w:rsidR="006734A5" w:rsidRDefault="0078058D" w:rsidP="006734A5">
      <w:pPr>
        <w:spacing w:line="240" w:lineRule="auto"/>
        <w:ind w:firstLine="0"/>
        <w:jc w:val="center"/>
        <w:rPr>
          <w:noProof/>
          <w:lang w:val="ru-RU"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.75pt;margin-top:469.35pt;width:472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PfOQIAACQEAAAOAAAAZHJzL2Uyb0RvYy54bWysU82O0zAQviPxDpbvNEm33Z+o6WrpUoS0&#10;/EgLD+A4TmPheIztNim3vfMKvAMHDtx4he4bMXa63QI3RA6WJzP+/M03n2eXfavIRlgnQRc0G6WU&#10;CM2hknpV0A/vl8/OKXGe6Yop0KKgW+Ho5fzpk1lncjGGBlQlLEEQ7fLOFLTx3uRJ4ngjWuZGYITG&#10;ZA22ZR5Du0oqyzpEb1UyTtPTpANbGQtcOId/r4cknUf8uhbcv61rJzxRBUVuPq42rmVYk/mM5SvL&#10;TCP5ngb7BxYtkxovPUBdM8/I2sq/oFrJLTio/YhDm0BdSy5iD9hNlv7RzW3DjIi9oDjOHGRy/w+W&#10;v9m8s0RWBT1JzyjRrMUh7b7uvu2+737uftzf3X8h46BSZ1yOxbcGy33/HHqcduzYmRvgHx3RsGiY&#10;Xokra6FrBKuQZRZOJkdHBxwXQMruNVR4GVt7iEB9bdsgIYpCEB2ntT1MSPSecPx5mqbp2RRTHHNZ&#10;NjnBON7B8ofjxjr/UkBLwqagFi0Q4dnmxvlAh+UPJeE2B0pWS6lUDOyqXChLNgztsozfHv23MqVJ&#10;V9CL6XgakTWE89FJrfRoZyXbgp4jtYEcy4McL3QVSzyTatgjE6X3+gRJBnF8X/ZYGEQrodqiUhYG&#10;2+Izw00D9jMlHVq2oO7TmllBiXqlUe2LbDIJHo/BZHo2xsAeZ8rjDNMcoQrqKRm2Cx/fRdBBwxVO&#10;pZZRr0cme65oxSjj/tkErx/Hserxcc9/AQAA//8DAFBLAwQUAAYACAAAACEAMSE9yN4AAAALAQAA&#10;DwAAAGRycy9kb3ducmV2LnhtbEyPwU6DQBCG7ya+w2aaeDHtgpVSkKVRE43X1j7Awk6BlJ0l7LbQ&#10;t3c86XH++fLPN8Vutr244ug7RwriVQQCqXamo0bB8ftjuQXhgyaje0eo4IYeduX9XaFz4yba4/UQ&#10;GsEl5HOtoA1hyKX0dYtW+5UbkHh3cqPVgcexkWbUE5fbXj5F0UZa3RFfaPWA7y3W58PFKjh9TY9J&#10;NlWf4Zjunzdvuksrd1PqYTG/voAIOIc/GH71WR1KdqrchYwXvYJlljCpIFtvUxAMZOuEk4rJOOZI&#10;loX8/0P5AwAA//8DAFBLAQItABQABgAIAAAAIQC2gziS/gAAAOEBAAATAAAAAAAAAAAAAAAAAAAA&#10;AABbQ29udGVudF9UeXBlc10ueG1sUEsBAi0AFAAGAAgAAAAhADj9If/WAAAAlAEAAAsAAAAAAAAA&#10;AAAAAAAALwEAAF9yZWxzLy5yZWxzUEsBAi0AFAAGAAgAAAAhAC0Fg985AgAAJAQAAA4AAAAAAAAA&#10;AAAAAAAALgIAAGRycy9lMm9Eb2MueG1sUEsBAi0AFAAGAAgAAAAhADEhPcjeAAAACwEAAA8AAAAA&#10;AAAAAAAAAAAAkwQAAGRycy9kb3ducmV2LnhtbFBLBQYAAAAABAAEAPMAAACeBQAAAAA=&#10;" stroked="f">
            <v:textbox>
              <w:txbxContent>
                <w:p w:rsidR="0078058D" w:rsidRPr="006734A5" w:rsidRDefault="0078058D" w:rsidP="006734A5">
                  <w:pPr>
                    <w:jc w:val="center"/>
                    <w:rPr>
                      <w:lang w:val="ru-RU"/>
                    </w:rPr>
                  </w:pPr>
                  <w:r w:rsidRPr="006734A5">
                    <w:rPr>
                      <w:lang w:val="ru-RU"/>
                    </w:rPr>
                    <w:t xml:space="preserve">Рис. 2 Коррелограмма первых разностей для ряда </w:t>
                  </w:r>
                  <w:r>
                    <w:rPr>
                      <w:lang w:val="ru-RU"/>
                    </w:rPr>
                    <w:t>объема выпуска дизельного топлива</w:t>
                  </w:r>
                </w:p>
                <w:p w:rsidR="0078058D" w:rsidRPr="006734A5" w:rsidRDefault="0078058D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Рисунок 11" o:spid="_x0000_i1077" type="#_x0000_t75" style="width:322.6pt;height:469.4pt;visibility:visible;mso-wrap-style:square">
            <v:imagedata r:id="rId43" o:title=""/>
          </v:shape>
        </w:pict>
      </w:r>
      <w:r w:rsidR="006734A5">
        <w:rPr>
          <w:noProof/>
          <w:lang w:val="ru-RU" w:eastAsia="ru-RU"/>
        </w:rPr>
        <w:br w:type="page"/>
      </w:r>
    </w:p>
    <w:p w:rsidR="00B86769" w:rsidRDefault="0078058D" w:rsidP="006734A5">
      <w:pPr>
        <w:spacing w:line="240" w:lineRule="auto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pict>
          <v:shape id="Рисунок 12" o:spid="_x0000_i1078" type="#_x0000_t75" style="width:322.6pt;height:474.1pt;visibility:visible;mso-wrap-style:square">
            <v:imagedata r:id="rId44" o:title=""/>
          </v:shape>
        </w:pict>
      </w:r>
    </w:p>
    <w:p w:rsidR="00B86769" w:rsidRDefault="00B86769" w:rsidP="006734A5">
      <w:pPr>
        <w:spacing w:line="240" w:lineRule="auto"/>
        <w:ind w:firstLine="0"/>
        <w:jc w:val="center"/>
        <w:rPr>
          <w:lang w:val="ru-RU"/>
        </w:rPr>
      </w:pPr>
      <w:r>
        <w:rPr>
          <w:lang w:val="ru-RU"/>
        </w:rPr>
        <w:t xml:space="preserve">Рис.3 </w:t>
      </w:r>
      <w:r w:rsidRPr="006734A5">
        <w:rPr>
          <w:lang w:val="ru-RU"/>
        </w:rPr>
        <w:t xml:space="preserve">Коррелограмма первых разностей для ряда </w:t>
      </w:r>
      <w:r>
        <w:rPr>
          <w:lang w:val="ru-RU"/>
        </w:rPr>
        <w:t>объема выпуска бензина</w:t>
      </w:r>
    </w:p>
    <w:p w:rsidR="00B86769" w:rsidRDefault="00B86769">
      <w:pPr>
        <w:spacing w:line="240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B86769" w:rsidRDefault="0078058D" w:rsidP="006734A5">
      <w:pPr>
        <w:spacing w:line="240" w:lineRule="auto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pict>
          <v:shape id="Рисунок 13" o:spid="_x0000_i1079" type="#_x0000_t75" style="width:322.6pt;height:471.25pt;visibility:visible;mso-wrap-style:square">
            <v:imagedata r:id="rId45" o:title=""/>
          </v:shape>
        </w:pict>
      </w:r>
    </w:p>
    <w:p w:rsidR="006734A5" w:rsidRDefault="00B86769" w:rsidP="006734A5">
      <w:pPr>
        <w:spacing w:line="240" w:lineRule="auto"/>
        <w:ind w:firstLine="0"/>
        <w:jc w:val="center"/>
        <w:rPr>
          <w:rFonts w:eastAsia="Times New Roman"/>
          <w:bCs/>
          <w:i/>
          <w:iCs/>
          <w:lang w:val="ru-RU"/>
        </w:rPr>
      </w:pPr>
      <w:r>
        <w:rPr>
          <w:lang w:val="ru-RU"/>
        </w:rPr>
        <w:t xml:space="preserve">Рис.4 Коррелограмма первых разностей для ряда цен на нефть марки </w:t>
      </w:r>
      <w:r>
        <w:t>Urals</w:t>
      </w:r>
      <w:r w:rsidR="006734A5">
        <w:rPr>
          <w:lang w:val="ru-RU"/>
        </w:rPr>
        <w:br w:type="page"/>
      </w:r>
    </w:p>
    <w:p w:rsidR="00FD79DD" w:rsidRDefault="00FD79DD" w:rsidP="00030EAC">
      <w:pPr>
        <w:pStyle w:val="4"/>
        <w:spacing w:before="0" w:line="480" w:lineRule="auto"/>
        <w:rPr>
          <w:lang w:val="ru-RU"/>
        </w:rPr>
      </w:pPr>
      <w:bookmarkStart w:id="63" w:name="_Toc357743202"/>
      <w:r>
        <w:rPr>
          <w:lang w:val="ru-RU"/>
        </w:rPr>
        <w:t>П</w:t>
      </w:r>
      <w:r w:rsidR="00030EAC" w:rsidRPr="00030EAC">
        <w:rPr>
          <w:lang w:val="ru-RU"/>
        </w:rPr>
        <w:t xml:space="preserve">риложение 3. </w:t>
      </w:r>
      <w:r w:rsidR="00E33362">
        <w:rPr>
          <w:lang w:val="ru-RU"/>
        </w:rPr>
        <w:t>Коррелограмма остатков регрессионной модели</w:t>
      </w:r>
      <w:bookmarkEnd w:id="63"/>
    </w:p>
    <w:p w:rsidR="00E33362" w:rsidRDefault="0078058D" w:rsidP="00E33362">
      <w:pPr>
        <w:spacing w:line="240" w:lineRule="auto"/>
        <w:ind w:firstLine="0"/>
        <w:jc w:val="center"/>
        <w:rPr>
          <w:rFonts w:eastAsia="Times New Roman"/>
          <w:bCs/>
          <w:i/>
          <w:iCs/>
          <w:lang w:val="ru-RU"/>
        </w:rPr>
      </w:pPr>
      <w:r>
        <w:rPr>
          <w:rFonts w:eastAsia="Times New Roman"/>
          <w:i/>
          <w:noProof/>
          <w:lang w:val="ru-RU" w:eastAsia="ru-RU"/>
        </w:rPr>
        <w:pict>
          <v:shape id="Рисунок 8" o:spid="_x0000_i1080" type="#_x0000_t75" style="width:352.5pt;height:516.15pt;visibility:visible;mso-wrap-style:square">
            <v:imagedata r:id="rId46" o:title=""/>
          </v:shape>
        </w:pict>
      </w:r>
      <w:r w:rsidR="00E33362">
        <w:rPr>
          <w:lang w:val="ru-RU"/>
        </w:rPr>
        <w:br w:type="page"/>
      </w:r>
    </w:p>
    <w:p w:rsidR="00C963CD" w:rsidRPr="00030EAC" w:rsidRDefault="00FD79DD" w:rsidP="00030EAC">
      <w:pPr>
        <w:pStyle w:val="4"/>
        <w:spacing w:before="0" w:line="480" w:lineRule="auto"/>
        <w:rPr>
          <w:lang w:val="ru-RU"/>
        </w:rPr>
      </w:pPr>
      <w:bookmarkStart w:id="64" w:name="_Toc357743203"/>
      <w:r>
        <w:rPr>
          <w:lang w:val="ru-RU"/>
        </w:rPr>
        <w:t>П</w:t>
      </w:r>
      <w:r w:rsidR="00030EAC" w:rsidRPr="00030EAC">
        <w:rPr>
          <w:lang w:val="ru-RU"/>
        </w:rPr>
        <w:t xml:space="preserve">риложение 4. </w:t>
      </w:r>
      <w:r w:rsidR="00B84567">
        <w:rPr>
          <w:lang w:val="ru-RU"/>
        </w:rPr>
        <w:t>Коррелограмма исходного ряда средних потребительских цен на дизельное топливо</w:t>
      </w:r>
      <w:bookmarkEnd w:id="64"/>
      <w:r w:rsidR="00B84567">
        <w:rPr>
          <w:lang w:val="ru-RU"/>
        </w:rPr>
        <w:t xml:space="preserve"> </w:t>
      </w:r>
    </w:p>
    <w:p w:rsidR="000B420C" w:rsidRDefault="0078058D" w:rsidP="00B84567">
      <w:pPr>
        <w:spacing w:line="240" w:lineRule="auto"/>
        <w:ind w:firstLine="0"/>
        <w:jc w:val="center"/>
        <w:rPr>
          <w:rFonts w:eastAsia="Times New Roman"/>
          <w:bCs/>
          <w:i/>
          <w:iCs/>
          <w:lang w:val="ru-RU"/>
        </w:rPr>
      </w:pPr>
      <w:r>
        <w:rPr>
          <w:noProof/>
          <w:lang w:val="ru-RU" w:eastAsia="ru-RU"/>
        </w:rPr>
        <w:pict>
          <v:shape id="Рисунок 14" o:spid="_x0000_i1081" type="#_x0000_t75" style="width:325.4pt;height:473.15pt;visibility:visible;mso-wrap-style:square">
            <v:imagedata r:id="rId47" o:title=""/>
          </v:shape>
        </w:pict>
      </w:r>
    </w:p>
    <w:sectPr w:rsidR="000B420C" w:rsidSect="00C73836">
      <w:headerReference w:type="default" r:id="rId48"/>
      <w:footerReference w:type="default" r:id="rId49"/>
      <w:pgSz w:w="12240" w:h="15840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8D" w:rsidRDefault="0078058D" w:rsidP="00C963CD">
      <w:pPr>
        <w:spacing w:line="240" w:lineRule="auto"/>
      </w:pPr>
      <w:r>
        <w:separator/>
      </w:r>
    </w:p>
  </w:endnote>
  <w:endnote w:type="continuationSeparator" w:id="0">
    <w:p w:rsidR="0078058D" w:rsidRDefault="0078058D" w:rsidP="00C96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8D" w:rsidRDefault="0078058D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025B">
      <w:rPr>
        <w:noProof/>
      </w:rPr>
      <w:t>48</w:t>
    </w:r>
    <w:r>
      <w:rPr>
        <w:noProof/>
      </w:rPr>
      <w:fldChar w:fldCharType="end"/>
    </w:r>
  </w:p>
  <w:p w:rsidR="0078058D" w:rsidRDefault="0078058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8D" w:rsidRDefault="0078058D" w:rsidP="00C963CD">
      <w:pPr>
        <w:spacing w:line="240" w:lineRule="auto"/>
      </w:pPr>
      <w:r>
        <w:separator/>
      </w:r>
    </w:p>
  </w:footnote>
  <w:footnote w:type="continuationSeparator" w:id="0">
    <w:p w:rsidR="0078058D" w:rsidRDefault="0078058D" w:rsidP="00C963CD">
      <w:pPr>
        <w:spacing w:line="240" w:lineRule="auto"/>
      </w:pPr>
      <w:r>
        <w:continuationSeparator/>
      </w:r>
    </w:p>
  </w:footnote>
  <w:footnote w:id="1">
    <w:p w:rsidR="0078058D" w:rsidRPr="007C31B1" w:rsidRDefault="0078058D">
      <w:pPr>
        <w:pStyle w:val="a4"/>
        <w:rPr>
          <w:lang w:val="ru-RU"/>
        </w:rPr>
      </w:pPr>
      <w:r>
        <w:rPr>
          <w:rStyle w:val="a6"/>
        </w:rPr>
        <w:footnoteRef/>
      </w:r>
      <w:r w:rsidRPr="007C31B1">
        <w:rPr>
          <w:lang w:val="ru-RU"/>
        </w:rPr>
        <w:t xml:space="preserve"> Т. Митусова, М. Калинина, ОАО «Всероссийский Научно-исследовательский институт по переработке нефти»</w:t>
      </w:r>
      <w:r>
        <w:rPr>
          <w:lang w:val="ru-RU"/>
        </w:rPr>
        <w:t xml:space="preserve">, Реальное положение с дизельным топливом, </w:t>
      </w:r>
      <w:r w:rsidRPr="007C31B1">
        <w:rPr>
          <w:lang w:val="ru-RU"/>
        </w:rPr>
        <w:t>[</w:t>
      </w:r>
      <w:r>
        <w:rPr>
          <w:lang w:val="ru-RU"/>
        </w:rPr>
        <w:t>сайт</w:t>
      </w:r>
      <w:r w:rsidRPr="007C31B1">
        <w:rPr>
          <w:lang w:val="ru-RU"/>
        </w:rPr>
        <w:t>]</w:t>
      </w:r>
      <w:r>
        <w:rPr>
          <w:lang w:val="ru-RU"/>
        </w:rPr>
        <w:t xml:space="preserve">. </w:t>
      </w:r>
      <w:r>
        <w:t>URL</w:t>
      </w:r>
      <w:r w:rsidRPr="00525076">
        <w:rPr>
          <w:lang w:val="ru-RU"/>
        </w:rPr>
        <w:t>:</w:t>
      </w:r>
      <w:r>
        <w:rPr>
          <w:lang w:val="ru-RU"/>
        </w:rPr>
        <w:t xml:space="preserve"> </w:t>
      </w:r>
      <w:r w:rsidRPr="007C31B1">
        <w:t>http</w:t>
      </w:r>
      <w:r w:rsidRPr="00525076">
        <w:rPr>
          <w:lang w:val="ru-RU"/>
        </w:rPr>
        <w:t>://</w:t>
      </w:r>
      <w:r w:rsidRPr="007C31B1">
        <w:t>www</w:t>
      </w:r>
      <w:r w:rsidRPr="00525076">
        <w:rPr>
          <w:lang w:val="ru-RU"/>
        </w:rPr>
        <w:t>.</w:t>
      </w:r>
      <w:proofErr w:type="spellStart"/>
      <w:r w:rsidRPr="007C31B1">
        <w:t>os</w:t>
      </w:r>
      <w:proofErr w:type="spellEnd"/>
      <w:r w:rsidRPr="00525076">
        <w:rPr>
          <w:lang w:val="ru-RU"/>
        </w:rPr>
        <w:t>1.</w:t>
      </w:r>
      <w:proofErr w:type="spellStart"/>
      <w:r w:rsidRPr="007C31B1">
        <w:t>ru</w:t>
      </w:r>
      <w:proofErr w:type="spellEnd"/>
      <w:r w:rsidRPr="00525076">
        <w:rPr>
          <w:lang w:val="ru-RU"/>
        </w:rPr>
        <w:t>/</w:t>
      </w:r>
      <w:r w:rsidRPr="007C31B1">
        <w:t>article</w:t>
      </w:r>
      <w:r w:rsidRPr="00525076">
        <w:rPr>
          <w:lang w:val="ru-RU"/>
        </w:rPr>
        <w:t>/</w:t>
      </w:r>
      <w:proofErr w:type="spellStart"/>
      <w:r w:rsidRPr="007C31B1">
        <w:t>analiz</w:t>
      </w:r>
      <w:proofErr w:type="spellEnd"/>
      <w:r w:rsidRPr="00525076">
        <w:rPr>
          <w:lang w:val="ru-RU"/>
        </w:rPr>
        <w:t>/2009_11_</w:t>
      </w:r>
      <w:r w:rsidRPr="007C31B1">
        <w:t>A</w:t>
      </w:r>
      <w:r w:rsidRPr="00525076">
        <w:rPr>
          <w:lang w:val="ru-RU"/>
        </w:rPr>
        <w:t>_2010_10_28-15_34_30/</w:t>
      </w:r>
    </w:p>
  </w:footnote>
  <w:footnote w:id="2">
    <w:p w:rsidR="0078058D" w:rsidRPr="0052004B" w:rsidRDefault="0078058D">
      <w:pPr>
        <w:pStyle w:val="a4"/>
        <w:rPr>
          <w:lang w:val="ru-RU"/>
        </w:rPr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r w:rsidRPr="00525076">
        <w:rPr>
          <w:lang w:val="ru-RU"/>
        </w:rPr>
        <w:t>Перспективы рынка дизельного топлива</w:t>
      </w:r>
      <w:r>
        <w:rPr>
          <w:lang w:val="ru-RU"/>
        </w:rPr>
        <w:t>,</w:t>
      </w:r>
      <w:r w:rsidRPr="00236699">
        <w:rPr>
          <w:lang w:val="ru-RU"/>
        </w:rPr>
        <w:t xml:space="preserve"> </w:t>
      </w:r>
      <w:r w:rsidRPr="00525076">
        <w:rPr>
          <w:lang w:val="ru-RU"/>
        </w:rPr>
        <w:t>[</w:t>
      </w:r>
      <w:r>
        <w:rPr>
          <w:lang w:val="ru-RU"/>
        </w:rPr>
        <w:t>сайт</w:t>
      </w:r>
      <w:r w:rsidRPr="00525076">
        <w:rPr>
          <w:lang w:val="ru-RU"/>
        </w:rPr>
        <w:t>]</w:t>
      </w:r>
      <w:r>
        <w:rPr>
          <w:lang w:val="ru-RU"/>
        </w:rPr>
        <w:t>.</w:t>
      </w:r>
      <w:r>
        <w:t>URL</w:t>
      </w:r>
      <w:r w:rsidRPr="0052004B">
        <w:rPr>
          <w:lang w:val="ru-RU"/>
        </w:rPr>
        <w:t xml:space="preserve">: </w:t>
      </w:r>
      <w:r w:rsidRPr="0052004B">
        <w:t>http</w:t>
      </w:r>
      <w:r w:rsidRPr="0052004B">
        <w:rPr>
          <w:lang w:val="ru-RU"/>
        </w:rPr>
        <w:t>://</w:t>
      </w:r>
      <w:r w:rsidRPr="0052004B">
        <w:t>archive</w:t>
      </w:r>
      <w:r w:rsidRPr="0052004B">
        <w:rPr>
          <w:lang w:val="ru-RU"/>
        </w:rPr>
        <w:t>.</w:t>
      </w:r>
      <w:proofErr w:type="spellStart"/>
      <w:r w:rsidRPr="0052004B">
        <w:t>urbc</w:t>
      </w:r>
      <w:proofErr w:type="spellEnd"/>
      <w:r w:rsidRPr="0052004B">
        <w:rPr>
          <w:lang w:val="ru-RU"/>
        </w:rPr>
        <w:t>.</w:t>
      </w:r>
      <w:proofErr w:type="spellStart"/>
      <w:r w:rsidRPr="0052004B">
        <w:t>ru</w:t>
      </w:r>
      <w:proofErr w:type="spellEnd"/>
      <w:r w:rsidRPr="0052004B">
        <w:rPr>
          <w:lang w:val="ru-RU"/>
        </w:rPr>
        <w:t>/</w:t>
      </w:r>
      <w:r w:rsidRPr="0052004B">
        <w:t>index</w:t>
      </w:r>
      <w:r w:rsidRPr="0052004B">
        <w:rPr>
          <w:lang w:val="ru-RU"/>
        </w:rPr>
        <w:t>.</w:t>
      </w:r>
      <w:proofErr w:type="spellStart"/>
      <w:r w:rsidRPr="0052004B">
        <w:t>php</w:t>
      </w:r>
      <w:proofErr w:type="spellEnd"/>
      <w:r w:rsidRPr="0052004B">
        <w:rPr>
          <w:lang w:val="ru-RU"/>
        </w:rPr>
        <w:t>?</w:t>
      </w:r>
      <w:proofErr w:type="spellStart"/>
      <w:r w:rsidRPr="0052004B">
        <w:t>newsid</w:t>
      </w:r>
      <w:proofErr w:type="spellEnd"/>
      <w:r w:rsidRPr="0052004B">
        <w:rPr>
          <w:lang w:val="ru-RU"/>
        </w:rPr>
        <w:t>=25815</w:t>
      </w:r>
    </w:p>
  </w:footnote>
  <w:footnote w:id="3">
    <w:p w:rsidR="0078058D" w:rsidRPr="00F455BF" w:rsidRDefault="0078058D">
      <w:pPr>
        <w:pStyle w:val="a4"/>
        <w:rPr>
          <w:lang w:val="ru-RU"/>
        </w:rPr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r w:rsidRPr="00525076">
        <w:rPr>
          <w:lang w:val="ru-RU"/>
        </w:rPr>
        <w:t>Перспективы рынка дизельного топлива</w:t>
      </w:r>
      <w:proofErr w:type="gramStart"/>
      <w:r>
        <w:rPr>
          <w:lang w:val="ru-RU"/>
        </w:rPr>
        <w:t>,</w:t>
      </w:r>
      <w:r w:rsidRPr="00525076">
        <w:rPr>
          <w:lang w:val="ru-RU"/>
        </w:rPr>
        <w:t>[</w:t>
      </w:r>
      <w:proofErr w:type="gramEnd"/>
      <w:r>
        <w:rPr>
          <w:lang w:val="ru-RU"/>
        </w:rPr>
        <w:t>сайт</w:t>
      </w:r>
      <w:r w:rsidRPr="00525076">
        <w:rPr>
          <w:lang w:val="ru-RU"/>
        </w:rPr>
        <w:t>]</w:t>
      </w:r>
      <w:r>
        <w:rPr>
          <w:lang w:val="ru-RU"/>
        </w:rPr>
        <w:t>.</w:t>
      </w:r>
      <w:r>
        <w:t>URL</w:t>
      </w:r>
      <w:r w:rsidRPr="0052004B">
        <w:rPr>
          <w:lang w:val="ru-RU"/>
        </w:rPr>
        <w:t xml:space="preserve">: </w:t>
      </w:r>
      <w:r w:rsidRPr="0052004B">
        <w:t>http</w:t>
      </w:r>
      <w:r w:rsidRPr="0052004B">
        <w:rPr>
          <w:lang w:val="ru-RU"/>
        </w:rPr>
        <w:t>://</w:t>
      </w:r>
      <w:r w:rsidRPr="0052004B">
        <w:t>archive</w:t>
      </w:r>
      <w:r w:rsidRPr="0052004B">
        <w:rPr>
          <w:lang w:val="ru-RU"/>
        </w:rPr>
        <w:t>.</w:t>
      </w:r>
      <w:proofErr w:type="spellStart"/>
      <w:r w:rsidRPr="0052004B">
        <w:t>urbc</w:t>
      </w:r>
      <w:proofErr w:type="spellEnd"/>
      <w:r w:rsidRPr="0052004B">
        <w:rPr>
          <w:lang w:val="ru-RU"/>
        </w:rPr>
        <w:t>.</w:t>
      </w:r>
      <w:proofErr w:type="spellStart"/>
      <w:r w:rsidRPr="0052004B">
        <w:t>ru</w:t>
      </w:r>
      <w:proofErr w:type="spellEnd"/>
      <w:r w:rsidRPr="0052004B">
        <w:rPr>
          <w:lang w:val="ru-RU"/>
        </w:rPr>
        <w:t>/</w:t>
      </w:r>
      <w:r w:rsidRPr="0052004B">
        <w:t>index</w:t>
      </w:r>
      <w:r w:rsidRPr="0052004B">
        <w:rPr>
          <w:lang w:val="ru-RU"/>
        </w:rPr>
        <w:t>.</w:t>
      </w:r>
      <w:proofErr w:type="spellStart"/>
      <w:r w:rsidRPr="0052004B">
        <w:t>php</w:t>
      </w:r>
      <w:proofErr w:type="spellEnd"/>
      <w:r w:rsidRPr="0052004B">
        <w:rPr>
          <w:lang w:val="ru-RU"/>
        </w:rPr>
        <w:t>?</w:t>
      </w:r>
      <w:proofErr w:type="spellStart"/>
      <w:r w:rsidRPr="0052004B">
        <w:t>newsid</w:t>
      </w:r>
      <w:proofErr w:type="spellEnd"/>
      <w:r w:rsidRPr="0052004B">
        <w:rPr>
          <w:lang w:val="ru-RU"/>
        </w:rPr>
        <w:t>=25815</w:t>
      </w:r>
    </w:p>
  </w:footnote>
  <w:footnote w:id="4">
    <w:p w:rsidR="0078058D" w:rsidRPr="00624866" w:rsidRDefault="0078058D" w:rsidP="00624866">
      <w:pPr>
        <w:pStyle w:val="a4"/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r w:rsidRPr="00624866">
        <w:rPr>
          <w:lang w:val="ru-RU"/>
        </w:rPr>
        <w:t>Брагинский О.Б.</w:t>
      </w:r>
      <w:r>
        <w:rPr>
          <w:lang w:val="ru-RU"/>
        </w:rPr>
        <w:t xml:space="preserve">, </w:t>
      </w:r>
      <w:r w:rsidRPr="00624866">
        <w:rPr>
          <w:lang w:val="ru-RU"/>
        </w:rPr>
        <w:t>Прогнозирование российского рынка</w:t>
      </w:r>
      <w:r>
        <w:rPr>
          <w:lang w:val="ru-RU"/>
        </w:rPr>
        <w:t xml:space="preserve"> а</w:t>
      </w:r>
      <w:r w:rsidRPr="00624866">
        <w:rPr>
          <w:lang w:val="ru-RU"/>
        </w:rPr>
        <w:t>втомобильных видов топлива</w:t>
      </w:r>
      <w:r>
        <w:rPr>
          <w:lang w:val="ru-RU"/>
        </w:rPr>
        <w:t xml:space="preserve">, </w:t>
      </w:r>
      <w:r w:rsidRPr="00624866">
        <w:rPr>
          <w:lang w:val="ru-RU"/>
        </w:rPr>
        <w:t>[</w:t>
      </w:r>
      <w:r>
        <w:rPr>
          <w:lang w:val="ru-RU"/>
        </w:rPr>
        <w:t>электронный ресурс</w:t>
      </w:r>
      <w:r w:rsidRPr="00624866">
        <w:rPr>
          <w:lang w:val="ru-RU"/>
        </w:rPr>
        <w:t>]</w:t>
      </w:r>
      <w:r>
        <w:rPr>
          <w:lang w:val="ru-RU"/>
        </w:rPr>
        <w:t>.</w:t>
      </w:r>
      <w:r w:rsidRPr="00624866">
        <w:rPr>
          <w:lang w:val="ru-RU"/>
        </w:rPr>
        <w:t xml:space="preserve"> </w:t>
      </w:r>
      <w:r>
        <w:t>URL:</w:t>
      </w:r>
      <w:r w:rsidRPr="00624866">
        <w:t xml:space="preserve"> http://www.ecfor.ru/pdf.php?id=seminar/energo/z129</w:t>
      </w:r>
    </w:p>
  </w:footnote>
  <w:footnote w:id="5">
    <w:p w:rsidR="0078058D" w:rsidRPr="00236699" w:rsidRDefault="0078058D" w:rsidP="00236699">
      <w:pPr>
        <w:pStyle w:val="a4"/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r w:rsidRPr="00236699">
        <w:rPr>
          <w:lang w:val="ru-RU"/>
        </w:rPr>
        <w:t>Из чего складывается стоимость дизельного топлива в Москве</w:t>
      </w:r>
      <w:r>
        <w:rPr>
          <w:lang w:val="ru-RU"/>
        </w:rPr>
        <w:t xml:space="preserve">, </w:t>
      </w:r>
      <w:r w:rsidRPr="00236699">
        <w:rPr>
          <w:lang w:val="ru-RU"/>
        </w:rPr>
        <w:t>[</w:t>
      </w:r>
      <w:r>
        <w:rPr>
          <w:lang w:val="ru-RU"/>
        </w:rPr>
        <w:t>сайт</w:t>
      </w:r>
      <w:r w:rsidRPr="00236699">
        <w:rPr>
          <w:lang w:val="ru-RU"/>
        </w:rPr>
        <w:t>]</w:t>
      </w:r>
      <w:r>
        <w:rPr>
          <w:lang w:val="ru-RU"/>
        </w:rPr>
        <w:t xml:space="preserve">. </w:t>
      </w:r>
      <w:r>
        <w:t>URL</w:t>
      </w:r>
      <w:r w:rsidRPr="00236699">
        <w:t>: http://www.diesel-s.ru/stoimost-dizelnogo-topliva-v-Moskve.php</w:t>
      </w:r>
    </w:p>
    <w:p w:rsidR="0078058D" w:rsidRPr="00236699" w:rsidRDefault="0078058D">
      <w:pPr>
        <w:pStyle w:val="a4"/>
      </w:pPr>
    </w:p>
  </w:footnote>
  <w:footnote w:id="6">
    <w:p w:rsidR="0078058D" w:rsidRPr="00A675D2" w:rsidRDefault="0078058D" w:rsidP="00A675D2">
      <w:pPr>
        <w:pStyle w:val="a4"/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r w:rsidRPr="00A675D2">
        <w:rPr>
          <w:lang w:val="ru-RU"/>
        </w:rPr>
        <w:t xml:space="preserve">Савина, </w:t>
      </w:r>
      <w:r>
        <w:rPr>
          <w:lang w:val="ru-RU"/>
        </w:rPr>
        <w:t>Д.Ю.,</w:t>
      </w:r>
      <w:r w:rsidRPr="00A675D2">
        <w:rPr>
          <w:color w:val="000000"/>
          <w:sz w:val="24"/>
          <w:szCs w:val="24"/>
          <w:lang w:val="ru-RU" w:eastAsia="ru-RU"/>
        </w:rPr>
        <w:t xml:space="preserve"> </w:t>
      </w:r>
      <w:r w:rsidRPr="00A675D2">
        <w:rPr>
          <w:lang w:val="ru-RU"/>
        </w:rPr>
        <w:t xml:space="preserve"> </w:t>
      </w:r>
      <w:r w:rsidRPr="00A675D2">
        <w:rPr>
          <w:bCs/>
          <w:lang w:val="ru-RU"/>
        </w:rPr>
        <w:t>Антимонопольное регулирование и контроль на рынках нефтепродуктов</w:t>
      </w:r>
      <w:r>
        <w:rPr>
          <w:bCs/>
          <w:lang w:val="ru-RU"/>
        </w:rPr>
        <w:t xml:space="preserve"> </w:t>
      </w:r>
      <w:r w:rsidRPr="00A675D2">
        <w:rPr>
          <w:bCs/>
          <w:lang w:val="ru-RU"/>
        </w:rPr>
        <w:t>[</w:t>
      </w:r>
      <w:r>
        <w:rPr>
          <w:bCs/>
          <w:lang w:val="ru-RU"/>
        </w:rPr>
        <w:t>электронный ресурс</w:t>
      </w:r>
      <w:r w:rsidRPr="00A675D2">
        <w:rPr>
          <w:bCs/>
          <w:lang w:val="ru-RU"/>
        </w:rPr>
        <w:t>]</w:t>
      </w:r>
      <w:r>
        <w:rPr>
          <w:bCs/>
          <w:lang w:val="ru-RU"/>
        </w:rPr>
        <w:t xml:space="preserve">. </w:t>
      </w:r>
      <w:r>
        <w:rPr>
          <w:bCs/>
        </w:rPr>
        <w:t xml:space="preserve">URL: </w:t>
      </w:r>
      <w:r w:rsidRPr="00A675D2">
        <w:t>http://www.fas.gov.ru/analytical-materials/analytical-materials_30941.html</w:t>
      </w:r>
    </w:p>
  </w:footnote>
  <w:footnote w:id="7">
    <w:p w:rsidR="0078058D" w:rsidRPr="006F1F81" w:rsidRDefault="0078058D">
      <w:pPr>
        <w:pStyle w:val="a4"/>
      </w:pPr>
      <w:r w:rsidRPr="006F1F81">
        <w:rPr>
          <w:rStyle w:val="a6"/>
          <w:color w:val="000000" w:themeColor="text1"/>
        </w:rPr>
        <w:footnoteRef/>
      </w:r>
      <w:r w:rsidRPr="006F1F81">
        <w:rPr>
          <w:color w:val="000000" w:themeColor="text1"/>
          <w:lang w:val="ru-RU"/>
        </w:rPr>
        <w:t xml:space="preserve">  </w:t>
      </w:r>
      <w:r w:rsidRPr="006F1F81">
        <w:rPr>
          <w:lang w:val="ru-RU"/>
        </w:rPr>
        <w:t xml:space="preserve">Савина, Д.Ю.,  </w:t>
      </w:r>
      <w:r w:rsidRPr="006F1F81">
        <w:rPr>
          <w:bCs/>
          <w:lang w:val="ru-RU"/>
        </w:rPr>
        <w:t xml:space="preserve">Антимонопольное регулирование и контроль на рынках нефтепродуктов [электронный ресурс]. </w:t>
      </w:r>
      <w:r w:rsidRPr="006F1F81">
        <w:rPr>
          <w:bCs/>
        </w:rPr>
        <w:t xml:space="preserve">URL: </w:t>
      </w:r>
      <w:r w:rsidRPr="006F1F81">
        <w:t>http://www.fas.gov.ru/analytical-materials/analytical-materials_30941.html</w:t>
      </w:r>
    </w:p>
  </w:footnote>
  <w:footnote w:id="8">
    <w:p w:rsidR="0078058D" w:rsidRPr="00B7646E" w:rsidRDefault="0078058D">
      <w:pPr>
        <w:pStyle w:val="a4"/>
        <w:rPr>
          <w:lang w:val="ru-RU"/>
        </w:rPr>
      </w:pPr>
      <w:r>
        <w:rPr>
          <w:rStyle w:val="a6"/>
        </w:rPr>
        <w:footnoteRef/>
      </w:r>
      <w:r w:rsidRPr="00CF61B8">
        <w:t xml:space="preserve"> Charlotte Wickham, ARIMA &amp; SARIMA, </w:t>
      </w:r>
      <w:r>
        <w:t>[</w:t>
      </w:r>
      <w:r>
        <w:rPr>
          <w:lang w:val="ru-RU"/>
        </w:rPr>
        <w:t>электронный</w:t>
      </w:r>
      <w:r w:rsidRPr="00CF61B8">
        <w:t xml:space="preserve"> </w:t>
      </w:r>
      <w:r>
        <w:rPr>
          <w:lang w:val="ru-RU"/>
        </w:rPr>
        <w:t>ресурс</w:t>
      </w:r>
      <w:r>
        <w:t>]</w:t>
      </w:r>
      <w:r w:rsidRPr="00CF61B8">
        <w:t xml:space="preserve">. </w:t>
      </w:r>
      <w:r>
        <w:t>URL</w:t>
      </w:r>
      <w:r w:rsidRPr="00B7646E">
        <w:rPr>
          <w:lang w:val="ru-RU"/>
        </w:rPr>
        <w:t xml:space="preserve">: </w:t>
      </w:r>
      <w:r w:rsidRPr="00CF61B8">
        <w:t>stat</w:t>
      </w:r>
      <w:r w:rsidRPr="00B7646E">
        <w:rPr>
          <w:lang w:val="ru-RU"/>
        </w:rPr>
        <w:t>565.</w:t>
      </w:r>
      <w:proofErr w:type="spellStart"/>
      <w:r w:rsidRPr="00CF61B8">
        <w:t>cwick</w:t>
      </w:r>
      <w:proofErr w:type="spellEnd"/>
      <w:r w:rsidRPr="00B7646E">
        <w:rPr>
          <w:lang w:val="ru-RU"/>
        </w:rPr>
        <w:t>.</w:t>
      </w:r>
      <w:r w:rsidRPr="00CF61B8">
        <w:t>co</w:t>
      </w:r>
      <w:r w:rsidRPr="00B7646E">
        <w:rPr>
          <w:lang w:val="ru-RU"/>
        </w:rPr>
        <w:t>.</w:t>
      </w:r>
      <w:proofErr w:type="spellStart"/>
      <w:r w:rsidRPr="00CF61B8">
        <w:t>nz</w:t>
      </w:r>
      <w:proofErr w:type="spellEnd"/>
    </w:p>
  </w:footnote>
  <w:footnote w:id="9">
    <w:p w:rsidR="0078058D" w:rsidRPr="00127C29" w:rsidRDefault="0078058D">
      <w:pPr>
        <w:pStyle w:val="a4"/>
      </w:pPr>
      <w:r>
        <w:rPr>
          <w:rStyle w:val="a6"/>
        </w:rPr>
        <w:footnoteRef/>
      </w:r>
      <w:r w:rsidRPr="007C31B1">
        <w:rPr>
          <w:lang w:val="ru-RU"/>
        </w:rPr>
        <w:t xml:space="preserve"> </w:t>
      </w:r>
      <w:proofErr w:type="spellStart"/>
      <w:r w:rsidRPr="00B7646E">
        <w:rPr>
          <w:lang w:val="ru-RU"/>
        </w:rPr>
        <w:t>Светуньков</w:t>
      </w:r>
      <w:proofErr w:type="spellEnd"/>
      <w:r w:rsidRPr="00B7646E">
        <w:rPr>
          <w:lang w:val="ru-RU"/>
        </w:rPr>
        <w:t xml:space="preserve"> С.Г., </w:t>
      </w:r>
      <w:proofErr w:type="spellStart"/>
      <w:r w:rsidRPr="00B7646E">
        <w:rPr>
          <w:lang w:val="ru-RU"/>
        </w:rPr>
        <w:t>Светуньков</w:t>
      </w:r>
      <w:proofErr w:type="spellEnd"/>
      <w:r w:rsidRPr="00B7646E">
        <w:rPr>
          <w:lang w:val="ru-RU"/>
        </w:rPr>
        <w:t xml:space="preserve"> И.С. Методы социально-экономического прогнозирования. </w:t>
      </w:r>
      <w:r w:rsidRPr="00751D99">
        <w:rPr>
          <w:lang w:val="ru-RU"/>
        </w:rPr>
        <w:t>Том</w:t>
      </w:r>
      <w:r w:rsidRPr="00127C29">
        <w:t xml:space="preserve"> </w:t>
      </w:r>
      <w:r w:rsidRPr="00B7646E">
        <w:t>II</w:t>
      </w:r>
      <w:r w:rsidRPr="00127C29">
        <w:t xml:space="preserve">. – </w:t>
      </w:r>
      <w:r w:rsidRPr="00751D99">
        <w:rPr>
          <w:lang w:val="ru-RU"/>
        </w:rPr>
        <w:t>СПб</w:t>
      </w:r>
      <w:proofErr w:type="gramStart"/>
      <w:r w:rsidRPr="00127C29">
        <w:t xml:space="preserve">.: </w:t>
      </w:r>
      <w:proofErr w:type="spellStart"/>
      <w:proofErr w:type="gramEnd"/>
      <w:r w:rsidRPr="00751D99">
        <w:rPr>
          <w:lang w:val="ru-RU"/>
        </w:rPr>
        <w:t>Изд</w:t>
      </w:r>
      <w:proofErr w:type="spellEnd"/>
      <w:r w:rsidRPr="00127C29">
        <w:t>-</w:t>
      </w:r>
      <w:r w:rsidRPr="00751D99">
        <w:rPr>
          <w:lang w:val="ru-RU"/>
        </w:rPr>
        <w:t>во</w:t>
      </w:r>
      <w:r w:rsidRPr="00127C29">
        <w:t xml:space="preserve"> </w:t>
      </w:r>
      <w:proofErr w:type="spellStart"/>
      <w:r w:rsidRPr="00751D99">
        <w:rPr>
          <w:lang w:val="ru-RU"/>
        </w:rPr>
        <w:t>СПбГУЭФ</w:t>
      </w:r>
      <w:proofErr w:type="spellEnd"/>
      <w:r w:rsidRPr="00127C29">
        <w:t xml:space="preserve">, 2010. – 105 </w:t>
      </w:r>
      <w:r w:rsidRPr="00751D99">
        <w:rPr>
          <w:lang w:val="ru-RU"/>
        </w:rPr>
        <w:t>с</w:t>
      </w:r>
      <w:r w:rsidRPr="00127C29">
        <w:t>.</w:t>
      </w:r>
    </w:p>
  </w:footnote>
  <w:footnote w:id="10">
    <w:p w:rsidR="0078058D" w:rsidRPr="00D448B6" w:rsidRDefault="0078058D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 w:rsidR="00127C29" w:rsidRPr="00870CC0">
        <w:t xml:space="preserve">Gardner S.E, </w:t>
      </w:r>
      <w:proofErr w:type="spellStart"/>
      <w:r w:rsidR="00127C29" w:rsidRPr="00870CC0">
        <w:t>Jr</w:t>
      </w:r>
      <w:proofErr w:type="spellEnd"/>
      <w:r w:rsidR="00127C29" w:rsidRPr="00870CC0">
        <w:t xml:space="preserve"> Exponential Smoothing: The state of the Art// Journal of Forecasting. 1985. Vol.4. P.1-28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8D" w:rsidRDefault="0078058D">
    <w:pPr>
      <w:pStyle w:val="ac"/>
      <w:jc w:val="right"/>
    </w:pPr>
  </w:p>
  <w:p w:rsidR="0078058D" w:rsidRDefault="0078058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AA7"/>
    <w:multiLevelType w:val="hybridMultilevel"/>
    <w:tmpl w:val="CAD00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15983"/>
    <w:multiLevelType w:val="hybridMultilevel"/>
    <w:tmpl w:val="8938D53A"/>
    <w:lvl w:ilvl="0" w:tplc="EC36647E">
      <w:start w:val="2"/>
      <w:numFmt w:val="decimal"/>
      <w:lvlText w:val="%1.3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5806C4"/>
    <w:multiLevelType w:val="hybridMultilevel"/>
    <w:tmpl w:val="7CB4AA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CD2819"/>
    <w:multiLevelType w:val="hybridMultilevel"/>
    <w:tmpl w:val="958C939E"/>
    <w:lvl w:ilvl="0" w:tplc="F6FA8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7A6305"/>
    <w:multiLevelType w:val="multilevel"/>
    <w:tmpl w:val="E12267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AB7C2B"/>
    <w:multiLevelType w:val="hybridMultilevel"/>
    <w:tmpl w:val="936E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05F0F"/>
    <w:multiLevelType w:val="hybridMultilevel"/>
    <w:tmpl w:val="29CCDB0A"/>
    <w:lvl w:ilvl="0" w:tplc="D52448D2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810509"/>
    <w:multiLevelType w:val="hybridMultilevel"/>
    <w:tmpl w:val="FAA0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8402A"/>
    <w:multiLevelType w:val="hybridMultilevel"/>
    <w:tmpl w:val="539E3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371C2"/>
    <w:multiLevelType w:val="hybridMultilevel"/>
    <w:tmpl w:val="E45C36CA"/>
    <w:lvl w:ilvl="0" w:tplc="613CA8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1844E2"/>
    <w:multiLevelType w:val="hybridMultilevel"/>
    <w:tmpl w:val="03BEF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FA57CB"/>
    <w:multiLevelType w:val="hybridMultilevel"/>
    <w:tmpl w:val="A0D81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CA1E9A"/>
    <w:multiLevelType w:val="hybridMultilevel"/>
    <w:tmpl w:val="5AA84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A3D6D"/>
    <w:multiLevelType w:val="hybridMultilevel"/>
    <w:tmpl w:val="A0C88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E86DF5"/>
    <w:multiLevelType w:val="hybridMultilevel"/>
    <w:tmpl w:val="38F8C9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7345FC"/>
    <w:multiLevelType w:val="hybridMultilevel"/>
    <w:tmpl w:val="4E52FE8E"/>
    <w:lvl w:ilvl="0" w:tplc="B6E2A716">
      <w:start w:val="2"/>
      <w:numFmt w:val="decimal"/>
      <w:lvlText w:val="%1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807D8"/>
    <w:multiLevelType w:val="hybridMultilevel"/>
    <w:tmpl w:val="2034C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3D0D95"/>
    <w:multiLevelType w:val="multilevel"/>
    <w:tmpl w:val="CFACA6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3FE44128"/>
    <w:multiLevelType w:val="multilevel"/>
    <w:tmpl w:val="E020AB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9">
    <w:nsid w:val="48372DAF"/>
    <w:multiLevelType w:val="hybridMultilevel"/>
    <w:tmpl w:val="AFA28BA0"/>
    <w:lvl w:ilvl="0" w:tplc="47946F42">
      <w:start w:val="2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3F3AA7"/>
    <w:multiLevelType w:val="hybridMultilevel"/>
    <w:tmpl w:val="B5C6E20E"/>
    <w:lvl w:ilvl="0" w:tplc="687A732A">
      <w:start w:val="1"/>
      <w:numFmt w:val="decimal"/>
      <w:lvlText w:val="%1.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835875"/>
    <w:multiLevelType w:val="hybridMultilevel"/>
    <w:tmpl w:val="6E066E96"/>
    <w:lvl w:ilvl="0" w:tplc="EA8CBEEC">
      <w:start w:val="2"/>
      <w:numFmt w:val="decimal"/>
      <w:lvlText w:val="%1.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E218B6"/>
    <w:multiLevelType w:val="multilevel"/>
    <w:tmpl w:val="53BE00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08E0AEE"/>
    <w:multiLevelType w:val="multilevel"/>
    <w:tmpl w:val="E1DC35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54F04861"/>
    <w:multiLevelType w:val="hybridMultilevel"/>
    <w:tmpl w:val="0A2CB7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475690"/>
    <w:multiLevelType w:val="multilevel"/>
    <w:tmpl w:val="0EBC9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94FFC"/>
    <w:multiLevelType w:val="multilevel"/>
    <w:tmpl w:val="39AA8B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637F4620"/>
    <w:multiLevelType w:val="hybridMultilevel"/>
    <w:tmpl w:val="141003BE"/>
    <w:lvl w:ilvl="0" w:tplc="687A732A">
      <w:start w:val="1"/>
      <w:numFmt w:val="decimal"/>
      <w:lvlText w:val="%1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851E5F"/>
    <w:multiLevelType w:val="hybridMultilevel"/>
    <w:tmpl w:val="849E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041C64"/>
    <w:multiLevelType w:val="hybridMultilevel"/>
    <w:tmpl w:val="D8C82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F83966"/>
    <w:multiLevelType w:val="hybridMultilevel"/>
    <w:tmpl w:val="686426C8"/>
    <w:lvl w:ilvl="0" w:tplc="9AE00E22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52D00A0"/>
    <w:multiLevelType w:val="multilevel"/>
    <w:tmpl w:val="ED1E57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2">
    <w:nsid w:val="7A667E16"/>
    <w:multiLevelType w:val="multilevel"/>
    <w:tmpl w:val="CFACA6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7"/>
  </w:num>
  <w:num w:numId="4">
    <w:abstractNumId w:val="23"/>
  </w:num>
  <w:num w:numId="5">
    <w:abstractNumId w:val="18"/>
  </w:num>
  <w:num w:numId="6">
    <w:abstractNumId w:val="0"/>
  </w:num>
  <w:num w:numId="7">
    <w:abstractNumId w:val="9"/>
  </w:num>
  <w:num w:numId="8">
    <w:abstractNumId w:val="26"/>
  </w:num>
  <w:num w:numId="9">
    <w:abstractNumId w:val="14"/>
  </w:num>
  <w:num w:numId="10">
    <w:abstractNumId w:val="4"/>
  </w:num>
  <w:num w:numId="11">
    <w:abstractNumId w:val="6"/>
  </w:num>
  <w:num w:numId="12">
    <w:abstractNumId w:val="5"/>
  </w:num>
  <w:num w:numId="13">
    <w:abstractNumId w:val="2"/>
  </w:num>
  <w:num w:numId="14">
    <w:abstractNumId w:val="12"/>
  </w:num>
  <w:num w:numId="15">
    <w:abstractNumId w:val="16"/>
  </w:num>
  <w:num w:numId="16">
    <w:abstractNumId w:val="10"/>
  </w:num>
  <w:num w:numId="17">
    <w:abstractNumId w:val="8"/>
  </w:num>
  <w:num w:numId="18">
    <w:abstractNumId w:val="28"/>
  </w:num>
  <w:num w:numId="19">
    <w:abstractNumId w:val="3"/>
  </w:num>
  <w:num w:numId="20">
    <w:abstractNumId w:val="13"/>
  </w:num>
  <w:num w:numId="21">
    <w:abstractNumId w:val="11"/>
  </w:num>
  <w:num w:numId="22">
    <w:abstractNumId w:val="31"/>
  </w:num>
  <w:num w:numId="23">
    <w:abstractNumId w:val="25"/>
  </w:num>
  <w:num w:numId="24">
    <w:abstractNumId w:val="17"/>
  </w:num>
  <w:num w:numId="25">
    <w:abstractNumId w:val="32"/>
  </w:num>
  <w:num w:numId="26">
    <w:abstractNumId w:val="20"/>
  </w:num>
  <w:num w:numId="27">
    <w:abstractNumId w:val="21"/>
  </w:num>
  <w:num w:numId="28">
    <w:abstractNumId w:val="30"/>
  </w:num>
  <w:num w:numId="29">
    <w:abstractNumId w:val="19"/>
  </w:num>
  <w:num w:numId="30">
    <w:abstractNumId w:val="1"/>
  </w:num>
  <w:num w:numId="31">
    <w:abstractNumId w:val="27"/>
  </w:num>
  <w:num w:numId="32">
    <w:abstractNumId w:val="15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63CD"/>
    <w:rsid w:val="000046B3"/>
    <w:rsid w:val="0000496C"/>
    <w:rsid w:val="0000601D"/>
    <w:rsid w:val="00006CBB"/>
    <w:rsid w:val="00011D4F"/>
    <w:rsid w:val="000121E9"/>
    <w:rsid w:val="000161E8"/>
    <w:rsid w:val="0001723E"/>
    <w:rsid w:val="00017A90"/>
    <w:rsid w:val="00020E6C"/>
    <w:rsid w:val="00023A37"/>
    <w:rsid w:val="00026507"/>
    <w:rsid w:val="00027888"/>
    <w:rsid w:val="00030EAC"/>
    <w:rsid w:val="000313BD"/>
    <w:rsid w:val="00032121"/>
    <w:rsid w:val="00032A2D"/>
    <w:rsid w:val="00032F06"/>
    <w:rsid w:val="00034485"/>
    <w:rsid w:val="00042FA2"/>
    <w:rsid w:val="0004387E"/>
    <w:rsid w:val="00044848"/>
    <w:rsid w:val="00045850"/>
    <w:rsid w:val="000458C3"/>
    <w:rsid w:val="000459A8"/>
    <w:rsid w:val="00050409"/>
    <w:rsid w:val="00051F55"/>
    <w:rsid w:val="000553E1"/>
    <w:rsid w:val="00055DBF"/>
    <w:rsid w:val="000568C5"/>
    <w:rsid w:val="0005783F"/>
    <w:rsid w:val="00063A74"/>
    <w:rsid w:val="000651EA"/>
    <w:rsid w:val="0006610F"/>
    <w:rsid w:val="0007377D"/>
    <w:rsid w:val="00076999"/>
    <w:rsid w:val="00082A5B"/>
    <w:rsid w:val="00082B8F"/>
    <w:rsid w:val="00082EBB"/>
    <w:rsid w:val="00082F75"/>
    <w:rsid w:val="0008325E"/>
    <w:rsid w:val="00085BBE"/>
    <w:rsid w:val="00085CBB"/>
    <w:rsid w:val="0008697F"/>
    <w:rsid w:val="0009107A"/>
    <w:rsid w:val="00091FAC"/>
    <w:rsid w:val="00093776"/>
    <w:rsid w:val="000A1290"/>
    <w:rsid w:val="000A2574"/>
    <w:rsid w:val="000A31E8"/>
    <w:rsid w:val="000A65BC"/>
    <w:rsid w:val="000A7825"/>
    <w:rsid w:val="000A7BA2"/>
    <w:rsid w:val="000B16F5"/>
    <w:rsid w:val="000B3AED"/>
    <w:rsid w:val="000B402B"/>
    <w:rsid w:val="000B40B7"/>
    <w:rsid w:val="000B420C"/>
    <w:rsid w:val="000B531D"/>
    <w:rsid w:val="000B62B4"/>
    <w:rsid w:val="000B6821"/>
    <w:rsid w:val="000C294B"/>
    <w:rsid w:val="000C37A1"/>
    <w:rsid w:val="000C5B5C"/>
    <w:rsid w:val="000C6832"/>
    <w:rsid w:val="000C7587"/>
    <w:rsid w:val="000D123F"/>
    <w:rsid w:val="000D60C0"/>
    <w:rsid w:val="000D6C22"/>
    <w:rsid w:val="000D70B7"/>
    <w:rsid w:val="000E09EB"/>
    <w:rsid w:val="000E34F4"/>
    <w:rsid w:val="000E3867"/>
    <w:rsid w:val="000E3B72"/>
    <w:rsid w:val="000E4140"/>
    <w:rsid w:val="000E433E"/>
    <w:rsid w:val="000E4EAF"/>
    <w:rsid w:val="000E5735"/>
    <w:rsid w:val="000E5A61"/>
    <w:rsid w:val="000E6B33"/>
    <w:rsid w:val="000F4390"/>
    <w:rsid w:val="000F6FF2"/>
    <w:rsid w:val="000F774B"/>
    <w:rsid w:val="00102261"/>
    <w:rsid w:val="00103EE2"/>
    <w:rsid w:val="00106341"/>
    <w:rsid w:val="00110328"/>
    <w:rsid w:val="0011172F"/>
    <w:rsid w:val="00112200"/>
    <w:rsid w:val="00112571"/>
    <w:rsid w:val="00114847"/>
    <w:rsid w:val="001161BD"/>
    <w:rsid w:val="00116237"/>
    <w:rsid w:val="0012156F"/>
    <w:rsid w:val="00121767"/>
    <w:rsid w:val="001217FD"/>
    <w:rsid w:val="00123045"/>
    <w:rsid w:val="00127256"/>
    <w:rsid w:val="00127C29"/>
    <w:rsid w:val="00130926"/>
    <w:rsid w:val="00131EBD"/>
    <w:rsid w:val="001347C9"/>
    <w:rsid w:val="00136BDD"/>
    <w:rsid w:val="00136BDE"/>
    <w:rsid w:val="0014150C"/>
    <w:rsid w:val="001427B9"/>
    <w:rsid w:val="00142C2A"/>
    <w:rsid w:val="001461F7"/>
    <w:rsid w:val="00146844"/>
    <w:rsid w:val="00146E55"/>
    <w:rsid w:val="001471FB"/>
    <w:rsid w:val="00152837"/>
    <w:rsid w:val="00153569"/>
    <w:rsid w:val="00153943"/>
    <w:rsid w:val="00153F78"/>
    <w:rsid w:val="00154863"/>
    <w:rsid w:val="00156C4E"/>
    <w:rsid w:val="00160089"/>
    <w:rsid w:val="001618FD"/>
    <w:rsid w:val="001621F7"/>
    <w:rsid w:val="0016536D"/>
    <w:rsid w:val="00165F5E"/>
    <w:rsid w:val="001677C1"/>
    <w:rsid w:val="00172242"/>
    <w:rsid w:val="0017762C"/>
    <w:rsid w:val="0018052F"/>
    <w:rsid w:val="00180C8C"/>
    <w:rsid w:val="00186982"/>
    <w:rsid w:val="00186AA0"/>
    <w:rsid w:val="00187610"/>
    <w:rsid w:val="00191122"/>
    <w:rsid w:val="00192EB0"/>
    <w:rsid w:val="001938D1"/>
    <w:rsid w:val="001A155F"/>
    <w:rsid w:val="001A1978"/>
    <w:rsid w:val="001A3091"/>
    <w:rsid w:val="001A6EA0"/>
    <w:rsid w:val="001B0022"/>
    <w:rsid w:val="001B1105"/>
    <w:rsid w:val="001B315F"/>
    <w:rsid w:val="001B4389"/>
    <w:rsid w:val="001C0E89"/>
    <w:rsid w:val="001C6F52"/>
    <w:rsid w:val="001C7A52"/>
    <w:rsid w:val="001D00AD"/>
    <w:rsid w:val="001D2AB7"/>
    <w:rsid w:val="001D3FAD"/>
    <w:rsid w:val="001D4FB5"/>
    <w:rsid w:val="001D5653"/>
    <w:rsid w:val="001D7A8D"/>
    <w:rsid w:val="001E317A"/>
    <w:rsid w:val="001E546E"/>
    <w:rsid w:val="001E67D0"/>
    <w:rsid w:val="001E6DBA"/>
    <w:rsid w:val="001E7A0B"/>
    <w:rsid w:val="001F08FA"/>
    <w:rsid w:val="001F306A"/>
    <w:rsid w:val="001F4C7A"/>
    <w:rsid w:val="001F60F4"/>
    <w:rsid w:val="001F717B"/>
    <w:rsid w:val="001F763B"/>
    <w:rsid w:val="002002B0"/>
    <w:rsid w:val="00200A87"/>
    <w:rsid w:val="002023ED"/>
    <w:rsid w:val="00202712"/>
    <w:rsid w:val="00202874"/>
    <w:rsid w:val="00202E90"/>
    <w:rsid w:val="00202F49"/>
    <w:rsid w:val="002059A8"/>
    <w:rsid w:val="002079B1"/>
    <w:rsid w:val="002117FF"/>
    <w:rsid w:val="00211B5F"/>
    <w:rsid w:val="00212BB1"/>
    <w:rsid w:val="0021418E"/>
    <w:rsid w:val="00214F8E"/>
    <w:rsid w:val="00214F9A"/>
    <w:rsid w:val="00217586"/>
    <w:rsid w:val="002219D7"/>
    <w:rsid w:val="0022400D"/>
    <w:rsid w:val="00224952"/>
    <w:rsid w:val="00224DCE"/>
    <w:rsid w:val="00225B49"/>
    <w:rsid w:val="00227142"/>
    <w:rsid w:val="00227BE8"/>
    <w:rsid w:val="0023230B"/>
    <w:rsid w:val="00234E91"/>
    <w:rsid w:val="0023626F"/>
    <w:rsid w:val="00236699"/>
    <w:rsid w:val="002400CD"/>
    <w:rsid w:val="002406D5"/>
    <w:rsid w:val="00241E3D"/>
    <w:rsid w:val="00247E89"/>
    <w:rsid w:val="0025231C"/>
    <w:rsid w:val="002540E9"/>
    <w:rsid w:val="00256758"/>
    <w:rsid w:val="00257549"/>
    <w:rsid w:val="00257D7C"/>
    <w:rsid w:val="0026049C"/>
    <w:rsid w:val="00260B0B"/>
    <w:rsid w:val="00260D01"/>
    <w:rsid w:val="002657DD"/>
    <w:rsid w:val="00265871"/>
    <w:rsid w:val="00266971"/>
    <w:rsid w:val="002720DA"/>
    <w:rsid w:val="00272555"/>
    <w:rsid w:val="00272EC1"/>
    <w:rsid w:val="0027407D"/>
    <w:rsid w:val="00280CC1"/>
    <w:rsid w:val="00280EC0"/>
    <w:rsid w:val="00282C88"/>
    <w:rsid w:val="002850DC"/>
    <w:rsid w:val="0028672D"/>
    <w:rsid w:val="002871EF"/>
    <w:rsid w:val="00290097"/>
    <w:rsid w:val="00292422"/>
    <w:rsid w:val="002929CE"/>
    <w:rsid w:val="00292CCA"/>
    <w:rsid w:val="002944C1"/>
    <w:rsid w:val="002948B4"/>
    <w:rsid w:val="002956FF"/>
    <w:rsid w:val="00295792"/>
    <w:rsid w:val="002962F1"/>
    <w:rsid w:val="00296ACB"/>
    <w:rsid w:val="00297880"/>
    <w:rsid w:val="002A422B"/>
    <w:rsid w:val="002A43C5"/>
    <w:rsid w:val="002A5E2D"/>
    <w:rsid w:val="002A5EE9"/>
    <w:rsid w:val="002A649B"/>
    <w:rsid w:val="002A68E7"/>
    <w:rsid w:val="002B24FE"/>
    <w:rsid w:val="002B255F"/>
    <w:rsid w:val="002B3438"/>
    <w:rsid w:val="002B3725"/>
    <w:rsid w:val="002B3C0E"/>
    <w:rsid w:val="002B42A1"/>
    <w:rsid w:val="002B61FF"/>
    <w:rsid w:val="002B63FE"/>
    <w:rsid w:val="002B73E9"/>
    <w:rsid w:val="002C18CA"/>
    <w:rsid w:val="002C4287"/>
    <w:rsid w:val="002C50FD"/>
    <w:rsid w:val="002C6689"/>
    <w:rsid w:val="002D0803"/>
    <w:rsid w:val="002D2DD3"/>
    <w:rsid w:val="002D3982"/>
    <w:rsid w:val="002D4312"/>
    <w:rsid w:val="002D48C4"/>
    <w:rsid w:val="002D51C6"/>
    <w:rsid w:val="002D66BE"/>
    <w:rsid w:val="002E2EDC"/>
    <w:rsid w:val="002E4047"/>
    <w:rsid w:val="002E4306"/>
    <w:rsid w:val="002E44A5"/>
    <w:rsid w:val="002E4993"/>
    <w:rsid w:val="002E5E51"/>
    <w:rsid w:val="002E66E6"/>
    <w:rsid w:val="002F0D4A"/>
    <w:rsid w:val="002F13C3"/>
    <w:rsid w:val="002F2D8B"/>
    <w:rsid w:val="002F31E6"/>
    <w:rsid w:val="002F3F41"/>
    <w:rsid w:val="002F472E"/>
    <w:rsid w:val="002F7257"/>
    <w:rsid w:val="00301690"/>
    <w:rsid w:val="00305C56"/>
    <w:rsid w:val="00306497"/>
    <w:rsid w:val="0031221B"/>
    <w:rsid w:val="003159B5"/>
    <w:rsid w:val="003160A1"/>
    <w:rsid w:val="00320AD1"/>
    <w:rsid w:val="00322BCF"/>
    <w:rsid w:val="0032411B"/>
    <w:rsid w:val="00324391"/>
    <w:rsid w:val="003260BC"/>
    <w:rsid w:val="00326158"/>
    <w:rsid w:val="00330B1B"/>
    <w:rsid w:val="00330FB5"/>
    <w:rsid w:val="00334A9A"/>
    <w:rsid w:val="003351CD"/>
    <w:rsid w:val="003367F1"/>
    <w:rsid w:val="00337AE9"/>
    <w:rsid w:val="0034016D"/>
    <w:rsid w:val="00342569"/>
    <w:rsid w:val="00342CA3"/>
    <w:rsid w:val="0034334D"/>
    <w:rsid w:val="00343C80"/>
    <w:rsid w:val="00345375"/>
    <w:rsid w:val="00345DEA"/>
    <w:rsid w:val="00346046"/>
    <w:rsid w:val="003514BB"/>
    <w:rsid w:val="00351DDA"/>
    <w:rsid w:val="00351EF8"/>
    <w:rsid w:val="003543FC"/>
    <w:rsid w:val="00354DAE"/>
    <w:rsid w:val="00362AC6"/>
    <w:rsid w:val="00363444"/>
    <w:rsid w:val="00363FA3"/>
    <w:rsid w:val="003643EA"/>
    <w:rsid w:val="00365600"/>
    <w:rsid w:val="00366B14"/>
    <w:rsid w:val="00370F45"/>
    <w:rsid w:val="00371035"/>
    <w:rsid w:val="0038119E"/>
    <w:rsid w:val="0038376F"/>
    <w:rsid w:val="0038493A"/>
    <w:rsid w:val="003862CE"/>
    <w:rsid w:val="00386D51"/>
    <w:rsid w:val="00390E8F"/>
    <w:rsid w:val="00391E48"/>
    <w:rsid w:val="003922A5"/>
    <w:rsid w:val="003922F0"/>
    <w:rsid w:val="00394BA6"/>
    <w:rsid w:val="00395030"/>
    <w:rsid w:val="003959CC"/>
    <w:rsid w:val="003A13D4"/>
    <w:rsid w:val="003A6162"/>
    <w:rsid w:val="003A7382"/>
    <w:rsid w:val="003A7767"/>
    <w:rsid w:val="003B0C90"/>
    <w:rsid w:val="003B1774"/>
    <w:rsid w:val="003B1ADA"/>
    <w:rsid w:val="003B1D24"/>
    <w:rsid w:val="003B2B94"/>
    <w:rsid w:val="003B415C"/>
    <w:rsid w:val="003B4F4C"/>
    <w:rsid w:val="003C0F30"/>
    <w:rsid w:val="003C138C"/>
    <w:rsid w:val="003C2336"/>
    <w:rsid w:val="003C2F11"/>
    <w:rsid w:val="003C3C04"/>
    <w:rsid w:val="003C58F9"/>
    <w:rsid w:val="003D1481"/>
    <w:rsid w:val="003D2B2A"/>
    <w:rsid w:val="003D2B66"/>
    <w:rsid w:val="003D2D41"/>
    <w:rsid w:val="003D334C"/>
    <w:rsid w:val="003D33DE"/>
    <w:rsid w:val="003D6EF8"/>
    <w:rsid w:val="003E041F"/>
    <w:rsid w:val="003E3EB9"/>
    <w:rsid w:val="003E53C1"/>
    <w:rsid w:val="003E7804"/>
    <w:rsid w:val="003F13BF"/>
    <w:rsid w:val="003F33DC"/>
    <w:rsid w:val="003F47B7"/>
    <w:rsid w:val="003F47E3"/>
    <w:rsid w:val="003F52F4"/>
    <w:rsid w:val="003F634E"/>
    <w:rsid w:val="003F6845"/>
    <w:rsid w:val="003F6B50"/>
    <w:rsid w:val="003F7430"/>
    <w:rsid w:val="003F7E91"/>
    <w:rsid w:val="004013BC"/>
    <w:rsid w:val="0040358D"/>
    <w:rsid w:val="00405E2C"/>
    <w:rsid w:val="00407B5B"/>
    <w:rsid w:val="00407DF8"/>
    <w:rsid w:val="00410210"/>
    <w:rsid w:val="00411BF7"/>
    <w:rsid w:val="0041352B"/>
    <w:rsid w:val="00417F6D"/>
    <w:rsid w:val="0042117B"/>
    <w:rsid w:val="0042198D"/>
    <w:rsid w:val="0042647F"/>
    <w:rsid w:val="00427159"/>
    <w:rsid w:val="00430732"/>
    <w:rsid w:val="00431C91"/>
    <w:rsid w:val="00433121"/>
    <w:rsid w:val="00435C83"/>
    <w:rsid w:val="00437789"/>
    <w:rsid w:val="00440F52"/>
    <w:rsid w:val="004521DA"/>
    <w:rsid w:val="004531B3"/>
    <w:rsid w:val="00455F30"/>
    <w:rsid w:val="00460D52"/>
    <w:rsid w:val="00464CA3"/>
    <w:rsid w:val="00464E01"/>
    <w:rsid w:val="00466E5A"/>
    <w:rsid w:val="00470290"/>
    <w:rsid w:val="0047035C"/>
    <w:rsid w:val="00471CA4"/>
    <w:rsid w:val="004721D0"/>
    <w:rsid w:val="00472C5D"/>
    <w:rsid w:val="004809D9"/>
    <w:rsid w:val="00481084"/>
    <w:rsid w:val="00481590"/>
    <w:rsid w:val="004815AF"/>
    <w:rsid w:val="00482C87"/>
    <w:rsid w:val="004837DE"/>
    <w:rsid w:val="00484AD2"/>
    <w:rsid w:val="0048547D"/>
    <w:rsid w:val="004854CA"/>
    <w:rsid w:val="004910D3"/>
    <w:rsid w:val="00491F12"/>
    <w:rsid w:val="0049244F"/>
    <w:rsid w:val="00492FC7"/>
    <w:rsid w:val="00495765"/>
    <w:rsid w:val="0049640E"/>
    <w:rsid w:val="004A027A"/>
    <w:rsid w:val="004A0E28"/>
    <w:rsid w:val="004A238E"/>
    <w:rsid w:val="004A45F9"/>
    <w:rsid w:val="004A49FA"/>
    <w:rsid w:val="004A5335"/>
    <w:rsid w:val="004A6AE7"/>
    <w:rsid w:val="004A7597"/>
    <w:rsid w:val="004A7598"/>
    <w:rsid w:val="004A7ECC"/>
    <w:rsid w:val="004B00CD"/>
    <w:rsid w:val="004B4768"/>
    <w:rsid w:val="004B4FCE"/>
    <w:rsid w:val="004C025A"/>
    <w:rsid w:val="004C1387"/>
    <w:rsid w:val="004C3DA3"/>
    <w:rsid w:val="004C3F8F"/>
    <w:rsid w:val="004C4A75"/>
    <w:rsid w:val="004C595A"/>
    <w:rsid w:val="004C7DE9"/>
    <w:rsid w:val="004D00B5"/>
    <w:rsid w:val="004D094A"/>
    <w:rsid w:val="004D1162"/>
    <w:rsid w:val="004D2E33"/>
    <w:rsid w:val="004D6549"/>
    <w:rsid w:val="004D6B84"/>
    <w:rsid w:val="004E1314"/>
    <w:rsid w:val="004E2CA3"/>
    <w:rsid w:val="004E2D77"/>
    <w:rsid w:val="004E64EA"/>
    <w:rsid w:val="004F0853"/>
    <w:rsid w:val="004F1592"/>
    <w:rsid w:val="004F218D"/>
    <w:rsid w:val="004F2BD5"/>
    <w:rsid w:val="004F3243"/>
    <w:rsid w:val="004F3EAD"/>
    <w:rsid w:val="004F4310"/>
    <w:rsid w:val="004F4506"/>
    <w:rsid w:val="004F474E"/>
    <w:rsid w:val="004F5189"/>
    <w:rsid w:val="004F5E74"/>
    <w:rsid w:val="0050391E"/>
    <w:rsid w:val="00505152"/>
    <w:rsid w:val="00505717"/>
    <w:rsid w:val="00510867"/>
    <w:rsid w:val="00511DB8"/>
    <w:rsid w:val="00512C6F"/>
    <w:rsid w:val="00513AD8"/>
    <w:rsid w:val="005161D2"/>
    <w:rsid w:val="0052004B"/>
    <w:rsid w:val="0052196A"/>
    <w:rsid w:val="00521D4C"/>
    <w:rsid w:val="00524FD6"/>
    <w:rsid w:val="00525076"/>
    <w:rsid w:val="00526826"/>
    <w:rsid w:val="00527C3C"/>
    <w:rsid w:val="005309C4"/>
    <w:rsid w:val="00532B78"/>
    <w:rsid w:val="005356B3"/>
    <w:rsid w:val="005410F3"/>
    <w:rsid w:val="00541225"/>
    <w:rsid w:val="005412A6"/>
    <w:rsid w:val="00543038"/>
    <w:rsid w:val="00543B3A"/>
    <w:rsid w:val="00543DE0"/>
    <w:rsid w:val="00543F25"/>
    <w:rsid w:val="00545518"/>
    <w:rsid w:val="00545B48"/>
    <w:rsid w:val="00545C01"/>
    <w:rsid w:val="00547275"/>
    <w:rsid w:val="005477DF"/>
    <w:rsid w:val="00560448"/>
    <w:rsid w:val="00560924"/>
    <w:rsid w:val="0056380A"/>
    <w:rsid w:val="00563B1E"/>
    <w:rsid w:val="00566B5B"/>
    <w:rsid w:val="00566D4A"/>
    <w:rsid w:val="005741E3"/>
    <w:rsid w:val="00576153"/>
    <w:rsid w:val="00577170"/>
    <w:rsid w:val="00577373"/>
    <w:rsid w:val="00580435"/>
    <w:rsid w:val="00580898"/>
    <w:rsid w:val="00583486"/>
    <w:rsid w:val="00583A07"/>
    <w:rsid w:val="005846B9"/>
    <w:rsid w:val="00585C0E"/>
    <w:rsid w:val="00593158"/>
    <w:rsid w:val="00597CFD"/>
    <w:rsid w:val="005A008A"/>
    <w:rsid w:val="005A1FBC"/>
    <w:rsid w:val="005A252D"/>
    <w:rsid w:val="005A2639"/>
    <w:rsid w:val="005A4683"/>
    <w:rsid w:val="005A4ECC"/>
    <w:rsid w:val="005B07DB"/>
    <w:rsid w:val="005B65F1"/>
    <w:rsid w:val="005B7B5E"/>
    <w:rsid w:val="005B7E67"/>
    <w:rsid w:val="005C0363"/>
    <w:rsid w:val="005C06B2"/>
    <w:rsid w:val="005C1714"/>
    <w:rsid w:val="005C340D"/>
    <w:rsid w:val="005C4810"/>
    <w:rsid w:val="005C6F5D"/>
    <w:rsid w:val="005C7E7C"/>
    <w:rsid w:val="005D088F"/>
    <w:rsid w:val="005D1E7B"/>
    <w:rsid w:val="005D6191"/>
    <w:rsid w:val="005D6F5E"/>
    <w:rsid w:val="005D7B99"/>
    <w:rsid w:val="005E57F5"/>
    <w:rsid w:val="005E7637"/>
    <w:rsid w:val="005F1944"/>
    <w:rsid w:val="005F3670"/>
    <w:rsid w:val="005F5C6D"/>
    <w:rsid w:val="005F646A"/>
    <w:rsid w:val="005F6BEA"/>
    <w:rsid w:val="005F7329"/>
    <w:rsid w:val="006018C7"/>
    <w:rsid w:val="00602A9E"/>
    <w:rsid w:val="00603095"/>
    <w:rsid w:val="00605472"/>
    <w:rsid w:val="0061121E"/>
    <w:rsid w:val="006142D3"/>
    <w:rsid w:val="00614E00"/>
    <w:rsid w:val="00615212"/>
    <w:rsid w:val="00615CDE"/>
    <w:rsid w:val="00616343"/>
    <w:rsid w:val="00616C99"/>
    <w:rsid w:val="00616E5D"/>
    <w:rsid w:val="00617AFD"/>
    <w:rsid w:val="006220D7"/>
    <w:rsid w:val="0062269F"/>
    <w:rsid w:val="00624866"/>
    <w:rsid w:val="00624CC0"/>
    <w:rsid w:val="00625938"/>
    <w:rsid w:val="00625C22"/>
    <w:rsid w:val="00625F21"/>
    <w:rsid w:val="0063330D"/>
    <w:rsid w:val="00634386"/>
    <w:rsid w:val="006344B1"/>
    <w:rsid w:val="006373A9"/>
    <w:rsid w:val="00643688"/>
    <w:rsid w:val="0064522B"/>
    <w:rsid w:val="0064586A"/>
    <w:rsid w:val="00646884"/>
    <w:rsid w:val="00647323"/>
    <w:rsid w:val="00647BCE"/>
    <w:rsid w:val="006504A2"/>
    <w:rsid w:val="00650764"/>
    <w:rsid w:val="006510DA"/>
    <w:rsid w:val="00651877"/>
    <w:rsid w:val="0065545D"/>
    <w:rsid w:val="0065642F"/>
    <w:rsid w:val="00656AA8"/>
    <w:rsid w:val="00656AD1"/>
    <w:rsid w:val="0066309A"/>
    <w:rsid w:val="00666009"/>
    <w:rsid w:val="00666511"/>
    <w:rsid w:val="00666604"/>
    <w:rsid w:val="00667231"/>
    <w:rsid w:val="0066725D"/>
    <w:rsid w:val="00670F8B"/>
    <w:rsid w:val="0067223C"/>
    <w:rsid w:val="006734A5"/>
    <w:rsid w:val="006757E2"/>
    <w:rsid w:val="006847AE"/>
    <w:rsid w:val="006849E8"/>
    <w:rsid w:val="00684EE9"/>
    <w:rsid w:val="00685311"/>
    <w:rsid w:val="006917EA"/>
    <w:rsid w:val="006956DA"/>
    <w:rsid w:val="00696B70"/>
    <w:rsid w:val="00697137"/>
    <w:rsid w:val="006973D0"/>
    <w:rsid w:val="006A2518"/>
    <w:rsid w:val="006A4247"/>
    <w:rsid w:val="006A4501"/>
    <w:rsid w:val="006A5818"/>
    <w:rsid w:val="006A7001"/>
    <w:rsid w:val="006A7B85"/>
    <w:rsid w:val="006B06B5"/>
    <w:rsid w:val="006B08EE"/>
    <w:rsid w:val="006B126B"/>
    <w:rsid w:val="006B2FF6"/>
    <w:rsid w:val="006B356E"/>
    <w:rsid w:val="006C0CF5"/>
    <w:rsid w:val="006C1774"/>
    <w:rsid w:val="006C3FC8"/>
    <w:rsid w:val="006D1722"/>
    <w:rsid w:val="006D26BE"/>
    <w:rsid w:val="006D31F3"/>
    <w:rsid w:val="006D4079"/>
    <w:rsid w:val="006D4FC2"/>
    <w:rsid w:val="006E1143"/>
    <w:rsid w:val="006E396A"/>
    <w:rsid w:val="006E3D44"/>
    <w:rsid w:val="006E4F9C"/>
    <w:rsid w:val="006F01A7"/>
    <w:rsid w:val="006F1D85"/>
    <w:rsid w:val="006F1F81"/>
    <w:rsid w:val="006F2A15"/>
    <w:rsid w:val="006F2C74"/>
    <w:rsid w:val="006F4E0A"/>
    <w:rsid w:val="006F5A1C"/>
    <w:rsid w:val="006F5A6C"/>
    <w:rsid w:val="006F5A8B"/>
    <w:rsid w:val="006F7004"/>
    <w:rsid w:val="006F7728"/>
    <w:rsid w:val="00701336"/>
    <w:rsid w:val="00701A36"/>
    <w:rsid w:val="007032DA"/>
    <w:rsid w:val="00704DF1"/>
    <w:rsid w:val="00706096"/>
    <w:rsid w:val="00707011"/>
    <w:rsid w:val="00707690"/>
    <w:rsid w:val="00710547"/>
    <w:rsid w:val="00710CB7"/>
    <w:rsid w:val="00711F2B"/>
    <w:rsid w:val="0071352E"/>
    <w:rsid w:val="00713B2B"/>
    <w:rsid w:val="00715D31"/>
    <w:rsid w:val="00716040"/>
    <w:rsid w:val="007204A7"/>
    <w:rsid w:val="00726BCD"/>
    <w:rsid w:val="00727AF0"/>
    <w:rsid w:val="00732C8F"/>
    <w:rsid w:val="00733203"/>
    <w:rsid w:val="00734D79"/>
    <w:rsid w:val="00734E55"/>
    <w:rsid w:val="00736224"/>
    <w:rsid w:val="00736C9C"/>
    <w:rsid w:val="00740199"/>
    <w:rsid w:val="0074213B"/>
    <w:rsid w:val="00745DCF"/>
    <w:rsid w:val="00745E35"/>
    <w:rsid w:val="00747D9B"/>
    <w:rsid w:val="00751D99"/>
    <w:rsid w:val="007540BB"/>
    <w:rsid w:val="00754C33"/>
    <w:rsid w:val="00755123"/>
    <w:rsid w:val="00755CD6"/>
    <w:rsid w:val="007566B2"/>
    <w:rsid w:val="007569D0"/>
    <w:rsid w:val="007602C0"/>
    <w:rsid w:val="0076690B"/>
    <w:rsid w:val="0077094F"/>
    <w:rsid w:val="00771112"/>
    <w:rsid w:val="00772E5C"/>
    <w:rsid w:val="00774404"/>
    <w:rsid w:val="00775CC3"/>
    <w:rsid w:val="00775F5A"/>
    <w:rsid w:val="0077752B"/>
    <w:rsid w:val="0078058D"/>
    <w:rsid w:val="00782225"/>
    <w:rsid w:val="00783B4C"/>
    <w:rsid w:val="00783E1A"/>
    <w:rsid w:val="00785411"/>
    <w:rsid w:val="00786206"/>
    <w:rsid w:val="0078645C"/>
    <w:rsid w:val="0079081E"/>
    <w:rsid w:val="00791583"/>
    <w:rsid w:val="00797905"/>
    <w:rsid w:val="0079790E"/>
    <w:rsid w:val="00797F79"/>
    <w:rsid w:val="007A184B"/>
    <w:rsid w:val="007A2257"/>
    <w:rsid w:val="007A51DF"/>
    <w:rsid w:val="007A65AA"/>
    <w:rsid w:val="007A7194"/>
    <w:rsid w:val="007B16F1"/>
    <w:rsid w:val="007B1C69"/>
    <w:rsid w:val="007B2F8E"/>
    <w:rsid w:val="007C2DF8"/>
    <w:rsid w:val="007C31B1"/>
    <w:rsid w:val="007C3B29"/>
    <w:rsid w:val="007C5B0A"/>
    <w:rsid w:val="007C7666"/>
    <w:rsid w:val="007C7719"/>
    <w:rsid w:val="007D043A"/>
    <w:rsid w:val="007D407F"/>
    <w:rsid w:val="007D4285"/>
    <w:rsid w:val="007D5F61"/>
    <w:rsid w:val="007D73A0"/>
    <w:rsid w:val="007D7D4D"/>
    <w:rsid w:val="007E4082"/>
    <w:rsid w:val="007E605D"/>
    <w:rsid w:val="007E7AC0"/>
    <w:rsid w:val="007F06F9"/>
    <w:rsid w:val="007F1F08"/>
    <w:rsid w:val="007F25B7"/>
    <w:rsid w:val="007F3043"/>
    <w:rsid w:val="007F3183"/>
    <w:rsid w:val="007F42B4"/>
    <w:rsid w:val="007F478A"/>
    <w:rsid w:val="007F4816"/>
    <w:rsid w:val="007F5ADA"/>
    <w:rsid w:val="007F63E7"/>
    <w:rsid w:val="007F644B"/>
    <w:rsid w:val="007F6832"/>
    <w:rsid w:val="008014A0"/>
    <w:rsid w:val="00810448"/>
    <w:rsid w:val="0081299E"/>
    <w:rsid w:val="00814190"/>
    <w:rsid w:val="00816032"/>
    <w:rsid w:val="00817B30"/>
    <w:rsid w:val="008228BA"/>
    <w:rsid w:val="0082414A"/>
    <w:rsid w:val="00824B14"/>
    <w:rsid w:val="008304A3"/>
    <w:rsid w:val="0083184E"/>
    <w:rsid w:val="00833417"/>
    <w:rsid w:val="00833E4A"/>
    <w:rsid w:val="008341C0"/>
    <w:rsid w:val="008341E3"/>
    <w:rsid w:val="0083595E"/>
    <w:rsid w:val="00836A41"/>
    <w:rsid w:val="0084050A"/>
    <w:rsid w:val="00844908"/>
    <w:rsid w:val="00844E94"/>
    <w:rsid w:val="00845445"/>
    <w:rsid w:val="0084574C"/>
    <w:rsid w:val="00846A4F"/>
    <w:rsid w:val="00851957"/>
    <w:rsid w:val="00851FAE"/>
    <w:rsid w:val="00852A7D"/>
    <w:rsid w:val="00853DC5"/>
    <w:rsid w:val="00854E42"/>
    <w:rsid w:val="008568B0"/>
    <w:rsid w:val="0085785D"/>
    <w:rsid w:val="00857C3F"/>
    <w:rsid w:val="00861024"/>
    <w:rsid w:val="008631A6"/>
    <w:rsid w:val="00863904"/>
    <w:rsid w:val="008663B3"/>
    <w:rsid w:val="0087089E"/>
    <w:rsid w:val="00870CC0"/>
    <w:rsid w:val="00870D98"/>
    <w:rsid w:val="008720D3"/>
    <w:rsid w:val="00873152"/>
    <w:rsid w:val="00875C33"/>
    <w:rsid w:val="00876F7A"/>
    <w:rsid w:val="00885A03"/>
    <w:rsid w:val="00890834"/>
    <w:rsid w:val="00892D60"/>
    <w:rsid w:val="0089315A"/>
    <w:rsid w:val="00895896"/>
    <w:rsid w:val="00896A57"/>
    <w:rsid w:val="00896CE1"/>
    <w:rsid w:val="008A0558"/>
    <w:rsid w:val="008A227A"/>
    <w:rsid w:val="008A325F"/>
    <w:rsid w:val="008A3F95"/>
    <w:rsid w:val="008B4B70"/>
    <w:rsid w:val="008B7123"/>
    <w:rsid w:val="008C00E5"/>
    <w:rsid w:val="008C1ECA"/>
    <w:rsid w:val="008C4130"/>
    <w:rsid w:val="008C5762"/>
    <w:rsid w:val="008C599C"/>
    <w:rsid w:val="008D162C"/>
    <w:rsid w:val="008D1FE1"/>
    <w:rsid w:val="008D2BED"/>
    <w:rsid w:val="008D4D09"/>
    <w:rsid w:val="008D521F"/>
    <w:rsid w:val="008D7DE4"/>
    <w:rsid w:val="008E2794"/>
    <w:rsid w:val="008E27BB"/>
    <w:rsid w:val="008E5663"/>
    <w:rsid w:val="008E5E89"/>
    <w:rsid w:val="008E6350"/>
    <w:rsid w:val="008F1B41"/>
    <w:rsid w:val="008F2FF7"/>
    <w:rsid w:val="008F6230"/>
    <w:rsid w:val="008F66AD"/>
    <w:rsid w:val="008F7EF2"/>
    <w:rsid w:val="009052C3"/>
    <w:rsid w:val="0090542D"/>
    <w:rsid w:val="00905A77"/>
    <w:rsid w:val="00905CA1"/>
    <w:rsid w:val="009105DA"/>
    <w:rsid w:val="009110E0"/>
    <w:rsid w:val="00911742"/>
    <w:rsid w:val="0091727A"/>
    <w:rsid w:val="00917BA7"/>
    <w:rsid w:val="009219AD"/>
    <w:rsid w:val="009227B5"/>
    <w:rsid w:val="00925207"/>
    <w:rsid w:val="009273EB"/>
    <w:rsid w:val="009274E9"/>
    <w:rsid w:val="00932890"/>
    <w:rsid w:val="00933060"/>
    <w:rsid w:val="00933BFF"/>
    <w:rsid w:val="00935414"/>
    <w:rsid w:val="00935836"/>
    <w:rsid w:val="0094054F"/>
    <w:rsid w:val="00940984"/>
    <w:rsid w:val="0094109A"/>
    <w:rsid w:val="00942096"/>
    <w:rsid w:val="00950E35"/>
    <w:rsid w:val="00952B3E"/>
    <w:rsid w:val="00953609"/>
    <w:rsid w:val="0095384E"/>
    <w:rsid w:val="009548DB"/>
    <w:rsid w:val="0095779F"/>
    <w:rsid w:val="00961EDC"/>
    <w:rsid w:val="00962C8D"/>
    <w:rsid w:val="00963535"/>
    <w:rsid w:val="009648CA"/>
    <w:rsid w:val="009649F9"/>
    <w:rsid w:val="00965E9C"/>
    <w:rsid w:val="00967B19"/>
    <w:rsid w:val="0097163C"/>
    <w:rsid w:val="009717E7"/>
    <w:rsid w:val="00974425"/>
    <w:rsid w:val="009746DA"/>
    <w:rsid w:val="009748E3"/>
    <w:rsid w:val="00981C50"/>
    <w:rsid w:val="00984729"/>
    <w:rsid w:val="009850D8"/>
    <w:rsid w:val="00986F61"/>
    <w:rsid w:val="0099129E"/>
    <w:rsid w:val="009930DC"/>
    <w:rsid w:val="00994C45"/>
    <w:rsid w:val="00995346"/>
    <w:rsid w:val="00997DF3"/>
    <w:rsid w:val="009A2411"/>
    <w:rsid w:val="009A3FB4"/>
    <w:rsid w:val="009A4E8D"/>
    <w:rsid w:val="009A6131"/>
    <w:rsid w:val="009A67F6"/>
    <w:rsid w:val="009A6EAF"/>
    <w:rsid w:val="009B711E"/>
    <w:rsid w:val="009B7757"/>
    <w:rsid w:val="009C0FD1"/>
    <w:rsid w:val="009C1453"/>
    <w:rsid w:val="009C1AD6"/>
    <w:rsid w:val="009C394E"/>
    <w:rsid w:val="009C548B"/>
    <w:rsid w:val="009C69D1"/>
    <w:rsid w:val="009D2922"/>
    <w:rsid w:val="009D5347"/>
    <w:rsid w:val="009D6F47"/>
    <w:rsid w:val="009D74EE"/>
    <w:rsid w:val="009D754F"/>
    <w:rsid w:val="009E2898"/>
    <w:rsid w:val="009E2972"/>
    <w:rsid w:val="009E3EF3"/>
    <w:rsid w:val="009E4545"/>
    <w:rsid w:val="009F17BE"/>
    <w:rsid w:val="009F65D2"/>
    <w:rsid w:val="00A00079"/>
    <w:rsid w:val="00A015A9"/>
    <w:rsid w:val="00A01A5C"/>
    <w:rsid w:val="00A03262"/>
    <w:rsid w:val="00A03ACF"/>
    <w:rsid w:val="00A042CA"/>
    <w:rsid w:val="00A05484"/>
    <w:rsid w:val="00A067B8"/>
    <w:rsid w:val="00A121DB"/>
    <w:rsid w:val="00A17049"/>
    <w:rsid w:val="00A17750"/>
    <w:rsid w:val="00A20A37"/>
    <w:rsid w:val="00A20B60"/>
    <w:rsid w:val="00A219E5"/>
    <w:rsid w:val="00A24601"/>
    <w:rsid w:val="00A26100"/>
    <w:rsid w:val="00A32256"/>
    <w:rsid w:val="00A36DEB"/>
    <w:rsid w:val="00A42633"/>
    <w:rsid w:val="00A44ADB"/>
    <w:rsid w:val="00A464D4"/>
    <w:rsid w:val="00A501C5"/>
    <w:rsid w:val="00A52465"/>
    <w:rsid w:val="00A53138"/>
    <w:rsid w:val="00A53A60"/>
    <w:rsid w:val="00A56708"/>
    <w:rsid w:val="00A567CE"/>
    <w:rsid w:val="00A57D35"/>
    <w:rsid w:val="00A615D1"/>
    <w:rsid w:val="00A6279A"/>
    <w:rsid w:val="00A635BF"/>
    <w:rsid w:val="00A63E52"/>
    <w:rsid w:val="00A63FE8"/>
    <w:rsid w:val="00A65A69"/>
    <w:rsid w:val="00A66E17"/>
    <w:rsid w:val="00A675D2"/>
    <w:rsid w:val="00A67831"/>
    <w:rsid w:val="00A67D7E"/>
    <w:rsid w:val="00A701D1"/>
    <w:rsid w:val="00A70BDE"/>
    <w:rsid w:val="00A72D03"/>
    <w:rsid w:val="00A748A3"/>
    <w:rsid w:val="00A75CDC"/>
    <w:rsid w:val="00A75DBB"/>
    <w:rsid w:val="00A767AB"/>
    <w:rsid w:val="00A7741F"/>
    <w:rsid w:val="00A82B17"/>
    <w:rsid w:val="00A82F30"/>
    <w:rsid w:val="00A8501E"/>
    <w:rsid w:val="00A8569E"/>
    <w:rsid w:val="00A85DD3"/>
    <w:rsid w:val="00A87E3B"/>
    <w:rsid w:val="00A907AD"/>
    <w:rsid w:val="00A91AC6"/>
    <w:rsid w:val="00A91B7A"/>
    <w:rsid w:val="00A936C7"/>
    <w:rsid w:val="00A93BD8"/>
    <w:rsid w:val="00A93FDB"/>
    <w:rsid w:val="00A94345"/>
    <w:rsid w:val="00A95E21"/>
    <w:rsid w:val="00A96FC4"/>
    <w:rsid w:val="00A979BE"/>
    <w:rsid w:val="00A97C02"/>
    <w:rsid w:val="00AA0C61"/>
    <w:rsid w:val="00AA1C48"/>
    <w:rsid w:val="00AA3FFB"/>
    <w:rsid w:val="00AA44DE"/>
    <w:rsid w:val="00AA7037"/>
    <w:rsid w:val="00AA7B82"/>
    <w:rsid w:val="00AB06DB"/>
    <w:rsid w:val="00AB19A5"/>
    <w:rsid w:val="00AB3048"/>
    <w:rsid w:val="00AB414A"/>
    <w:rsid w:val="00AB6EAF"/>
    <w:rsid w:val="00AC1441"/>
    <w:rsid w:val="00AC15B9"/>
    <w:rsid w:val="00AC4B2D"/>
    <w:rsid w:val="00AC5A61"/>
    <w:rsid w:val="00AC5D9A"/>
    <w:rsid w:val="00AC63F6"/>
    <w:rsid w:val="00AC69B4"/>
    <w:rsid w:val="00AC7AD3"/>
    <w:rsid w:val="00AD0497"/>
    <w:rsid w:val="00AD13A4"/>
    <w:rsid w:val="00AD1664"/>
    <w:rsid w:val="00AD185B"/>
    <w:rsid w:val="00AD1A54"/>
    <w:rsid w:val="00AD29A6"/>
    <w:rsid w:val="00AD4BB9"/>
    <w:rsid w:val="00AD4D72"/>
    <w:rsid w:val="00AD5F49"/>
    <w:rsid w:val="00AE06C1"/>
    <w:rsid w:val="00AE2360"/>
    <w:rsid w:val="00AE499C"/>
    <w:rsid w:val="00AE4BA5"/>
    <w:rsid w:val="00AE7565"/>
    <w:rsid w:val="00AE78F9"/>
    <w:rsid w:val="00AF4560"/>
    <w:rsid w:val="00AF59C7"/>
    <w:rsid w:val="00AF75CF"/>
    <w:rsid w:val="00B017AA"/>
    <w:rsid w:val="00B03A04"/>
    <w:rsid w:val="00B04C2D"/>
    <w:rsid w:val="00B07250"/>
    <w:rsid w:val="00B10D25"/>
    <w:rsid w:val="00B112CE"/>
    <w:rsid w:val="00B15686"/>
    <w:rsid w:val="00B15F49"/>
    <w:rsid w:val="00B166C2"/>
    <w:rsid w:val="00B206FF"/>
    <w:rsid w:val="00B21CFE"/>
    <w:rsid w:val="00B23EE3"/>
    <w:rsid w:val="00B250B9"/>
    <w:rsid w:val="00B26273"/>
    <w:rsid w:val="00B30957"/>
    <w:rsid w:val="00B34703"/>
    <w:rsid w:val="00B35F58"/>
    <w:rsid w:val="00B36600"/>
    <w:rsid w:val="00B366AD"/>
    <w:rsid w:val="00B4224D"/>
    <w:rsid w:val="00B4280D"/>
    <w:rsid w:val="00B42E6D"/>
    <w:rsid w:val="00B5173F"/>
    <w:rsid w:val="00B51F38"/>
    <w:rsid w:val="00B539AD"/>
    <w:rsid w:val="00B56953"/>
    <w:rsid w:val="00B631A5"/>
    <w:rsid w:val="00B652F5"/>
    <w:rsid w:val="00B66E4E"/>
    <w:rsid w:val="00B67B59"/>
    <w:rsid w:val="00B7314B"/>
    <w:rsid w:val="00B74001"/>
    <w:rsid w:val="00B74FC4"/>
    <w:rsid w:val="00B75AD7"/>
    <w:rsid w:val="00B7646E"/>
    <w:rsid w:val="00B77351"/>
    <w:rsid w:val="00B77D51"/>
    <w:rsid w:val="00B77D65"/>
    <w:rsid w:val="00B82D0C"/>
    <w:rsid w:val="00B82EDB"/>
    <w:rsid w:val="00B82FB0"/>
    <w:rsid w:val="00B8363B"/>
    <w:rsid w:val="00B83A4A"/>
    <w:rsid w:val="00B84567"/>
    <w:rsid w:val="00B858CB"/>
    <w:rsid w:val="00B86769"/>
    <w:rsid w:val="00B86CE7"/>
    <w:rsid w:val="00B9180E"/>
    <w:rsid w:val="00B9670E"/>
    <w:rsid w:val="00BA1026"/>
    <w:rsid w:val="00BA4E6B"/>
    <w:rsid w:val="00BA5119"/>
    <w:rsid w:val="00BA5AEE"/>
    <w:rsid w:val="00BB025B"/>
    <w:rsid w:val="00BB14BC"/>
    <w:rsid w:val="00BB220F"/>
    <w:rsid w:val="00BB2AAB"/>
    <w:rsid w:val="00BB2B5A"/>
    <w:rsid w:val="00BB2D26"/>
    <w:rsid w:val="00BB528D"/>
    <w:rsid w:val="00BB6D9E"/>
    <w:rsid w:val="00BB7678"/>
    <w:rsid w:val="00BC1668"/>
    <w:rsid w:val="00BC18FF"/>
    <w:rsid w:val="00BC1DAD"/>
    <w:rsid w:val="00BC2860"/>
    <w:rsid w:val="00BC7A5F"/>
    <w:rsid w:val="00BD2E1C"/>
    <w:rsid w:val="00BD5629"/>
    <w:rsid w:val="00BD679C"/>
    <w:rsid w:val="00BE0EDB"/>
    <w:rsid w:val="00BE25FB"/>
    <w:rsid w:val="00BE473F"/>
    <w:rsid w:val="00BE6055"/>
    <w:rsid w:val="00BE747A"/>
    <w:rsid w:val="00BF047D"/>
    <w:rsid w:val="00BF0604"/>
    <w:rsid w:val="00BF1B1A"/>
    <w:rsid w:val="00BF3A38"/>
    <w:rsid w:val="00BF3CF7"/>
    <w:rsid w:val="00BF4930"/>
    <w:rsid w:val="00BF79BF"/>
    <w:rsid w:val="00C009C3"/>
    <w:rsid w:val="00C00B04"/>
    <w:rsid w:val="00C02667"/>
    <w:rsid w:val="00C04D8A"/>
    <w:rsid w:val="00C050AD"/>
    <w:rsid w:val="00C0522B"/>
    <w:rsid w:val="00C058E5"/>
    <w:rsid w:val="00C071AC"/>
    <w:rsid w:val="00C073C5"/>
    <w:rsid w:val="00C07BD1"/>
    <w:rsid w:val="00C105A6"/>
    <w:rsid w:val="00C1449C"/>
    <w:rsid w:val="00C15229"/>
    <w:rsid w:val="00C16FEA"/>
    <w:rsid w:val="00C17350"/>
    <w:rsid w:val="00C207EC"/>
    <w:rsid w:val="00C21E40"/>
    <w:rsid w:val="00C22ED6"/>
    <w:rsid w:val="00C242A4"/>
    <w:rsid w:val="00C2518B"/>
    <w:rsid w:val="00C26A11"/>
    <w:rsid w:val="00C26B93"/>
    <w:rsid w:val="00C30E4E"/>
    <w:rsid w:val="00C32165"/>
    <w:rsid w:val="00C33612"/>
    <w:rsid w:val="00C354A4"/>
    <w:rsid w:val="00C44092"/>
    <w:rsid w:val="00C46A3D"/>
    <w:rsid w:val="00C46CF0"/>
    <w:rsid w:val="00C507AA"/>
    <w:rsid w:val="00C51D73"/>
    <w:rsid w:val="00C52EF0"/>
    <w:rsid w:val="00C53A75"/>
    <w:rsid w:val="00C54FB2"/>
    <w:rsid w:val="00C57687"/>
    <w:rsid w:val="00C621F1"/>
    <w:rsid w:val="00C65335"/>
    <w:rsid w:val="00C65FF3"/>
    <w:rsid w:val="00C672F9"/>
    <w:rsid w:val="00C7065D"/>
    <w:rsid w:val="00C72438"/>
    <w:rsid w:val="00C73836"/>
    <w:rsid w:val="00C7425E"/>
    <w:rsid w:val="00C7556B"/>
    <w:rsid w:val="00C7719A"/>
    <w:rsid w:val="00C7796A"/>
    <w:rsid w:val="00C842C4"/>
    <w:rsid w:val="00C848D1"/>
    <w:rsid w:val="00C87558"/>
    <w:rsid w:val="00C87A56"/>
    <w:rsid w:val="00C901C5"/>
    <w:rsid w:val="00C91716"/>
    <w:rsid w:val="00C92E63"/>
    <w:rsid w:val="00C9303B"/>
    <w:rsid w:val="00C94D14"/>
    <w:rsid w:val="00C9506D"/>
    <w:rsid w:val="00C95660"/>
    <w:rsid w:val="00C963CD"/>
    <w:rsid w:val="00CA09DB"/>
    <w:rsid w:val="00CA200F"/>
    <w:rsid w:val="00CA60DF"/>
    <w:rsid w:val="00CA6718"/>
    <w:rsid w:val="00CB0F14"/>
    <w:rsid w:val="00CB3F66"/>
    <w:rsid w:val="00CB3FC6"/>
    <w:rsid w:val="00CB4BCA"/>
    <w:rsid w:val="00CB4FC3"/>
    <w:rsid w:val="00CB5D32"/>
    <w:rsid w:val="00CB7551"/>
    <w:rsid w:val="00CB7566"/>
    <w:rsid w:val="00CB7B6C"/>
    <w:rsid w:val="00CC1A5A"/>
    <w:rsid w:val="00CC1A7E"/>
    <w:rsid w:val="00CC2B6F"/>
    <w:rsid w:val="00CC4994"/>
    <w:rsid w:val="00CD2F43"/>
    <w:rsid w:val="00CD4835"/>
    <w:rsid w:val="00CD50D9"/>
    <w:rsid w:val="00CD7801"/>
    <w:rsid w:val="00CE1104"/>
    <w:rsid w:val="00CE1D46"/>
    <w:rsid w:val="00CE2035"/>
    <w:rsid w:val="00CE5B41"/>
    <w:rsid w:val="00CE5EBC"/>
    <w:rsid w:val="00CE63D7"/>
    <w:rsid w:val="00CE643E"/>
    <w:rsid w:val="00CE6555"/>
    <w:rsid w:val="00CE65D8"/>
    <w:rsid w:val="00CF01AD"/>
    <w:rsid w:val="00CF0F71"/>
    <w:rsid w:val="00CF360F"/>
    <w:rsid w:val="00CF3D27"/>
    <w:rsid w:val="00CF4834"/>
    <w:rsid w:val="00CF5399"/>
    <w:rsid w:val="00CF606F"/>
    <w:rsid w:val="00CF61B8"/>
    <w:rsid w:val="00D007F6"/>
    <w:rsid w:val="00D043DD"/>
    <w:rsid w:val="00D04704"/>
    <w:rsid w:val="00D063F0"/>
    <w:rsid w:val="00D06538"/>
    <w:rsid w:val="00D07167"/>
    <w:rsid w:val="00D100E0"/>
    <w:rsid w:val="00D11DD4"/>
    <w:rsid w:val="00D13088"/>
    <w:rsid w:val="00D13FEE"/>
    <w:rsid w:val="00D145D9"/>
    <w:rsid w:val="00D16931"/>
    <w:rsid w:val="00D16D1C"/>
    <w:rsid w:val="00D16E57"/>
    <w:rsid w:val="00D16F53"/>
    <w:rsid w:val="00D20F04"/>
    <w:rsid w:val="00D213B8"/>
    <w:rsid w:val="00D25030"/>
    <w:rsid w:val="00D321CA"/>
    <w:rsid w:val="00D331D0"/>
    <w:rsid w:val="00D35319"/>
    <w:rsid w:val="00D35ABF"/>
    <w:rsid w:val="00D3682B"/>
    <w:rsid w:val="00D412E8"/>
    <w:rsid w:val="00D44410"/>
    <w:rsid w:val="00D4480A"/>
    <w:rsid w:val="00D448B6"/>
    <w:rsid w:val="00D46C21"/>
    <w:rsid w:val="00D503BE"/>
    <w:rsid w:val="00D50AFF"/>
    <w:rsid w:val="00D548F5"/>
    <w:rsid w:val="00D605DF"/>
    <w:rsid w:val="00D6238F"/>
    <w:rsid w:val="00D62551"/>
    <w:rsid w:val="00D66297"/>
    <w:rsid w:val="00D70300"/>
    <w:rsid w:val="00D7177D"/>
    <w:rsid w:val="00D72918"/>
    <w:rsid w:val="00D72945"/>
    <w:rsid w:val="00D7392E"/>
    <w:rsid w:val="00D80B51"/>
    <w:rsid w:val="00D81375"/>
    <w:rsid w:val="00D8296B"/>
    <w:rsid w:val="00D82D7F"/>
    <w:rsid w:val="00D836EE"/>
    <w:rsid w:val="00D87938"/>
    <w:rsid w:val="00D90083"/>
    <w:rsid w:val="00D91B53"/>
    <w:rsid w:val="00D94AF7"/>
    <w:rsid w:val="00D94DEF"/>
    <w:rsid w:val="00D969E9"/>
    <w:rsid w:val="00D96BE6"/>
    <w:rsid w:val="00DA0CEB"/>
    <w:rsid w:val="00DA3E06"/>
    <w:rsid w:val="00DB1B2A"/>
    <w:rsid w:val="00DB24C3"/>
    <w:rsid w:val="00DB5EDF"/>
    <w:rsid w:val="00DC0296"/>
    <w:rsid w:val="00DC0E88"/>
    <w:rsid w:val="00DC1297"/>
    <w:rsid w:val="00DC1D8A"/>
    <w:rsid w:val="00DC3D96"/>
    <w:rsid w:val="00DC630E"/>
    <w:rsid w:val="00DC6E09"/>
    <w:rsid w:val="00DD04F1"/>
    <w:rsid w:val="00DD090D"/>
    <w:rsid w:val="00DD292A"/>
    <w:rsid w:val="00DD3E50"/>
    <w:rsid w:val="00DD43AF"/>
    <w:rsid w:val="00DD45AC"/>
    <w:rsid w:val="00DE0219"/>
    <w:rsid w:val="00DE0716"/>
    <w:rsid w:val="00DE1C34"/>
    <w:rsid w:val="00DE52B7"/>
    <w:rsid w:val="00DE5BA2"/>
    <w:rsid w:val="00DE7EB8"/>
    <w:rsid w:val="00DF0803"/>
    <w:rsid w:val="00DF4F82"/>
    <w:rsid w:val="00DF6254"/>
    <w:rsid w:val="00DF66EE"/>
    <w:rsid w:val="00E023A8"/>
    <w:rsid w:val="00E02ADF"/>
    <w:rsid w:val="00E03C74"/>
    <w:rsid w:val="00E0581E"/>
    <w:rsid w:val="00E0649B"/>
    <w:rsid w:val="00E11293"/>
    <w:rsid w:val="00E14C28"/>
    <w:rsid w:val="00E16569"/>
    <w:rsid w:val="00E21144"/>
    <w:rsid w:val="00E234AE"/>
    <w:rsid w:val="00E235AC"/>
    <w:rsid w:val="00E23F99"/>
    <w:rsid w:val="00E24E79"/>
    <w:rsid w:val="00E2554C"/>
    <w:rsid w:val="00E260C0"/>
    <w:rsid w:val="00E269D9"/>
    <w:rsid w:val="00E33362"/>
    <w:rsid w:val="00E335D0"/>
    <w:rsid w:val="00E33758"/>
    <w:rsid w:val="00E338F7"/>
    <w:rsid w:val="00E339C0"/>
    <w:rsid w:val="00E344FD"/>
    <w:rsid w:val="00E36D31"/>
    <w:rsid w:val="00E377D0"/>
    <w:rsid w:val="00E37CAA"/>
    <w:rsid w:val="00E403EC"/>
    <w:rsid w:val="00E43440"/>
    <w:rsid w:val="00E46241"/>
    <w:rsid w:val="00E51433"/>
    <w:rsid w:val="00E514BA"/>
    <w:rsid w:val="00E51AD3"/>
    <w:rsid w:val="00E5337F"/>
    <w:rsid w:val="00E56152"/>
    <w:rsid w:val="00E57578"/>
    <w:rsid w:val="00E57B4C"/>
    <w:rsid w:val="00E62182"/>
    <w:rsid w:val="00E62204"/>
    <w:rsid w:val="00E6318A"/>
    <w:rsid w:val="00E633DC"/>
    <w:rsid w:val="00E64A05"/>
    <w:rsid w:val="00E6502B"/>
    <w:rsid w:val="00E66407"/>
    <w:rsid w:val="00E66CC7"/>
    <w:rsid w:val="00E67C87"/>
    <w:rsid w:val="00E67D61"/>
    <w:rsid w:val="00E70B48"/>
    <w:rsid w:val="00E715AD"/>
    <w:rsid w:val="00E720F0"/>
    <w:rsid w:val="00E7214A"/>
    <w:rsid w:val="00E72D13"/>
    <w:rsid w:val="00E73158"/>
    <w:rsid w:val="00E7664F"/>
    <w:rsid w:val="00E77BA9"/>
    <w:rsid w:val="00E8060A"/>
    <w:rsid w:val="00E81F9F"/>
    <w:rsid w:val="00E83B85"/>
    <w:rsid w:val="00E8539E"/>
    <w:rsid w:val="00E853F5"/>
    <w:rsid w:val="00E8579F"/>
    <w:rsid w:val="00E85AA1"/>
    <w:rsid w:val="00E866E9"/>
    <w:rsid w:val="00E902B4"/>
    <w:rsid w:val="00E91ABE"/>
    <w:rsid w:val="00E94392"/>
    <w:rsid w:val="00E97683"/>
    <w:rsid w:val="00EA131B"/>
    <w:rsid w:val="00EA74E8"/>
    <w:rsid w:val="00EB18E2"/>
    <w:rsid w:val="00EB3861"/>
    <w:rsid w:val="00EB6EFF"/>
    <w:rsid w:val="00EC0CDB"/>
    <w:rsid w:val="00EC1EC8"/>
    <w:rsid w:val="00EC23D4"/>
    <w:rsid w:val="00EC2D7C"/>
    <w:rsid w:val="00EC3221"/>
    <w:rsid w:val="00EC5A3E"/>
    <w:rsid w:val="00EC618E"/>
    <w:rsid w:val="00EC6240"/>
    <w:rsid w:val="00ED13DF"/>
    <w:rsid w:val="00ED1BE3"/>
    <w:rsid w:val="00ED1ECB"/>
    <w:rsid w:val="00ED4877"/>
    <w:rsid w:val="00ED4B51"/>
    <w:rsid w:val="00EE1D07"/>
    <w:rsid w:val="00EE2461"/>
    <w:rsid w:val="00EE2BB8"/>
    <w:rsid w:val="00EE3562"/>
    <w:rsid w:val="00EE364C"/>
    <w:rsid w:val="00EE45F3"/>
    <w:rsid w:val="00EE470C"/>
    <w:rsid w:val="00EE51A5"/>
    <w:rsid w:val="00EF1A56"/>
    <w:rsid w:val="00EF5613"/>
    <w:rsid w:val="00EF5B6D"/>
    <w:rsid w:val="00EF7942"/>
    <w:rsid w:val="00F01AC5"/>
    <w:rsid w:val="00F02C56"/>
    <w:rsid w:val="00F03037"/>
    <w:rsid w:val="00F03145"/>
    <w:rsid w:val="00F05045"/>
    <w:rsid w:val="00F071A0"/>
    <w:rsid w:val="00F10C91"/>
    <w:rsid w:val="00F121E1"/>
    <w:rsid w:val="00F12F2A"/>
    <w:rsid w:val="00F13E34"/>
    <w:rsid w:val="00F174A2"/>
    <w:rsid w:val="00F17EB0"/>
    <w:rsid w:val="00F204BF"/>
    <w:rsid w:val="00F20C2A"/>
    <w:rsid w:val="00F22868"/>
    <w:rsid w:val="00F23A81"/>
    <w:rsid w:val="00F2499F"/>
    <w:rsid w:val="00F274BD"/>
    <w:rsid w:val="00F27CEC"/>
    <w:rsid w:val="00F3242B"/>
    <w:rsid w:val="00F35D6A"/>
    <w:rsid w:val="00F35E4F"/>
    <w:rsid w:val="00F37B18"/>
    <w:rsid w:val="00F37B6E"/>
    <w:rsid w:val="00F4183D"/>
    <w:rsid w:val="00F44883"/>
    <w:rsid w:val="00F455BF"/>
    <w:rsid w:val="00F465E7"/>
    <w:rsid w:val="00F55469"/>
    <w:rsid w:val="00F57549"/>
    <w:rsid w:val="00F611C1"/>
    <w:rsid w:val="00F61851"/>
    <w:rsid w:val="00F65658"/>
    <w:rsid w:val="00F65910"/>
    <w:rsid w:val="00F72C1D"/>
    <w:rsid w:val="00F753B4"/>
    <w:rsid w:val="00F75D6F"/>
    <w:rsid w:val="00F829BC"/>
    <w:rsid w:val="00F834F8"/>
    <w:rsid w:val="00F84381"/>
    <w:rsid w:val="00F855A4"/>
    <w:rsid w:val="00F871FD"/>
    <w:rsid w:val="00F87CFB"/>
    <w:rsid w:val="00F93344"/>
    <w:rsid w:val="00F93B5E"/>
    <w:rsid w:val="00F94931"/>
    <w:rsid w:val="00F95C82"/>
    <w:rsid w:val="00F9688E"/>
    <w:rsid w:val="00F97566"/>
    <w:rsid w:val="00F97F41"/>
    <w:rsid w:val="00FA13CD"/>
    <w:rsid w:val="00FA2DDE"/>
    <w:rsid w:val="00FA2FB1"/>
    <w:rsid w:val="00FA7A0D"/>
    <w:rsid w:val="00FB0937"/>
    <w:rsid w:val="00FB5B47"/>
    <w:rsid w:val="00FC06A4"/>
    <w:rsid w:val="00FC1016"/>
    <w:rsid w:val="00FC3C09"/>
    <w:rsid w:val="00FD3CD4"/>
    <w:rsid w:val="00FD79DD"/>
    <w:rsid w:val="00FD7E96"/>
    <w:rsid w:val="00FE121E"/>
    <w:rsid w:val="00FE16B5"/>
    <w:rsid w:val="00FE3D02"/>
    <w:rsid w:val="00FE46E6"/>
    <w:rsid w:val="00FE4BF2"/>
    <w:rsid w:val="00FE4D83"/>
    <w:rsid w:val="00FE542E"/>
    <w:rsid w:val="00FE59D3"/>
    <w:rsid w:val="00FE5F25"/>
    <w:rsid w:val="00FF0095"/>
    <w:rsid w:val="00FF149B"/>
    <w:rsid w:val="00FF44B6"/>
    <w:rsid w:val="00FF5F6A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F3670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4E1314"/>
    <w:pPr>
      <w:keepNext/>
      <w:keepLines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qFormat/>
    <w:rsid w:val="003862CE"/>
    <w:pPr>
      <w:keepNext/>
      <w:keepLines/>
      <w:spacing w:before="200"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3862CE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uiPriority w:val="9"/>
    <w:qFormat/>
    <w:rsid w:val="00C963CD"/>
    <w:pPr>
      <w:keepNext/>
      <w:keepLines/>
      <w:spacing w:before="200"/>
      <w:jc w:val="right"/>
      <w:outlineLvl w:val="3"/>
    </w:pPr>
    <w:rPr>
      <w:rFonts w:eastAsia="Times New Roman"/>
      <w:bCs/>
      <w:i/>
      <w:iCs/>
    </w:rPr>
  </w:style>
  <w:style w:type="paragraph" w:styleId="5">
    <w:name w:val="heading 5"/>
    <w:basedOn w:val="a"/>
    <w:next w:val="a"/>
    <w:link w:val="50"/>
    <w:uiPriority w:val="9"/>
    <w:qFormat/>
    <w:rsid w:val="00C963CD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qFormat/>
    <w:rsid w:val="00030EAC"/>
    <w:pPr>
      <w:spacing w:before="240" w:after="60" w:line="240" w:lineRule="auto"/>
      <w:outlineLvl w:val="5"/>
    </w:pPr>
    <w:rPr>
      <w:rFonts w:eastAsia="Times New Roman"/>
      <w:b/>
      <w:bCs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E1314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3862CE"/>
    <w:rPr>
      <w:rFonts w:ascii="Times New Roman" w:eastAsia="Times New Roman" w:hAnsi="Times New Roman" w:cs="Times New Roman"/>
      <w:b/>
      <w:bCs/>
      <w:sz w:val="28"/>
      <w:szCs w:val="26"/>
      <w:lang w:val="en-US"/>
    </w:rPr>
  </w:style>
  <w:style w:type="character" w:customStyle="1" w:styleId="30">
    <w:name w:val="Заголовок 3 Знак"/>
    <w:link w:val="3"/>
    <w:uiPriority w:val="9"/>
    <w:rsid w:val="003862CE"/>
    <w:rPr>
      <w:rFonts w:ascii="Times New Roman" w:eastAsia="Times New Roman" w:hAnsi="Times New Roman" w:cs="Times New Roman"/>
      <w:b/>
      <w:bCs/>
      <w:sz w:val="28"/>
      <w:lang w:val="en-US"/>
    </w:rPr>
  </w:style>
  <w:style w:type="character" w:customStyle="1" w:styleId="40">
    <w:name w:val="Заголовок 4 Знак"/>
    <w:link w:val="4"/>
    <w:uiPriority w:val="9"/>
    <w:rsid w:val="00C963CD"/>
    <w:rPr>
      <w:rFonts w:ascii="Times New Roman" w:eastAsia="Times New Roman" w:hAnsi="Times New Roman" w:cs="Times New Roman"/>
      <w:bCs/>
      <w:i/>
      <w:iCs/>
      <w:sz w:val="28"/>
      <w:lang w:val="en-US"/>
    </w:rPr>
  </w:style>
  <w:style w:type="character" w:customStyle="1" w:styleId="50">
    <w:name w:val="Заголовок 5 Знак"/>
    <w:link w:val="5"/>
    <w:uiPriority w:val="9"/>
    <w:rsid w:val="00C963CD"/>
    <w:rPr>
      <w:rFonts w:ascii="Cambria" w:eastAsia="Times New Roman" w:hAnsi="Cambria" w:cs="Times New Roman"/>
      <w:color w:val="243F60"/>
      <w:lang w:val="en-US"/>
    </w:rPr>
  </w:style>
  <w:style w:type="paragraph" w:styleId="a3">
    <w:name w:val="List Paragraph"/>
    <w:basedOn w:val="a"/>
    <w:uiPriority w:val="34"/>
    <w:qFormat/>
    <w:rsid w:val="00C963C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963CD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C963CD"/>
    <w:rPr>
      <w:rFonts w:ascii="Calibri" w:eastAsia="Calibri" w:hAnsi="Calibri" w:cs="Times New Roman"/>
      <w:sz w:val="20"/>
      <w:szCs w:val="20"/>
      <w:lang w:val="en-US"/>
    </w:rPr>
  </w:style>
  <w:style w:type="character" w:styleId="a6">
    <w:name w:val="footnote reference"/>
    <w:uiPriority w:val="99"/>
    <w:semiHidden/>
    <w:unhideWhenUsed/>
    <w:rsid w:val="00C963CD"/>
    <w:rPr>
      <w:vertAlign w:val="superscript"/>
    </w:rPr>
  </w:style>
  <w:style w:type="character" w:styleId="a7">
    <w:name w:val="annotation reference"/>
    <w:semiHidden/>
    <w:rsid w:val="00C963CD"/>
    <w:rPr>
      <w:sz w:val="16"/>
      <w:szCs w:val="16"/>
    </w:rPr>
  </w:style>
  <w:style w:type="paragraph" w:styleId="a8">
    <w:name w:val="annotation text"/>
    <w:basedOn w:val="a"/>
    <w:link w:val="a9"/>
    <w:semiHidden/>
    <w:rsid w:val="00C963CD"/>
    <w:rPr>
      <w:sz w:val="20"/>
      <w:szCs w:val="20"/>
    </w:rPr>
  </w:style>
  <w:style w:type="character" w:customStyle="1" w:styleId="a9">
    <w:name w:val="Текст примечания Знак"/>
    <w:link w:val="a8"/>
    <w:semiHidden/>
    <w:rsid w:val="00C963CD"/>
    <w:rPr>
      <w:rFonts w:ascii="Calibri" w:eastAsia="Calibri" w:hAnsi="Calibri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96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963CD"/>
    <w:rPr>
      <w:rFonts w:ascii="Tahoma" w:eastAsia="Calibri" w:hAnsi="Tahoma" w:cs="Tahoma"/>
      <w:sz w:val="16"/>
      <w:szCs w:val="16"/>
      <w:lang w:val="en-US"/>
    </w:rPr>
  </w:style>
  <w:style w:type="paragraph" w:styleId="ac">
    <w:name w:val="header"/>
    <w:basedOn w:val="a"/>
    <w:link w:val="ad"/>
    <w:uiPriority w:val="99"/>
    <w:unhideWhenUsed/>
    <w:rsid w:val="00C963CD"/>
    <w:pPr>
      <w:tabs>
        <w:tab w:val="center" w:pos="4844"/>
        <w:tab w:val="right" w:pos="9689"/>
      </w:tabs>
      <w:spacing w:line="240" w:lineRule="auto"/>
    </w:pPr>
  </w:style>
  <w:style w:type="character" w:customStyle="1" w:styleId="ad">
    <w:name w:val="Верхний колонтитул Знак"/>
    <w:link w:val="ac"/>
    <w:uiPriority w:val="99"/>
    <w:rsid w:val="00C963CD"/>
    <w:rPr>
      <w:rFonts w:ascii="Calibri" w:eastAsia="Calibri" w:hAnsi="Calibri" w:cs="Times New Roman"/>
      <w:lang w:val="en-US"/>
    </w:rPr>
  </w:style>
  <w:style w:type="character" w:customStyle="1" w:styleId="ae">
    <w:name w:val="Нижний колонтитул Знак"/>
    <w:link w:val="af"/>
    <w:uiPriority w:val="99"/>
    <w:rsid w:val="00C963CD"/>
    <w:rPr>
      <w:rFonts w:ascii="Calibri" w:eastAsia="Calibri" w:hAnsi="Calibri" w:cs="Times New Roman"/>
      <w:lang w:val="en-US"/>
    </w:rPr>
  </w:style>
  <w:style w:type="paragraph" w:styleId="af">
    <w:name w:val="footer"/>
    <w:basedOn w:val="a"/>
    <w:link w:val="ae"/>
    <w:uiPriority w:val="99"/>
    <w:unhideWhenUsed/>
    <w:rsid w:val="00C963CD"/>
    <w:pPr>
      <w:tabs>
        <w:tab w:val="center" w:pos="4844"/>
        <w:tab w:val="right" w:pos="9689"/>
      </w:tabs>
      <w:spacing w:line="240" w:lineRule="auto"/>
    </w:pPr>
  </w:style>
  <w:style w:type="character" w:styleId="af0">
    <w:name w:val="Hyperlink"/>
    <w:uiPriority w:val="99"/>
    <w:unhideWhenUsed/>
    <w:rsid w:val="00C963CD"/>
    <w:rPr>
      <w:color w:val="0000FF"/>
      <w:u w:val="single"/>
    </w:rPr>
  </w:style>
  <w:style w:type="character" w:customStyle="1" w:styleId="apple-converted-space">
    <w:name w:val="apple-converted-space"/>
    <w:basedOn w:val="a0"/>
    <w:rsid w:val="00C963CD"/>
  </w:style>
  <w:style w:type="paragraph" w:styleId="af1">
    <w:name w:val="Normal (Web)"/>
    <w:basedOn w:val="a"/>
    <w:uiPriority w:val="99"/>
    <w:rsid w:val="00C963C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217586"/>
    <w:pPr>
      <w:tabs>
        <w:tab w:val="right" w:leader="dot" w:pos="9394"/>
      </w:tabs>
      <w:spacing w:line="300" w:lineRule="auto"/>
      <w:ind w:left="709" w:firstLine="0"/>
      <w:contextualSpacing/>
      <w:jc w:val="center"/>
    </w:pPr>
    <w:rPr>
      <w:rFonts w:eastAsia="Times New Roman"/>
      <w:sz w:val="24"/>
      <w:szCs w:val="24"/>
      <w:lang w:val="ru-RU" w:eastAsia="ru-RU"/>
    </w:rPr>
  </w:style>
  <w:style w:type="paragraph" w:styleId="af2">
    <w:name w:val="TOC Heading"/>
    <w:basedOn w:val="1"/>
    <w:next w:val="a"/>
    <w:uiPriority w:val="39"/>
    <w:qFormat/>
    <w:rsid w:val="00C963CD"/>
    <w:pPr>
      <w:spacing w:before="480"/>
      <w:outlineLvl w:val="9"/>
    </w:pPr>
    <w:rPr>
      <w:color w:val="365F91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217586"/>
    <w:pPr>
      <w:tabs>
        <w:tab w:val="left" w:pos="1760"/>
        <w:tab w:val="right" w:leader="dot" w:pos="9394"/>
      </w:tabs>
      <w:spacing w:after="100"/>
      <w:ind w:left="851" w:firstLine="0"/>
    </w:pPr>
  </w:style>
  <w:style w:type="paragraph" w:styleId="31">
    <w:name w:val="toc 3"/>
    <w:basedOn w:val="a"/>
    <w:next w:val="a"/>
    <w:autoRedefine/>
    <w:uiPriority w:val="39"/>
    <w:unhideWhenUsed/>
    <w:rsid w:val="00707690"/>
    <w:pPr>
      <w:tabs>
        <w:tab w:val="right" w:leader="dot" w:pos="9394"/>
      </w:tabs>
      <w:spacing w:after="100"/>
      <w:ind w:left="440" w:firstLine="269"/>
    </w:pPr>
  </w:style>
  <w:style w:type="character" w:customStyle="1" w:styleId="HTML">
    <w:name w:val="Стандартный HTML Знак"/>
    <w:link w:val="HTML0"/>
    <w:uiPriority w:val="99"/>
    <w:semiHidden/>
    <w:rsid w:val="00C963CD"/>
    <w:rPr>
      <w:rFonts w:ascii="Courier New" w:eastAsia="Times New Roman" w:hAnsi="Courier New" w:cs="Courier New"/>
      <w:sz w:val="20"/>
      <w:szCs w:val="20"/>
      <w:lang w:val="en-US"/>
    </w:rPr>
  </w:style>
  <w:style w:type="paragraph" w:styleId="HTML0">
    <w:name w:val="HTML Preformatted"/>
    <w:basedOn w:val="a"/>
    <w:link w:val="HTML"/>
    <w:uiPriority w:val="99"/>
    <w:semiHidden/>
    <w:unhideWhenUsed/>
    <w:rsid w:val="00C96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3">
    <w:name w:val="No Spacing"/>
    <w:uiPriority w:val="1"/>
    <w:qFormat/>
    <w:rsid w:val="00C963CD"/>
    <w:pPr>
      <w:jc w:val="right"/>
    </w:pPr>
    <w:rPr>
      <w:rFonts w:ascii="Times New Roman" w:hAnsi="Times New Roman"/>
      <w:i/>
      <w:sz w:val="28"/>
      <w:szCs w:val="22"/>
      <w:lang w:val="en-US" w:eastAsia="en-US"/>
    </w:rPr>
  </w:style>
  <w:style w:type="paragraph" w:styleId="41">
    <w:name w:val="toc 4"/>
    <w:basedOn w:val="a"/>
    <w:next w:val="a"/>
    <w:autoRedefine/>
    <w:uiPriority w:val="39"/>
    <w:unhideWhenUsed/>
    <w:rsid w:val="00707690"/>
    <w:pPr>
      <w:tabs>
        <w:tab w:val="right" w:leader="dot" w:pos="9394"/>
      </w:tabs>
      <w:ind w:left="709" w:firstLine="0"/>
    </w:pPr>
    <w:rPr>
      <w:noProof/>
      <w:szCs w:val="28"/>
      <w:lang w:val="ru-RU"/>
    </w:rPr>
  </w:style>
  <w:style w:type="character" w:customStyle="1" w:styleId="af4">
    <w:name w:val="Тема примечания Знак"/>
    <w:link w:val="af5"/>
    <w:semiHidden/>
    <w:rsid w:val="00C963CD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f5">
    <w:name w:val="annotation subject"/>
    <w:basedOn w:val="a8"/>
    <w:next w:val="a8"/>
    <w:link w:val="af4"/>
    <w:semiHidden/>
    <w:rsid w:val="00C963CD"/>
    <w:rPr>
      <w:b/>
      <w:bCs/>
    </w:rPr>
  </w:style>
  <w:style w:type="character" w:styleId="af6">
    <w:name w:val="Placeholder Text"/>
    <w:uiPriority w:val="99"/>
    <w:semiHidden/>
    <w:rsid w:val="00AC5D9A"/>
    <w:rPr>
      <w:color w:val="808080"/>
    </w:rPr>
  </w:style>
  <w:style w:type="table" w:styleId="af7">
    <w:name w:val="Table Grid"/>
    <w:basedOn w:val="a1"/>
    <w:uiPriority w:val="59"/>
    <w:rsid w:val="00D9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rsid w:val="00030EAC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030EAC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Times New Roman" w:eastAsia="Times New Roman" w:hAnsi="Times New Roman"/>
      <w:b/>
      <w:bCs/>
      <w:sz w:val="32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3830E-77CC-4373-8C50-A6538057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56</Pages>
  <Words>8972</Words>
  <Characters>51147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Алина</cp:lastModifiedBy>
  <cp:revision>19</cp:revision>
  <dcterms:created xsi:type="dcterms:W3CDTF">2013-05-31T08:52:00Z</dcterms:created>
  <dcterms:modified xsi:type="dcterms:W3CDTF">2013-06-03T07:35:00Z</dcterms:modified>
</cp:coreProperties>
</file>